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03A" w:rsidRDefault="007E103A" w:rsidP="007E103A">
      <w:pPr>
        <w:tabs>
          <w:tab w:val="center" w:pos="1587"/>
          <w:tab w:val="center" w:pos="4971"/>
          <w:tab w:val="center" w:pos="8355"/>
        </w:tabs>
        <w:spacing w:after="8" w:line="251" w:lineRule="auto"/>
        <w:ind w:left="0" w:firstLine="0"/>
        <w:jc w:val="center"/>
        <w:rPr>
          <w:sz w:val="48"/>
        </w:rPr>
      </w:pPr>
      <w:r>
        <w:rPr>
          <w:sz w:val="48"/>
        </w:rPr>
        <w:t>CMSC 476 Information Retrieval: Phase 1 Report</w:t>
      </w:r>
    </w:p>
    <w:p w:rsidR="00875775" w:rsidRDefault="00157929">
      <w:pPr>
        <w:tabs>
          <w:tab w:val="center" w:pos="1587"/>
          <w:tab w:val="center" w:pos="4971"/>
          <w:tab w:val="center" w:pos="8355"/>
        </w:tabs>
        <w:spacing w:after="8" w:line="251" w:lineRule="auto"/>
        <w:ind w:left="0" w:firstLine="0"/>
      </w:pPr>
      <w:r>
        <w:rPr>
          <w:rFonts w:ascii="Calibri" w:eastAsia="Calibri" w:hAnsi="Calibri" w:cs="Calibri"/>
          <w:sz w:val="22"/>
        </w:rPr>
        <w:tab/>
      </w:r>
      <w:r>
        <w:rPr>
          <w:sz w:val="22"/>
        </w:rPr>
        <w:tab/>
        <w:t xml:space="preserve">Hafsa Chaudry </w:t>
      </w:r>
      <w:r>
        <w:rPr>
          <w:sz w:val="22"/>
        </w:rPr>
        <w:tab/>
        <w:t xml:space="preserve"> </w:t>
      </w:r>
    </w:p>
    <w:p w:rsidR="007E103A" w:rsidRDefault="00157929" w:rsidP="007E103A">
      <w:pPr>
        <w:spacing w:after="81" w:line="251" w:lineRule="auto"/>
        <w:ind w:left="409" w:hanging="313"/>
        <w:jc w:val="center"/>
        <w:rPr>
          <w:sz w:val="22"/>
        </w:rPr>
      </w:pPr>
      <w:r>
        <w:rPr>
          <w:sz w:val="22"/>
        </w:rPr>
        <w:t>Department of Computer Science</w:t>
      </w:r>
    </w:p>
    <w:p w:rsidR="007E103A" w:rsidRDefault="00157929" w:rsidP="007E103A">
      <w:pPr>
        <w:spacing w:after="81" w:line="251" w:lineRule="auto"/>
        <w:ind w:left="409" w:hanging="313"/>
        <w:jc w:val="center"/>
        <w:rPr>
          <w:sz w:val="22"/>
        </w:rPr>
      </w:pPr>
      <w:r>
        <w:rPr>
          <w:sz w:val="22"/>
        </w:rPr>
        <w:t>and Electrical Engineering</w:t>
      </w:r>
    </w:p>
    <w:p w:rsidR="00875775" w:rsidRDefault="00157929" w:rsidP="007E103A">
      <w:pPr>
        <w:spacing w:after="81" w:line="251" w:lineRule="auto"/>
        <w:ind w:left="409" w:hanging="313"/>
        <w:jc w:val="center"/>
      </w:pPr>
      <w:r>
        <w:rPr>
          <w:sz w:val="22"/>
        </w:rPr>
        <w:t>University of Maryland</w:t>
      </w:r>
    </w:p>
    <w:p w:rsidR="00875775" w:rsidRDefault="00157929" w:rsidP="007E103A">
      <w:pPr>
        <w:tabs>
          <w:tab w:val="center" w:pos="1587"/>
          <w:tab w:val="center" w:pos="4971"/>
          <w:tab w:val="center" w:pos="8355"/>
          <w:tab w:val="center" w:pos="10047"/>
        </w:tabs>
        <w:spacing w:after="106" w:line="259" w:lineRule="auto"/>
        <w:ind w:left="0" w:firstLine="0"/>
        <w:jc w:val="center"/>
      </w:pPr>
      <w:r>
        <w:rPr>
          <w:sz w:val="22"/>
        </w:rPr>
        <w:t>Baltimore County</w:t>
      </w:r>
    </w:p>
    <w:p w:rsidR="00875775" w:rsidRDefault="00157929">
      <w:pPr>
        <w:spacing w:after="69" w:line="259" w:lineRule="auto"/>
        <w:ind w:left="327" w:firstLine="0"/>
      </w:pPr>
      <w:r>
        <w:rPr>
          <w:sz w:val="18"/>
        </w:rPr>
        <w:t xml:space="preserve"> </w:t>
      </w:r>
    </w:p>
    <w:p w:rsidR="00875775" w:rsidRDefault="007E103A" w:rsidP="007E103A">
      <w:pPr>
        <w:spacing w:after="1" w:line="357" w:lineRule="auto"/>
        <w:ind w:left="312" w:right="311" w:firstLine="192"/>
        <w:jc w:val="both"/>
      </w:pPr>
      <w:r>
        <w:rPr>
          <w:b/>
          <w:i/>
        </w:rPr>
        <w:t>Objective</w:t>
      </w:r>
      <w:r w:rsidR="00157929">
        <w:rPr>
          <w:b/>
        </w:rPr>
        <w:t>—</w:t>
      </w:r>
      <w:r>
        <w:rPr>
          <w:b/>
        </w:rPr>
        <w:t xml:space="preserve">This assignment is to compare two approaches to tokenize and </w:t>
      </w:r>
      <w:r w:rsidR="00A14503">
        <w:rPr>
          <w:b/>
        </w:rPr>
        <w:t>down case</w:t>
      </w:r>
      <w:r>
        <w:rPr>
          <w:b/>
        </w:rPr>
        <w:t xml:space="preserve"> all words in a collection of HTML documents. </w:t>
      </w:r>
    </w:p>
    <w:p w:rsidR="00875775" w:rsidRDefault="00157929" w:rsidP="007E103A">
      <w:pPr>
        <w:pStyle w:val="ListParagraph"/>
        <w:numPr>
          <w:ilvl w:val="0"/>
          <w:numId w:val="6"/>
        </w:numPr>
        <w:spacing w:after="194" w:line="259" w:lineRule="auto"/>
        <w:jc w:val="center"/>
      </w:pPr>
      <w:r>
        <w:t xml:space="preserve">INTRODUCTION </w:t>
      </w:r>
    </w:p>
    <w:p w:rsidR="007E103A" w:rsidRDefault="00DE43F2" w:rsidP="00C53104">
      <w:pPr>
        <w:spacing w:after="194" w:line="259" w:lineRule="auto"/>
        <w:ind w:left="360" w:firstLine="0"/>
      </w:pPr>
      <w:r>
        <w:t xml:space="preserve">The purpose of a tokenizer is to break the text of a file into “tokens”, usually by white case or by characters. </w:t>
      </w:r>
      <w:r w:rsidR="007E103A">
        <w:t xml:space="preserve">I used </w:t>
      </w:r>
      <w:r w:rsidR="009242F7">
        <w:t xml:space="preserve">versions of two </w:t>
      </w:r>
      <w:r w:rsidR="007E103A">
        <w:t xml:space="preserve">publicly available python tokenizer. I </w:t>
      </w:r>
      <w:r w:rsidR="009D517A">
        <w:t>had to change the tokenizer to allow the directory of files to be accessible for the program</w:t>
      </w:r>
      <w:r>
        <w:t xml:space="preserve"> as well as to loop through a whole file to create a token for each word instead of to create tokens for specific words</w:t>
      </w:r>
      <w:r w:rsidR="009242F7">
        <w:t>, to do so, I merged parts of one tokenizer into the parts of another tokenizer to create one whole updated tokenizer</w:t>
      </w:r>
      <w:r w:rsidR="009D517A">
        <w:t xml:space="preserve">. </w:t>
      </w:r>
      <w:r w:rsidR="003C245E">
        <w:t>The steps that were taken in order to achieve th</w:t>
      </w:r>
      <w:r w:rsidR="009242F7">
        <w:t>e proper objectives of the project</w:t>
      </w:r>
      <w:r w:rsidR="003C245E">
        <w:t xml:space="preserve"> include </w:t>
      </w:r>
      <w:r>
        <w:t xml:space="preserve">opening the file to read, convert html files into text files, update the text to the same case and remove special characters and numbers, read and put tokens into a dictionary, </w:t>
      </w:r>
      <w:r w:rsidR="00C53104">
        <w:t>c</w:t>
      </w:r>
      <w:r>
        <w:t xml:space="preserve">ount the frequency of each token, and finally, create </w:t>
      </w:r>
      <w:r w:rsidR="001A3BDF">
        <w:t xml:space="preserve">two documents to hold the frequency from most to least as well as the tokens in alphabetical order. </w:t>
      </w:r>
      <w:r w:rsidR="00C53104">
        <w:t xml:space="preserve">I then created two graphs to show the progression of the performances of creating and counting tokens as well as a graph showing the time it took to view through all the files. </w:t>
      </w:r>
    </w:p>
    <w:p w:rsidR="00875775" w:rsidRDefault="00157929">
      <w:pPr>
        <w:pStyle w:val="Heading1"/>
      </w:pPr>
      <w:r>
        <w:rPr>
          <w:sz w:val="24"/>
        </w:rPr>
        <w:t>I</w:t>
      </w:r>
      <w:r w:rsidR="007E103A">
        <w:rPr>
          <w:sz w:val="24"/>
        </w:rPr>
        <w:t>I</w:t>
      </w:r>
      <w:r>
        <w:rPr>
          <w:sz w:val="24"/>
        </w:rPr>
        <w:t>.</w:t>
      </w:r>
      <w:r>
        <w:rPr>
          <w:rFonts w:ascii="Arial" w:eastAsia="Arial" w:hAnsi="Arial" w:cs="Arial"/>
          <w:sz w:val="24"/>
        </w:rPr>
        <w:t xml:space="preserve"> </w:t>
      </w:r>
      <w:r>
        <w:rPr>
          <w:sz w:val="24"/>
        </w:rPr>
        <w:t>M</w:t>
      </w:r>
      <w:r>
        <w:t>ETHODS</w:t>
      </w:r>
      <w:r>
        <w:rPr>
          <w:sz w:val="24"/>
        </w:rPr>
        <w:t xml:space="preserve"> </w:t>
      </w:r>
    </w:p>
    <w:p w:rsidR="00875775" w:rsidRDefault="00157929">
      <w:pPr>
        <w:numPr>
          <w:ilvl w:val="0"/>
          <w:numId w:val="1"/>
        </w:numPr>
        <w:spacing w:after="174" w:line="259" w:lineRule="auto"/>
        <w:ind w:left="663" w:hanging="351"/>
      </w:pPr>
      <w:r>
        <w:rPr>
          <w:i/>
        </w:rPr>
        <w:t xml:space="preserve">Testing Environment </w:t>
      </w:r>
    </w:p>
    <w:p w:rsidR="00C53104" w:rsidRDefault="00157929" w:rsidP="008A32AA">
      <w:pPr>
        <w:spacing w:after="194" w:line="259" w:lineRule="auto"/>
        <w:ind w:left="360" w:firstLine="0"/>
      </w:pPr>
      <w:r>
        <w:t xml:space="preserve">Throughout the experiment, one computer was used to run and test the data in order to ensure the accuracy and consistency of the results.  The UMBC GL server was used to execute the algorithms for reasons of convenience and usability. The computer utilized for testing has the following specifications shown in Table 1 below. </w:t>
      </w:r>
    </w:p>
    <w:p w:rsidR="009242F7" w:rsidRPr="00A92AA6" w:rsidRDefault="009242F7" w:rsidP="00A92AA6">
      <w:pPr>
        <w:ind w:left="539" w:right="302"/>
      </w:pPr>
    </w:p>
    <w:p w:rsidR="00875775" w:rsidRDefault="00157929">
      <w:pPr>
        <w:spacing w:after="80" w:line="259" w:lineRule="auto"/>
        <w:ind w:left="524"/>
      </w:pPr>
      <w:r>
        <w:rPr>
          <w:i/>
          <w:color w:val="44546A"/>
          <w:sz w:val="18"/>
        </w:rPr>
        <w:t xml:space="preserve">Table 1: Testing Computer Specifications </w:t>
      </w:r>
    </w:p>
    <w:tbl>
      <w:tblPr>
        <w:tblStyle w:val="TableGrid"/>
        <w:tblW w:w="6298" w:type="dxa"/>
        <w:tblInd w:w="533" w:type="dxa"/>
        <w:tblCellMar>
          <w:top w:w="17" w:type="dxa"/>
          <w:left w:w="110" w:type="dxa"/>
          <w:right w:w="115" w:type="dxa"/>
        </w:tblCellMar>
        <w:tblLook w:val="04A0" w:firstRow="1" w:lastRow="0" w:firstColumn="1" w:lastColumn="0" w:noHBand="0" w:noVBand="1"/>
      </w:tblPr>
      <w:tblGrid>
        <w:gridCol w:w="3149"/>
        <w:gridCol w:w="3149"/>
      </w:tblGrid>
      <w:tr w:rsidR="00875775">
        <w:trPr>
          <w:trHeight w:val="422"/>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Processor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Intel Core i7 CPU 2.80 GHz </w:t>
            </w:r>
          </w:p>
        </w:tc>
      </w:tr>
      <w:tr w:rsidR="00875775">
        <w:trPr>
          <w:trHeight w:val="422"/>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RAM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16 GB </w:t>
            </w:r>
          </w:p>
        </w:tc>
      </w:tr>
      <w:tr w:rsidR="00875775">
        <w:trPr>
          <w:trHeight w:val="427"/>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Operating System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Windows 64 Bit </w:t>
            </w:r>
          </w:p>
        </w:tc>
      </w:tr>
    </w:tbl>
    <w:p w:rsidR="004F3F7D" w:rsidRPr="004F3F7D" w:rsidRDefault="004F3F7D" w:rsidP="004F3F7D">
      <w:pPr>
        <w:spacing w:after="174" w:line="259" w:lineRule="auto"/>
        <w:ind w:left="663" w:firstLine="0"/>
      </w:pPr>
    </w:p>
    <w:p w:rsidR="00875775" w:rsidRDefault="00157929">
      <w:pPr>
        <w:numPr>
          <w:ilvl w:val="0"/>
          <w:numId w:val="1"/>
        </w:numPr>
        <w:spacing w:after="174" w:line="259" w:lineRule="auto"/>
        <w:ind w:left="663" w:hanging="351"/>
      </w:pPr>
      <w:r>
        <w:rPr>
          <w:i/>
        </w:rPr>
        <w:lastRenderedPageBreak/>
        <w:t xml:space="preserve">Algorithms </w:t>
      </w:r>
    </w:p>
    <w:p w:rsidR="00951071" w:rsidRDefault="00157929" w:rsidP="008A32AA">
      <w:pPr>
        <w:spacing w:after="194" w:line="259" w:lineRule="auto"/>
        <w:ind w:left="360" w:firstLine="0"/>
      </w:pPr>
      <w:r>
        <w:t xml:space="preserve">All algorithms were developed in Python and run using Python version 3.7.1. </w:t>
      </w:r>
      <w:r w:rsidR="00B77625">
        <w:t xml:space="preserve">I utilized the python libraries of BeautifulSoup4, regex, </w:t>
      </w:r>
      <w:r w:rsidR="009242F7">
        <w:t xml:space="preserve">sys, </w:t>
      </w:r>
      <w:proofErr w:type="spellStart"/>
      <w:r w:rsidR="009242F7">
        <w:t>os</w:t>
      </w:r>
      <w:proofErr w:type="spellEnd"/>
      <w:r w:rsidR="009242F7">
        <w:t xml:space="preserve">, </w:t>
      </w:r>
      <w:r w:rsidR="00AF76CE">
        <w:t xml:space="preserve">time, threading, </w:t>
      </w:r>
      <w:r w:rsidR="009242F7">
        <w:t xml:space="preserve">and </w:t>
      </w:r>
      <w:proofErr w:type="spellStart"/>
      <w:r w:rsidR="00B77625">
        <w:t>tqdm</w:t>
      </w:r>
      <w:proofErr w:type="spellEnd"/>
      <w:r w:rsidR="00FC1678">
        <w:t xml:space="preserve">. </w:t>
      </w:r>
      <w:r w:rsidR="00A92AA6">
        <w:t xml:space="preserve">BeautifulSoup4 was used to parse through the html documents. </w:t>
      </w:r>
      <w:r w:rsidR="00FC1678">
        <w:t>Regex was used to</w:t>
      </w:r>
      <w:r w:rsidR="00C53104">
        <w:t xml:space="preserve"> convert the text file into a dictionary by utilizing the use </w:t>
      </w:r>
      <w:r w:rsidR="00A92AA6">
        <w:t>of</w:t>
      </w:r>
      <w:r w:rsidR="00C53104">
        <w:t xml:space="preserve"> </w:t>
      </w:r>
      <w:proofErr w:type="spellStart"/>
      <w:r w:rsidR="00C53104">
        <w:t>re.findall</w:t>
      </w:r>
      <w:proofErr w:type="spellEnd"/>
      <w:r w:rsidR="00C53104">
        <w:t>()</w:t>
      </w:r>
      <w:r w:rsidR="004F3F7D">
        <w:t xml:space="preserve"> and was also used to determine and eliminate tokens with special characters and/or numbers</w:t>
      </w:r>
      <w:r w:rsidR="008A32AA">
        <w:t xml:space="preserve"> along with the use of [a-</w:t>
      </w:r>
      <w:proofErr w:type="spellStart"/>
      <w:r w:rsidR="008A32AA">
        <w:t>zA</w:t>
      </w:r>
      <w:proofErr w:type="spellEnd"/>
      <w:r w:rsidR="008A32AA">
        <w:t>-Z] to return a match for any character alphabetically between a and z, lower case or upper case</w:t>
      </w:r>
      <w:r w:rsidR="00A92AA6">
        <w:t xml:space="preserve">. Sys was used to pass the input and output documents as a parameters into an array by utilizing </w:t>
      </w:r>
      <w:proofErr w:type="spellStart"/>
      <w:r w:rsidR="00A92AA6">
        <w:t>sys.argv</w:t>
      </w:r>
      <w:proofErr w:type="spellEnd"/>
      <w:r w:rsidR="00A92AA6">
        <w:t xml:space="preserve">[]. </w:t>
      </w:r>
      <w:proofErr w:type="spellStart"/>
      <w:r w:rsidR="009242F7">
        <w:t>Os</w:t>
      </w:r>
      <w:proofErr w:type="spellEnd"/>
      <w:r w:rsidR="009242F7">
        <w:t xml:space="preserve"> was used to access all the files to be handled by utilizing the use of “walk”. </w:t>
      </w:r>
      <w:r w:rsidR="00AF76CE">
        <w:t>Time and threading were used together to show the elapsed time that it took to run my program. T</w:t>
      </w:r>
      <w:r w:rsidR="00F506E2">
        <w:t xml:space="preserve">he time and threading </w:t>
      </w:r>
      <w:r w:rsidR="00AF76CE">
        <w:t xml:space="preserve">section of code was found online </w:t>
      </w:r>
      <w:r w:rsidR="00F506E2">
        <w:t xml:space="preserve">through </w:t>
      </w:r>
      <w:proofErr w:type="spellStart"/>
      <w:r w:rsidR="00AF76CE">
        <w:t>stackoverflow</w:t>
      </w:r>
      <w:proofErr w:type="spellEnd"/>
      <w:r w:rsidR="00AF76CE">
        <w:t xml:space="preserve">, I used this at the end of my report to verify </w:t>
      </w:r>
      <w:r w:rsidR="00F506E2">
        <w:t xml:space="preserve">my hypothesis of how more files added increased the time elapsed. To clarify, this part of the code does not make a difference in my overall code but was used as a “helper tool” to verify my findings and I do not claim to have written it. </w:t>
      </w:r>
      <w:proofErr w:type="spellStart"/>
      <w:r w:rsidR="00A92AA6">
        <w:t>Tqdm</w:t>
      </w:r>
      <w:proofErr w:type="spellEnd"/>
      <w:r w:rsidR="00A92AA6">
        <w:t xml:space="preserve"> was used to show the progression with a progression bar for user efficiency and validity. The command format was python </w:t>
      </w:r>
      <w:r w:rsidR="009242F7">
        <w:t xml:space="preserve">phase1.py &lt;input directory&gt; &lt;output directory&gt;. </w:t>
      </w:r>
      <w:r w:rsidR="004F3F7D">
        <w:t xml:space="preserve">A hash map was used to count the frequencies of the tokens. Other useful operands include .split() and .lower() to update and process the texts as uniform tokens. </w:t>
      </w:r>
    </w:p>
    <w:p w:rsidR="004F3F7D" w:rsidRDefault="004F3F7D" w:rsidP="004F3F7D">
      <w:pPr>
        <w:numPr>
          <w:ilvl w:val="0"/>
          <w:numId w:val="1"/>
        </w:numPr>
        <w:spacing w:after="174" w:line="259" w:lineRule="auto"/>
        <w:ind w:left="663" w:hanging="351"/>
        <w:rPr>
          <w:i/>
        </w:rPr>
      </w:pPr>
      <w:r w:rsidRPr="004F3F7D">
        <w:rPr>
          <w:i/>
        </w:rPr>
        <w:t>Issues</w:t>
      </w:r>
    </w:p>
    <w:p w:rsidR="004F3F7D" w:rsidRDefault="007C26CE" w:rsidP="008A32AA">
      <w:pPr>
        <w:spacing w:after="194" w:line="259" w:lineRule="auto"/>
        <w:ind w:left="360" w:firstLine="0"/>
      </w:pPr>
      <w:r w:rsidRPr="007C26CE">
        <w:t xml:space="preserve">The use of regex was to identify eliminate any special characters, numbers, and/or punctuations. In doing so, it updated the tokens without these special chars, and therefor changed the actual token’s meaning or use. For example, if the token originally was a username with special characters then by deleting those special characters also changes the identification of that token. Other example of how an HTML construct or word is incorrectly tokenized is with the examples of passwords, email addresses, addresses, or possessions. </w:t>
      </w:r>
    </w:p>
    <w:p w:rsidR="004F3F7D" w:rsidRDefault="004F3F7D" w:rsidP="004F3F7D">
      <w:pPr>
        <w:pStyle w:val="ListParagraph"/>
        <w:ind w:left="662" w:right="302" w:firstLine="0"/>
      </w:pPr>
    </w:p>
    <w:p w:rsidR="00875775" w:rsidRDefault="002D4ED8">
      <w:pPr>
        <w:pStyle w:val="Heading1"/>
      </w:pPr>
      <w:r>
        <w:rPr>
          <w:sz w:val="24"/>
        </w:rPr>
        <w:t>III</w:t>
      </w:r>
      <w:r w:rsidR="00157929">
        <w:rPr>
          <w:sz w:val="24"/>
        </w:rPr>
        <w:t>.</w:t>
      </w:r>
      <w:r w:rsidR="00157929">
        <w:rPr>
          <w:rFonts w:ascii="Arial" w:eastAsia="Arial" w:hAnsi="Arial" w:cs="Arial"/>
          <w:sz w:val="24"/>
        </w:rPr>
        <w:t xml:space="preserve"> </w:t>
      </w:r>
      <w:r w:rsidR="00157929">
        <w:rPr>
          <w:sz w:val="24"/>
        </w:rPr>
        <w:t>R</w:t>
      </w:r>
      <w:r w:rsidR="00157929">
        <w:t>ESULTS</w:t>
      </w:r>
      <w:r w:rsidR="00157929">
        <w:rPr>
          <w:sz w:val="24"/>
        </w:rPr>
        <w:t xml:space="preserve"> </w:t>
      </w:r>
    </w:p>
    <w:p w:rsidR="00875775" w:rsidRDefault="002D4ED8">
      <w:pPr>
        <w:numPr>
          <w:ilvl w:val="0"/>
          <w:numId w:val="3"/>
        </w:numPr>
        <w:spacing w:after="174" w:line="259" w:lineRule="auto"/>
        <w:ind w:left="663" w:hanging="351"/>
      </w:pPr>
      <w:r>
        <w:rPr>
          <w:i/>
        </w:rPr>
        <w:t>Token Frequency Graph</w:t>
      </w:r>
      <w:r w:rsidR="00EE7E82">
        <w:rPr>
          <w:i/>
        </w:rPr>
        <w:t>s</w:t>
      </w:r>
    </w:p>
    <w:p w:rsidR="00875775" w:rsidRDefault="00157929" w:rsidP="008A32AA">
      <w:pPr>
        <w:spacing w:after="194" w:line="259" w:lineRule="auto"/>
        <w:ind w:left="360" w:firstLine="0"/>
      </w:pPr>
      <w:r>
        <w:t xml:space="preserve">After </w:t>
      </w:r>
      <w:r w:rsidR="00EE7E82">
        <w:t>comparing my approach to the approach of group members Arish Marshall, Aditi Choksi, and Gabriel Nieves-Ponce who found a similar publicly available tokenizer</w:t>
      </w:r>
      <w:r>
        <w:t xml:space="preserve"> it was observed that the</w:t>
      </w:r>
      <w:r w:rsidR="00EE7E82">
        <w:t>ir tokenizer performed better than my own</w:t>
      </w:r>
      <w:r>
        <w:t>.</w:t>
      </w:r>
      <w:r w:rsidR="00EE7E82">
        <w:t xml:space="preserve"> A reason for this could be how their original tokenizer was completed while mines needed updating by merging parts of two different tokenizers. During the merging of two tokenizers, I might have not correctly incorporated the necessary steps in order to achieve the desired outcome. A </w:t>
      </w:r>
      <w:r>
        <w:t xml:space="preserve">graph showing </w:t>
      </w:r>
      <w:r w:rsidR="00EE7E82">
        <w:t xml:space="preserve">my efficiency is </w:t>
      </w:r>
      <w:r>
        <w:t>shown below in figure 1</w:t>
      </w:r>
      <w:r w:rsidR="00EE7E82">
        <w:t xml:space="preserve"> with the other groups efficiency shown in figure 2</w:t>
      </w:r>
      <w:r>
        <w:t xml:space="preserve">. </w:t>
      </w:r>
      <w:r w:rsidR="005F4FA6">
        <w:t xml:space="preserve"> </w:t>
      </w:r>
    </w:p>
    <w:p w:rsidR="00875775" w:rsidRDefault="00875775" w:rsidP="00F506E2">
      <w:pPr>
        <w:spacing w:after="176" w:line="259" w:lineRule="auto"/>
        <w:ind w:left="0" w:firstLine="0"/>
        <w:rPr>
          <w:i/>
          <w:color w:val="44546A"/>
        </w:rPr>
      </w:pPr>
    </w:p>
    <w:p w:rsidR="004205F1" w:rsidRDefault="004205F1">
      <w:pPr>
        <w:spacing w:after="176" w:line="259" w:lineRule="auto"/>
        <w:ind w:left="697"/>
        <w:rPr>
          <w:i/>
          <w:color w:val="44546A"/>
          <w:sz w:val="18"/>
        </w:rPr>
      </w:pPr>
      <w:r>
        <w:rPr>
          <w:i/>
          <w:noProof/>
          <w:color w:val="44546A"/>
          <w:sz w:val="18"/>
        </w:rPr>
        <w:lastRenderedPageBreak/>
        <w:drawing>
          <wp:inline distT="0" distB="0" distL="0" distR="0">
            <wp:extent cx="2853632" cy="210920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s2.png"/>
                    <pic:cNvPicPr/>
                  </pic:nvPicPr>
                  <pic:blipFill>
                    <a:blip r:embed="rId7">
                      <a:extLst>
                        <a:ext uri="{28A0092B-C50C-407E-A947-70E740481C1C}">
                          <a14:useLocalDpi xmlns:a14="http://schemas.microsoft.com/office/drawing/2010/main" val="0"/>
                        </a:ext>
                      </a:extLst>
                    </a:blip>
                    <a:stretch>
                      <a:fillRect/>
                    </a:stretch>
                  </pic:blipFill>
                  <pic:spPr>
                    <a:xfrm>
                      <a:off x="0" y="0"/>
                      <a:ext cx="2867493" cy="2119451"/>
                    </a:xfrm>
                    <a:prstGeom prst="rect">
                      <a:avLst/>
                    </a:prstGeom>
                  </pic:spPr>
                </pic:pic>
              </a:graphicData>
            </a:graphic>
          </wp:inline>
        </w:drawing>
      </w:r>
    </w:p>
    <w:p w:rsidR="005F4FA6" w:rsidRDefault="005F4FA6">
      <w:pPr>
        <w:spacing w:after="176" w:line="259" w:lineRule="auto"/>
        <w:ind w:left="697"/>
      </w:pPr>
      <w:r>
        <w:rPr>
          <w:i/>
          <w:color w:val="44546A"/>
          <w:sz w:val="18"/>
        </w:rPr>
        <w:t>Figure 1: Time in seconds vs Number of characters in a file</w:t>
      </w:r>
    </w:p>
    <w:p w:rsidR="005F4FA6" w:rsidRDefault="004205F1" w:rsidP="005F4FA6">
      <w:pPr>
        <w:spacing w:after="36" w:line="259" w:lineRule="auto"/>
        <w:ind w:left="663" w:firstLine="0"/>
      </w:pPr>
      <w:r>
        <w:rPr>
          <w:noProof/>
        </w:rPr>
        <w:drawing>
          <wp:inline distT="0" distB="0" distL="0" distR="0">
            <wp:extent cx="2872509" cy="217097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ts.png"/>
                    <pic:cNvPicPr/>
                  </pic:nvPicPr>
                  <pic:blipFill>
                    <a:blip r:embed="rId8">
                      <a:extLst>
                        <a:ext uri="{28A0092B-C50C-407E-A947-70E740481C1C}">
                          <a14:useLocalDpi xmlns:a14="http://schemas.microsoft.com/office/drawing/2010/main" val="0"/>
                        </a:ext>
                      </a:extLst>
                    </a:blip>
                    <a:stretch>
                      <a:fillRect/>
                    </a:stretch>
                  </pic:blipFill>
                  <pic:spPr>
                    <a:xfrm>
                      <a:off x="0" y="0"/>
                      <a:ext cx="2901366" cy="2192782"/>
                    </a:xfrm>
                    <a:prstGeom prst="rect">
                      <a:avLst/>
                    </a:prstGeom>
                  </pic:spPr>
                </pic:pic>
              </a:graphicData>
            </a:graphic>
          </wp:inline>
        </w:drawing>
      </w:r>
    </w:p>
    <w:p w:rsidR="005F4FA6" w:rsidRDefault="005F4FA6" w:rsidP="005F4FA6">
      <w:pPr>
        <w:spacing w:after="36" w:line="259" w:lineRule="auto"/>
        <w:ind w:left="663" w:firstLine="0"/>
        <w:rPr>
          <w:i/>
          <w:color w:val="44546A"/>
          <w:sz w:val="18"/>
        </w:rPr>
      </w:pPr>
      <w:r w:rsidRPr="005F4FA6">
        <w:rPr>
          <w:i/>
          <w:color w:val="44546A"/>
          <w:sz w:val="18"/>
        </w:rPr>
        <w:t xml:space="preserve">Figure </w:t>
      </w:r>
      <w:r>
        <w:rPr>
          <w:i/>
          <w:color w:val="44546A"/>
          <w:sz w:val="18"/>
        </w:rPr>
        <w:t>2</w:t>
      </w:r>
      <w:r w:rsidRPr="005F4FA6">
        <w:rPr>
          <w:i/>
          <w:color w:val="44546A"/>
          <w:sz w:val="18"/>
        </w:rPr>
        <w:t xml:space="preserve">: Time in seconds vs Number of characters in a file </w:t>
      </w:r>
    </w:p>
    <w:p w:rsidR="005F4FA6" w:rsidRPr="005F4FA6" w:rsidRDefault="005F4FA6" w:rsidP="005F4FA6">
      <w:pPr>
        <w:spacing w:after="36" w:line="259" w:lineRule="auto"/>
        <w:ind w:left="663" w:firstLine="0"/>
        <w:rPr>
          <w:i/>
          <w:color w:val="44546A"/>
          <w:sz w:val="18"/>
        </w:rPr>
      </w:pPr>
    </w:p>
    <w:p w:rsidR="00875775" w:rsidRDefault="005F4FA6">
      <w:pPr>
        <w:numPr>
          <w:ilvl w:val="0"/>
          <w:numId w:val="3"/>
        </w:numPr>
        <w:spacing w:after="36" w:line="259" w:lineRule="auto"/>
        <w:ind w:left="663" w:hanging="351"/>
      </w:pPr>
      <w:r>
        <w:rPr>
          <w:i/>
        </w:rPr>
        <w:t>Time Graph</w:t>
      </w:r>
      <w:r w:rsidR="00157929">
        <w:rPr>
          <w:i/>
        </w:rPr>
        <w:t xml:space="preserve"> </w:t>
      </w:r>
    </w:p>
    <w:p w:rsidR="00875775" w:rsidRDefault="00CE6F1C" w:rsidP="008A32AA">
      <w:pPr>
        <w:spacing w:after="194" w:line="259" w:lineRule="auto"/>
        <w:ind w:left="360" w:firstLine="0"/>
      </w:pPr>
      <w:r>
        <w:t>The algorithm created an</w:t>
      </w:r>
      <w:r w:rsidR="00157929">
        <w:t xml:space="preserve"> exponential increase in all running times as n increased</w:t>
      </w:r>
      <w:r>
        <w:t xml:space="preserve">. This makes sense as an increase in files being processed will subsequently create an increase in the time it takes to process all the files. </w:t>
      </w:r>
      <w:r w:rsidR="00157929">
        <w:t xml:space="preserve">A graph showing the running times of each </w:t>
      </w:r>
      <w:r>
        <w:t>added file</w:t>
      </w:r>
      <w:r w:rsidR="00157929">
        <w:t xml:space="preserve"> is shown below in figure 2. </w:t>
      </w:r>
    </w:p>
    <w:p w:rsidR="00875775" w:rsidRDefault="005F4FA6">
      <w:pPr>
        <w:spacing w:after="76" w:line="259" w:lineRule="auto"/>
        <w:ind w:left="329" w:firstLine="0"/>
      </w:pPr>
      <w:r>
        <w:lastRenderedPageBreak/>
        <w:t xml:space="preserve"> </w:t>
      </w:r>
      <w:r w:rsidR="004205F1">
        <w:rPr>
          <w:noProof/>
        </w:rPr>
        <w:drawing>
          <wp:inline distT="0" distB="0" distL="0" distR="0">
            <wp:extent cx="3200204" cy="2272145"/>
            <wp:effectExtent l="0" t="0" r="635" b="127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s.png"/>
                    <pic:cNvPicPr/>
                  </pic:nvPicPr>
                  <pic:blipFill rotWithShape="1">
                    <a:blip r:embed="rId9">
                      <a:extLst>
                        <a:ext uri="{28A0092B-C50C-407E-A947-70E740481C1C}">
                          <a14:useLocalDpi xmlns:a14="http://schemas.microsoft.com/office/drawing/2010/main" val="0"/>
                        </a:ext>
                      </a:extLst>
                    </a:blip>
                    <a:srcRect r="41894" b="26522"/>
                    <a:stretch/>
                  </pic:blipFill>
                  <pic:spPr bwMode="auto">
                    <a:xfrm>
                      <a:off x="0" y="0"/>
                      <a:ext cx="3215556" cy="2283045"/>
                    </a:xfrm>
                    <a:prstGeom prst="rect">
                      <a:avLst/>
                    </a:prstGeom>
                    <a:ln>
                      <a:noFill/>
                    </a:ln>
                    <a:extLst>
                      <a:ext uri="{53640926-AAD7-44D8-BBD7-CCE9431645EC}">
                        <a14:shadowObscured xmlns:a14="http://schemas.microsoft.com/office/drawing/2010/main"/>
                      </a:ext>
                    </a:extLst>
                  </pic:spPr>
                </pic:pic>
              </a:graphicData>
            </a:graphic>
          </wp:inline>
        </w:drawing>
      </w:r>
    </w:p>
    <w:p w:rsidR="00875775" w:rsidRDefault="00157929">
      <w:pPr>
        <w:spacing w:after="241" w:line="259" w:lineRule="auto"/>
        <w:ind w:left="337"/>
      </w:pPr>
      <w:r>
        <w:rPr>
          <w:i/>
          <w:color w:val="44546A"/>
          <w:sz w:val="18"/>
        </w:rPr>
        <w:t xml:space="preserve">Figure </w:t>
      </w:r>
      <w:r w:rsidR="005F4FA6">
        <w:rPr>
          <w:i/>
          <w:color w:val="44546A"/>
          <w:sz w:val="18"/>
        </w:rPr>
        <w:t xml:space="preserve">3: Time in seconds vs Number of files </w:t>
      </w:r>
    </w:p>
    <w:p w:rsidR="00875775" w:rsidRDefault="00157929">
      <w:pPr>
        <w:pStyle w:val="Heading1"/>
        <w:spacing w:after="243"/>
        <w:ind w:left="10" w:right="4093"/>
        <w:jc w:val="right"/>
      </w:pPr>
      <w:r>
        <w:rPr>
          <w:sz w:val="24"/>
        </w:rPr>
        <w:t>V.</w:t>
      </w:r>
      <w:r>
        <w:rPr>
          <w:rFonts w:ascii="Arial" w:eastAsia="Arial" w:hAnsi="Arial" w:cs="Arial"/>
          <w:sz w:val="24"/>
        </w:rPr>
        <w:t xml:space="preserve"> </w:t>
      </w:r>
      <w:r w:rsidR="00F506E2">
        <w:rPr>
          <w:rFonts w:ascii="Arial" w:eastAsia="Arial" w:hAnsi="Arial" w:cs="Arial"/>
          <w:sz w:val="24"/>
        </w:rPr>
        <w:t>“</w:t>
      </w:r>
      <w:r w:rsidR="002D4ED8">
        <w:rPr>
          <w:sz w:val="24"/>
        </w:rPr>
        <w:t>S</w:t>
      </w:r>
      <w:r w:rsidR="00F506E2">
        <w:rPr>
          <w:sz w:val="24"/>
        </w:rPr>
        <w:t>hell Code” Proof</w:t>
      </w:r>
      <w:bookmarkStart w:id="0" w:name="_GoBack"/>
      <w:bookmarkEnd w:id="0"/>
    </w:p>
    <w:p w:rsidR="00875775" w:rsidRDefault="00F506E2" w:rsidP="008A32AA">
      <w:pPr>
        <w:spacing w:line="597" w:lineRule="auto"/>
        <w:ind w:left="514" w:right="302" w:hanging="202"/>
      </w:pPr>
      <w:r>
        <w:rPr>
          <w:noProof/>
        </w:rPr>
        <w:drawing>
          <wp:inline distT="0" distB="0" distL="0" distR="0">
            <wp:extent cx="6358255" cy="3091180"/>
            <wp:effectExtent l="0" t="0" r="444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9.19.55 PM.png"/>
                    <pic:cNvPicPr/>
                  </pic:nvPicPr>
                  <pic:blipFill>
                    <a:blip r:embed="rId10">
                      <a:extLst>
                        <a:ext uri="{28A0092B-C50C-407E-A947-70E740481C1C}">
                          <a14:useLocalDpi xmlns:a14="http://schemas.microsoft.com/office/drawing/2010/main" val="0"/>
                        </a:ext>
                      </a:extLst>
                    </a:blip>
                    <a:stretch>
                      <a:fillRect/>
                    </a:stretch>
                  </pic:blipFill>
                  <pic:spPr>
                    <a:xfrm>
                      <a:off x="0" y="0"/>
                      <a:ext cx="6358255" cy="3091180"/>
                    </a:xfrm>
                    <a:prstGeom prst="rect">
                      <a:avLst/>
                    </a:prstGeom>
                  </pic:spPr>
                </pic:pic>
              </a:graphicData>
            </a:graphic>
          </wp:inline>
        </w:drawing>
      </w:r>
    </w:p>
    <w:p w:rsidR="00F506E2" w:rsidRDefault="00F506E2" w:rsidP="008A32AA">
      <w:pPr>
        <w:spacing w:line="597" w:lineRule="auto"/>
        <w:ind w:left="514" w:right="302" w:hanging="202"/>
      </w:pPr>
      <w:r>
        <w:rPr>
          <w:noProof/>
        </w:rPr>
        <w:lastRenderedPageBreak/>
        <w:drawing>
          <wp:inline distT="0" distB="0" distL="0" distR="0">
            <wp:extent cx="6358255" cy="3086100"/>
            <wp:effectExtent l="0" t="0" r="444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2-22 at 9.20.12 PM.png"/>
                    <pic:cNvPicPr/>
                  </pic:nvPicPr>
                  <pic:blipFill>
                    <a:blip r:embed="rId11">
                      <a:extLst>
                        <a:ext uri="{28A0092B-C50C-407E-A947-70E740481C1C}">
                          <a14:useLocalDpi xmlns:a14="http://schemas.microsoft.com/office/drawing/2010/main" val="0"/>
                        </a:ext>
                      </a:extLst>
                    </a:blip>
                    <a:stretch>
                      <a:fillRect/>
                    </a:stretch>
                  </pic:blipFill>
                  <pic:spPr>
                    <a:xfrm>
                      <a:off x="0" y="0"/>
                      <a:ext cx="6358255" cy="3086100"/>
                    </a:xfrm>
                    <a:prstGeom prst="rect">
                      <a:avLst/>
                    </a:prstGeom>
                  </pic:spPr>
                </pic:pic>
              </a:graphicData>
            </a:graphic>
          </wp:inline>
        </w:drawing>
      </w:r>
    </w:p>
    <w:p w:rsidR="00F506E2" w:rsidRDefault="00F506E2" w:rsidP="008A32AA">
      <w:pPr>
        <w:spacing w:line="597" w:lineRule="auto"/>
        <w:ind w:left="514" w:right="302" w:hanging="202"/>
      </w:pPr>
    </w:p>
    <w:p w:rsidR="00F506E2" w:rsidRDefault="00F506E2" w:rsidP="008A32AA">
      <w:pPr>
        <w:spacing w:line="597" w:lineRule="auto"/>
        <w:ind w:left="514" w:right="302" w:hanging="202"/>
      </w:pPr>
      <w:r>
        <w:rPr>
          <w:noProof/>
        </w:rPr>
        <w:drawing>
          <wp:inline distT="0" distB="0" distL="0" distR="0">
            <wp:extent cx="6358255" cy="3179445"/>
            <wp:effectExtent l="0" t="0" r="4445"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2-22 at 9.20.22 PM.png"/>
                    <pic:cNvPicPr/>
                  </pic:nvPicPr>
                  <pic:blipFill>
                    <a:blip r:embed="rId12">
                      <a:extLst>
                        <a:ext uri="{28A0092B-C50C-407E-A947-70E740481C1C}">
                          <a14:useLocalDpi xmlns:a14="http://schemas.microsoft.com/office/drawing/2010/main" val="0"/>
                        </a:ext>
                      </a:extLst>
                    </a:blip>
                    <a:stretch>
                      <a:fillRect/>
                    </a:stretch>
                  </pic:blipFill>
                  <pic:spPr>
                    <a:xfrm>
                      <a:off x="0" y="0"/>
                      <a:ext cx="6358255" cy="3179445"/>
                    </a:xfrm>
                    <a:prstGeom prst="rect">
                      <a:avLst/>
                    </a:prstGeom>
                  </pic:spPr>
                </pic:pic>
              </a:graphicData>
            </a:graphic>
          </wp:inline>
        </w:drawing>
      </w:r>
    </w:p>
    <w:p w:rsidR="00F506E2" w:rsidRDefault="00F506E2" w:rsidP="008A32AA">
      <w:pPr>
        <w:spacing w:line="597" w:lineRule="auto"/>
        <w:ind w:left="514" w:right="302" w:hanging="202"/>
      </w:pPr>
    </w:p>
    <w:p w:rsidR="00F506E2" w:rsidRDefault="00F506E2" w:rsidP="008A32AA">
      <w:pPr>
        <w:spacing w:line="597" w:lineRule="auto"/>
        <w:ind w:left="514" w:right="302" w:hanging="202"/>
      </w:pPr>
      <w:r>
        <w:rPr>
          <w:noProof/>
        </w:rPr>
        <w:lastRenderedPageBreak/>
        <w:drawing>
          <wp:inline distT="0" distB="0" distL="0" distR="0">
            <wp:extent cx="6358255" cy="3083560"/>
            <wp:effectExtent l="0" t="0" r="4445" b="254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9.20.44 PM.png"/>
                    <pic:cNvPicPr/>
                  </pic:nvPicPr>
                  <pic:blipFill>
                    <a:blip r:embed="rId13">
                      <a:extLst>
                        <a:ext uri="{28A0092B-C50C-407E-A947-70E740481C1C}">
                          <a14:useLocalDpi xmlns:a14="http://schemas.microsoft.com/office/drawing/2010/main" val="0"/>
                        </a:ext>
                      </a:extLst>
                    </a:blip>
                    <a:stretch>
                      <a:fillRect/>
                    </a:stretch>
                  </pic:blipFill>
                  <pic:spPr>
                    <a:xfrm>
                      <a:off x="0" y="0"/>
                      <a:ext cx="6358255" cy="3083560"/>
                    </a:xfrm>
                    <a:prstGeom prst="rect">
                      <a:avLst/>
                    </a:prstGeom>
                  </pic:spPr>
                </pic:pic>
              </a:graphicData>
            </a:graphic>
          </wp:inline>
        </w:drawing>
      </w:r>
    </w:p>
    <w:p w:rsidR="00F506E2" w:rsidRDefault="00F506E2" w:rsidP="008A32AA">
      <w:pPr>
        <w:spacing w:line="597" w:lineRule="auto"/>
        <w:ind w:left="514" w:right="302" w:hanging="202"/>
      </w:pPr>
    </w:p>
    <w:p w:rsidR="00F506E2" w:rsidRDefault="00F506E2" w:rsidP="008A32AA">
      <w:pPr>
        <w:spacing w:line="597" w:lineRule="auto"/>
        <w:ind w:left="514" w:right="302" w:hanging="202"/>
      </w:pPr>
    </w:p>
    <w:sectPr w:rsidR="00F506E2">
      <w:headerReference w:type="even" r:id="rId14"/>
      <w:headerReference w:type="default" r:id="rId15"/>
      <w:headerReference w:type="first" r:id="rId16"/>
      <w:pgSz w:w="12240" w:h="15840"/>
      <w:pgMar w:top="1440" w:right="1116" w:bottom="1496" w:left="1111" w:header="4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E27" w:rsidRDefault="00F92E27">
      <w:pPr>
        <w:spacing w:after="0" w:line="240" w:lineRule="auto"/>
      </w:pPr>
      <w:r>
        <w:separator/>
      </w:r>
    </w:p>
  </w:endnote>
  <w:endnote w:type="continuationSeparator" w:id="0">
    <w:p w:rsidR="00F92E27" w:rsidRDefault="00F92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E27" w:rsidRDefault="00F92E27">
      <w:pPr>
        <w:spacing w:after="0" w:line="240" w:lineRule="auto"/>
      </w:pPr>
      <w:r>
        <w:separator/>
      </w:r>
    </w:p>
  </w:footnote>
  <w:footnote w:type="continuationSeparator" w:id="0">
    <w:p w:rsidR="00F92E27" w:rsidRDefault="00F92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Pr>
        <w:sz w:val="20"/>
      </w:rPr>
      <w:t xml:space="preserve">441 Algorithms, Fall 2019, Sherman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sidR="007E103A">
      <w:rPr>
        <w:sz w:val="20"/>
      </w:rPr>
      <w:t>Spring</w:t>
    </w:r>
    <w:r>
      <w:rPr>
        <w:sz w:val="20"/>
      </w:rPr>
      <w:t xml:space="preserve"> 20</w:t>
    </w:r>
    <w:r w:rsidR="007E103A">
      <w:rPr>
        <w:sz w:val="20"/>
      </w:rPr>
      <w:t>20</w:t>
    </w:r>
    <w:r>
      <w:rPr>
        <w:sz w:val="20"/>
      </w:rPr>
      <w:t xml:space="preserve">, </w:t>
    </w:r>
    <w:r w:rsidR="007E103A">
      <w:rPr>
        <w:sz w:val="20"/>
      </w:rPr>
      <w:t>Pearce</w:t>
    </w: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Pr>
        <w:sz w:val="20"/>
      </w:rPr>
      <w:t xml:space="preserve">441 Algorithms, Fall 2019, Sherman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6AA5"/>
    <w:multiLevelType w:val="hybridMultilevel"/>
    <w:tmpl w:val="FEA4A216"/>
    <w:lvl w:ilvl="0" w:tplc="9710BAC0">
      <w:start w:val="1"/>
      <w:numFmt w:val="decimal"/>
      <w:lvlText w:val="%1)"/>
      <w:lvlJc w:val="left"/>
      <w:pPr>
        <w:ind w:left="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2C8EBD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2B2898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444B99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04AB24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A01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44E5F3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B420272">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7AC6F4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03732C"/>
    <w:multiLevelType w:val="hybridMultilevel"/>
    <w:tmpl w:val="6AF82B34"/>
    <w:lvl w:ilvl="0" w:tplc="AA3E78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A6F7D"/>
    <w:multiLevelType w:val="hybridMultilevel"/>
    <w:tmpl w:val="A2449384"/>
    <w:lvl w:ilvl="0" w:tplc="C8529C4A">
      <w:start w:val="1"/>
      <w:numFmt w:val="upperLetter"/>
      <w:lvlText w:val="%1."/>
      <w:lvlJc w:val="left"/>
      <w:pPr>
        <w:ind w:left="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24EB17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4382FE2">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D840F2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DCA0E6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0062E4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51A9FF2">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992F18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BDA1244">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532ECB"/>
    <w:multiLevelType w:val="hybridMultilevel"/>
    <w:tmpl w:val="C04CA38E"/>
    <w:lvl w:ilvl="0" w:tplc="F384ABFC">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FBC32F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680015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46C36E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C94C19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502069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7449C46">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C26F30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78ADE08">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67627D"/>
    <w:multiLevelType w:val="hybridMultilevel"/>
    <w:tmpl w:val="5AD28BBC"/>
    <w:lvl w:ilvl="0" w:tplc="328EB830">
      <w:start w:val="1"/>
      <w:numFmt w:val="decimal"/>
      <w:lvlText w:val="%1)"/>
      <w:lvlJc w:val="left"/>
      <w:pPr>
        <w:ind w:left="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0DEA526">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66A8E3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D52F07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33C664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E6E8B5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88AE1F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1885D2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E366D6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7D205B"/>
    <w:multiLevelType w:val="hybridMultilevel"/>
    <w:tmpl w:val="E0EE9B1E"/>
    <w:lvl w:ilvl="0" w:tplc="3D70790E">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BDC49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B6633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7087EA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2C88FC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9B6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B3A645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72A872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AEEC22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75"/>
    <w:rsid w:val="00157929"/>
    <w:rsid w:val="001A3BDF"/>
    <w:rsid w:val="002D4ED8"/>
    <w:rsid w:val="003C245E"/>
    <w:rsid w:val="004205F1"/>
    <w:rsid w:val="004F3F7D"/>
    <w:rsid w:val="005F4FA6"/>
    <w:rsid w:val="007C26CE"/>
    <w:rsid w:val="007E103A"/>
    <w:rsid w:val="00875775"/>
    <w:rsid w:val="008A32AA"/>
    <w:rsid w:val="009242F7"/>
    <w:rsid w:val="00951071"/>
    <w:rsid w:val="009D517A"/>
    <w:rsid w:val="00A14503"/>
    <w:rsid w:val="00A92AA6"/>
    <w:rsid w:val="00AF76CE"/>
    <w:rsid w:val="00B77625"/>
    <w:rsid w:val="00C53104"/>
    <w:rsid w:val="00CE6F1C"/>
    <w:rsid w:val="00DE43F2"/>
    <w:rsid w:val="00EE7E82"/>
    <w:rsid w:val="00F506E2"/>
    <w:rsid w:val="00F92E27"/>
    <w:rsid w:val="00FC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2362"/>
  <w15:docId w15:val="{D9DFAF22-E6D4-094E-9B6F-33E05674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2" w:line="259" w:lineRule="auto"/>
      <w:ind w:left="11" w:hanging="10"/>
      <w:jc w:val="center"/>
      <w:outlineLvl w:val="0"/>
    </w:pPr>
    <w:rPr>
      <w:rFonts w:ascii="Times New Roman" w:eastAsia="Times New Roman" w:hAnsi="Times New Roman" w:cs="Times New Roman"/>
      <w:color w:val="000000"/>
      <w:sz w:val="19"/>
    </w:rPr>
  </w:style>
  <w:style w:type="paragraph" w:styleId="Heading3">
    <w:name w:val="heading 3"/>
    <w:basedOn w:val="Normal"/>
    <w:next w:val="Normal"/>
    <w:link w:val="Heading3Char"/>
    <w:uiPriority w:val="9"/>
    <w:semiHidden/>
    <w:unhideWhenUsed/>
    <w:qFormat/>
    <w:rsid w:val="007E103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table" w:customStyle="1" w:styleId="TableGrid">
    <w:name w:val="TableGrid"/>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E103A"/>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7E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03A"/>
    <w:rPr>
      <w:rFonts w:ascii="Times New Roman" w:eastAsia="Times New Roman" w:hAnsi="Times New Roman" w:cs="Times New Roman"/>
      <w:color w:val="000000"/>
    </w:rPr>
  </w:style>
  <w:style w:type="paragraph" w:styleId="ListParagraph">
    <w:name w:val="List Paragraph"/>
    <w:basedOn w:val="Normal"/>
    <w:uiPriority w:val="34"/>
    <w:qFormat/>
    <w:rsid w:val="007E103A"/>
    <w:pPr>
      <w:ind w:left="720"/>
      <w:contextualSpacing/>
    </w:pPr>
  </w:style>
  <w:style w:type="character" w:styleId="HTMLCode">
    <w:name w:val="HTML Code"/>
    <w:basedOn w:val="DefaultParagraphFont"/>
    <w:uiPriority w:val="99"/>
    <w:semiHidden/>
    <w:unhideWhenUsed/>
    <w:rsid w:val="009510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936618">
      <w:bodyDiv w:val="1"/>
      <w:marLeft w:val="0"/>
      <w:marRight w:val="0"/>
      <w:marTop w:val="0"/>
      <w:marBottom w:val="0"/>
      <w:divBdr>
        <w:top w:val="none" w:sz="0" w:space="0" w:color="auto"/>
        <w:left w:val="none" w:sz="0" w:space="0" w:color="auto"/>
        <w:bottom w:val="none" w:sz="0" w:space="0" w:color="auto"/>
        <w:right w:val="none" w:sz="0" w:space="0" w:color="auto"/>
      </w:divBdr>
    </w:div>
    <w:div w:id="1021779698">
      <w:bodyDiv w:val="1"/>
      <w:marLeft w:val="0"/>
      <w:marRight w:val="0"/>
      <w:marTop w:val="0"/>
      <w:marBottom w:val="0"/>
      <w:divBdr>
        <w:top w:val="none" w:sz="0" w:space="0" w:color="auto"/>
        <w:left w:val="none" w:sz="0" w:space="0" w:color="auto"/>
        <w:bottom w:val="none" w:sz="0" w:space="0" w:color="auto"/>
        <w:right w:val="none" w:sz="0" w:space="0" w:color="auto"/>
      </w:divBdr>
    </w:div>
    <w:div w:id="1270354252">
      <w:bodyDiv w:val="1"/>
      <w:marLeft w:val="0"/>
      <w:marRight w:val="0"/>
      <w:marTop w:val="0"/>
      <w:marBottom w:val="0"/>
      <w:divBdr>
        <w:top w:val="none" w:sz="0" w:space="0" w:color="auto"/>
        <w:left w:val="none" w:sz="0" w:space="0" w:color="auto"/>
        <w:bottom w:val="none" w:sz="0" w:space="0" w:color="auto"/>
        <w:right w:val="none" w:sz="0" w:space="0" w:color="auto"/>
      </w:divBdr>
    </w:div>
    <w:div w:id="179509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- 441 report.docx</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- 441 report.docx</dc:title>
  <dc:subject/>
  <dc:creator>Hafsa Chaudhry</dc:creator>
  <cp:keywords/>
  <cp:lastModifiedBy>Hafsa Chaudhry</cp:lastModifiedBy>
  <cp:revision>3</cp:revision>
  <dcterms:created xsi:type="dcterms:W3CDTF">2020-02-21T04:22:00Z</dcterms:created>
  <dcterms:modified xsi:type="dcterms:W3CDTF">2020-02-23T02:23:00Z</dcterms:modified>
</cp:coreProperties>
</file>