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11190" w14:textId="1AD2E99F" w:rsidR="0013015C" w:rsidRDefault="00D21791" w:rsidP="00960342">
      <w:pPr>
        <w:spacing w:before="120"/>
        <w:rPr>
          <w:b/>
          <w:bCs/>
          <w:color w:val="000000" w:themeColor="text1"/>
        </w:rPr>
      </w:pPr>
      <w:r w:rsidRPr="00E02062">
        <w:rPr>
          <w:b/>
          <w:bCs/>
          <w:color w:val="000000" w:themeColor="text1"/>
        </w:rPr>
        <w:t xml:space="preserve">Q1: </w:t>
      </w:r>
      <w:r w:rsidR="00EB5AFA">
        <w:rPr>
          <w:b/>
          <w:bCs/>
          <w:color w:val="000000" w:themeColor="text1"/>
        </w:rPr>
        <w:t>A</w:t>
      </w:r>
      <w:r w:rsidR="002A131E">
        <w:rPr>
          <w:b/>
          <w:bCs/>
          <w:color w:val="000000" w:themeColor="text1"/>
        </w:rPr>
        <w:t xml:space="preserve">nswer </w:t>
      </w:r>
      <w:r w:rsidR="00EB5AFA">
        <w:rPr>
          <w:b/>
          <w:bCs/>
          <w:color w:val="000000" w:themeColor="text1"/>
        </w:rPr>
        <w:t>the Following Question</w:t>
      </w:r>
      <w:r w:rsidR="002A131E">
        <w:rPr>
          <w:b/>
          <w:bCs/>
          <w:color w:val="000000" w:themeColor="text1"/>
        </w:rPr>
        <w:t>.</w:t>
      </w:r>
      <w:r w:rsidR="001E6B97" w:rsidRPr="001E6B97">
        <w:rPr>
          <w:b/>
          <w:bCs/>
          <w:color w:val="000000" w:themeColor="text1"/>
        </w:rPr>
        <w:tab/>
      </w:r>
      <w:r w:rsidR="001E6B97" w:rsidRPr="001E6B97">
        <w:rPr>
          <w:b/>
          <w:bCs/>
          <w:color w:val="000000" w:themeColor="text1"/>
        </w:rPr>
        <w:tab/>
      </w:r>
      <w:r w:rsidR="001E6B97" w:rsidRPr="001E6B97">
        <w:rPr>
          <w:b/>
          <w:bCs/>
          <w:color w:val="000000" w:themeColor="text1"/>
        </w:rPr>
        <w:tab/>
      </w:r>
      <w:r w:rsidR="001E6B97" w:rsidRPr="001E6B97">
        <w:rPr>
          <w:b/>
          <w:bCs/>
          <w:color w:val="000000" w:themeColor="text1"/>
        </w:rPr>
        <w:tab/>
        <w:t xml:space="preserve">          </w:t>
      </w:r>
      <w:r w:rsidR="001E6B97">
        <w:rPr>
          <w:b/>
          <w:bCs/>
          <w:color w:val="000000" w:themeColor="text1"/>
        </w:rPr>
        <w:tab/>
      </w:r>
      <w:r w:rsidR="001E6B97">
        <w:rPr>
          <w:b/>
          <w:bCs/>
          <w:color w:val="000000" w:themeColor="text1"/>
        </w:rPr>
        <w:tab/>
      </w:r>
      <w:r w:rsidR="00CF28F5">
        <w:rPr>
          <w:b/>
          <w:bCs/>
          <w:color w:val="000000" w:themeColor="text1"/>
        </w:rPr>
        <w:t xml:space="preserve">        </w:t>
      </w:r>
      <w:r w:rsidR="00DB5BD4">
        <w:rPr>
          <w:b/>
          <w:bCs/>
          <w:color w:val="000000" w:themeColor="text1"/>
        </w:rPr>
        <w:t xml:space="preserve">   [Marks: 0</w:t>
      </w:r>
      <w:r w:rsidR="00AD2503">
        <w:rPr>
          <w:b/>
          <w:bCs/>
          <w:color w:val="000000" w:themeColor="text1"/>
        </w:rPr>
        <w:t>3</w:t>
      </w:r>
      <w:r w:rsidR="001E6B97" w:rsidRPr="001E6B97">
        <w:rPr>
          <w:b/>
          <w:bCs/>
          <w:color w:val="000000" w:themeColor="text1"/>
        </w:rPr>
        <w:t>]</w:t>
      </w:r>
    </w:p>
    <w:p w14:paraId="5784FABE" w14:textId="77777777" w:rsidR="00557BBF" w:rsidRPr="00557BBF" w:rsidRDefault="00557BBF" w:rsidP="00713085">
      <w:pPr>
        <w:pStyle w:val="NoSpacing"/>
      </w:pPr>
    </w:p>
    <w:p w14:paraId="48DB2597" w14:textId="77777777" w:rsidR="00713085" w:rsidRDefault="00713085" w:rsidP="00713085">
      <w:pPr>
        <w:pStyle w:val="NoSpacing"/>
        <w:numPr>
          <w:ilvl w:val="0"/>
          <w:numId w:val="25"/>
        </w:numPr>
        <w:sectPr w:rsidR="00713085" w:rsidSect="00391D7E">
          <w:headerReference w:type="default" r:id="rId11"/>
          <w:footerReference w:type="default" r:id="rId12"/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68B713F" w14:textId="66182F4A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setPreferredSize</w:t>
      </w:r>
      <w:proofErr w:type="spellEnd"/>
      <w:r>
        <w:t>()</w:t>
      </w:r>
    </w:p>
    <w:p w14:paraId="172FC29F" w14:textId="4D1F65F8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setHorizontalAlignment</w:t>
      </w:r>
      <w:proofErr w:type="spellEnd"/>
      <w:r>
        <w:t>()</w:t>
      </w:r>
    </w:p>
    <w:p w14:paraId="50E0B76B" w14:textId="5B850379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setIcon</w:t>
      </w:r>
      <w:proofErr w:type="spellEnd"/>
      <w:r>
        <w:t>()</w:t>
      </w:r>
    </w:p>
    <w:p w14:paraId="2A556587" w14:textId="36B96D48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setDefaultCloseOperation</w:t>
      </w:r>
      <w:proofErr w:type="spellEnd"/>
      <w:r>
        <w:t>()</w:t>
      </w:r>
    </w:p>
    <w:p w14:paraId="0729D968" w14:textId="0C214801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setModel</w:t>
      </w:r>
      <w:proofErr w:type="spellEnd"/>
      <w:r>
        <w:t>()</w:t>
      </w:r>
    </w:p>
    <w:p w14:paraId="3A052366" w14:textId="414557C5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setFont</w:t>
      </w:r>
      <w:proofErr w:type="spellEnd"/>
      <w:r>
        <w:t>()</w:t>
      </w:r>
    </w:p>
    <w:p w14:paraId="688B5752" w14:textId="5C8313C1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setSelectionBackground</w:t>
      </w:r>
      <w:proofErr w:type="spellEnd"/>
      <w:r>
        <w:t>()</w:t>
      </w:r>
    </w:p>
    <w:p w14:paraId="41D982B8" w14:textId="047F25A3" w:rsidR="00485312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setVisible</w:t>
      </w:r>
      <w:proofErr w:type="spellEnd"/>
      <w:r>
        <w:t>()</w:t>
      </w:r>
    </w:p>
    <w:p w14:paraId="0C36A6ED" w14:textId="76234C0F" w:rsidR="00342F3E" w:rsidRPr="00713085" w:rsidRDefault="00485312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proofErr w:type="spellStart"/>
      <w:r>
        <w:t>setSelected</w:t>
      </w:r>
      <w:proofErr w:type="spellEnd"/>
      <w:r>
        <w:t>()</w:t>
      </w:r>
    </w:p>
    <w:p w14:paraId="09C7BF64" w14:textId="3382EEA5" w:rsidR="00485312" w:rsidRPr="00713085" w:rsidRDefault="00EF7BB0" w:rsidP="00713085">
      <w:pPr>
        <w:pStyle w:val="NoSpacing"/>
        <w:numPr>
          <w:ilvl w:val="0"/>
          <w:numId w:val="25"/>
        </w:numPr>
        <w:rPr>
          <w:bCs/>
          <w:color w:val="000000" w:themeColor="text1"/>
        </w:rPr>
      </w:pPr>
      <w:r>
        <w:t xml:space="preserve">toggles() and </w:t>
      </w:r>
      <w:r>
        <w:t>determinate mode (specific progress value)</w:t>
      </w:r>
    </w:p>
    <w:p w14:paraId="53E404B5" w14:textId="77777777" w:rsidR="00713085" w:rsidRDefault="00713085" w:rsidP="0013015C">
      <w:pPr>
        <w:rPr>
          <w:b/>
          <w:bCs/>
          <w:color w:val="000000" w:themeColor="text1"/>
        </w:rPr>
        <w:sectPr w:rsidR="00713085" w:rsidSect="00713085">
          <w:type w:val="continuous"/>
          <w:pgSz w:w="11906" w:h="16838" w:code="9"/>
          <w:pgMar w:top="1440" w:right="990" w:bottom="1440" w:left="1080" w:header="720" w:footer="720" w:gutter="0"/>
          <w:pgNumType w:start="1"/>
          <w:cols w:num="3" w:space="720"/>
          <w:docGrid w:linePitch="360"/>
        </w:sectPr>
      </w:pPr>
    </w:p>
    <w:p w14:paraId="1E78C89F" w14:textId="77777777" w:rsidR="00F93126" w:rsidRDefault="00F93126" w:rsidP="00F93126">
      <w:pPr>
        <w:pBdr>
          <w:bottom w:val="single" w:sz="12" w:space="1" w:color="auto"/>
        </w:pBdr>
        <w:rPr>
          <w:b/>
          <w:bCs/>
          <w:i/>
          <w:iCs/>
          <w:color w:val="000000" w:themeColor="text1"/>
        </w:rPr>
      </w:pPr>
    </w:p>
    <w:p w14:paraId="5C61C3BC" w14:textId="1862D4C2" w:rsidR="00D21791" w:rsidRPr="00E02062" w:rsidRDefault="00D21791" w:rsidP="00960342">
      <w:pPr>
        <w:spacing w:before="120"/>
        <w:rPr>
          <w:color w:val="000000" w:themeColor="text1"/>
        </w:rPr>
      </w:pPr>
      <w:r w:rsidRPr="00E02062">
        <w:rPr>
          <w:b/>
          <w:bCs/>
          <w:color w:val="000000" w:themeColor="text1"/>
        </w:rPr>
        <w:t xml:space="preserve">Q2: </w:t>
      </w:r>
      <w:r w:rsidR="00EB5AFA" w:rsidRPr="00EB5AFA">
        <w:rPr>
          <w:b/>
          <w:bCs/>
          <w:color w:val="000000" w:themeColor="text1"/>
        </w:rPr>
        <w:t>Answer the Following Question</w:t>
      </w:r>
      <w:r w:rsidR="00EB5AFA" w:rsidRPr="00EB5AFA">
        <w:rPr>
          <w:b/>
          <w:bCs/>
          <w:color w:val="000000" w:themeColor="text1"/>
        </w:rPr>
        <w:tab/>
      </w:r>
      <w:r w:rsidR="00024506">
        <w:rPr>
          <w:b/>
          <w:bCs/>
          <w:color w:val="000000" w:themeColor="text1"/>
        </w:rPr>
        <w:tab/>
      </w:r>
      <w:r w:rsidR="00024506">
        <w:rPr>
          <w:b/>
          <w:bCs/>
          <w:color w:val="000000" w:themeColor="text1"/>
        </w:rPr>
        <w:tab/>
      </w:r>
      <w:r w:rsidRPr="00E02062">
        <w:rPr>
          <w:color w:val="000000" w:themeColor="text1"/>
        </w:rPr>
        <w:tab/>
      </w:r>
      <w:r w:rsidR="000C7B9D" w:rsidRPr="00E02062">
        <w:rPr>
          <w:color w:val="000000" w:themeColor="text1"/>
        </w:rPr>
        <w:t xml:space="preserve">    </w:t>
      </w:r>
      <w:r w:rsidRPr="00E02062">
        <w:rPr>
          <w:color w:val="000000" w:themeColor="text1"/>
        </w:rPr>
        <w:tab/>
      </w:r>
      <w:r w:rsidRPr="00E02062">
        <w:rPr>
          <w:b/>
          <w:color w:val="000000" w:themeColor="text1"/>
        </w:rPr>
        <w:t xml:space="preserve">       </w:t>
      </w:r>
      <w:r w:rsidR="00FC63CF">
        <w:rPr>
          <w:b/>
          <w:color w:val="000000" w:themeColor="text1"/>
        </w:rPr>
        <w:t xml:space="preserve">                [Marks: 05</w:t>
      </w:r>
      <w:r w:rsidR="00457C23" w:rsidRPr="00E02062">
        <w:rPr>
          <w:b/>
          <w:color w:val="000000" w:themeColor="text1"/>
        </w:rPr>
        <w:t>]</w:t>
      </w:r>
    </w:p>
    <w:p w14:paraId="58454E1B" w14:textId="10F9CC09" w:rsidR="00FC63CF" w:rsidRDefault="00FC63CF" w:rsidP="00FC63CF">
      <w:pPr>
        <w:pStyle w:val="ListParagraph"/>
        <w:numPr>
          <w:ilvl w:val="0"/>
          <w:numId w:val="16"/>
        </w:numPr>
        <w:spacing w:before="120"/>
        <w:rPr>
          <w:rFonts w:ascii="Times New Roman" w:hAnsi="Times New Roman" w:cs="Times New Roman"/>
          <w:bCs/>
          <w:color w:val="000000" w:themeColor="text1"/>
        </w:rPr>
      </w:pPr>
      <w:r w:rsidRPr="00FC63CF">
        <w:rPr>
          <w:rFonts w:ascii="Times New Roman" w:hAnsi="Times New Roman" w:cs="Times New Roman"/>
          <w:bCs/>
          <w:color w:val="000000" w:themeColor="text1"/>
        </w:rPr>
        <w:t>What is Swing in Java and how does it differ from AWT?</w:t>
      </w:r>
    </w:p>
    <w:p w14:paraId="111D4CE3" w14:textId="21278A12" w:rsidR="00391D7E" w:rsidRPr="00391D7E" w:rsidRDefault="00391D7E" w:rsidP="00391D7E">
      <w:pPr>
        <w:pStyle w:val="ListParagraph"/>
        <w:spacing w:before="120"/>
        <w:rPr>
          <w:rFonts w:ascii="Times New Roman" w:hAnsi="Times New Roman" w:cs="Times New Roman"/>
          <w:bCs/>
          <w:color w:val="FF0000"/>
        </w:rPr>
      </w:pPr>
      <w:r w:rsidRPr="00391D7E">
        <w:rPr>
          <w:color w:val="FF0000"/>
        </w:rPr>
        <w:t>Swing is a Java GUI toolkit that provides a richer set of components than AWT and is built on top of AWT but is platform-independent. AWT relies on native code for components, while Swing components are lightweight and written entirely in Java.</w:t>
      </w:r>
    </w:p>
    <w:p w14:paraId="51523FEB" w14:textId="21278A12" w:rsidR="00FC63CF" w:rsidRDefault="00FC63CF" w:rsidP="00FC63CF">
      <w:pPr>
        <w:pStyle w:val="ListParagraph"/>
        <w:numPr>
          <w:ilvl w:val="0"/>
          <w:numId w:val="16"/>
        </w:numPr>
        <w:spacing w:before="120"/>
        <w:rPr>
          <w:rFonts w:ascii="Times New Roman" w:hAnsi="Times New Roman" w:cs="Times New Roman"/>
          <w:bCs/>
          <w:color w:val="000000" w:themeColor="text1"/>
        </w:rPr>
      </w:pPr>
      <w:r w:rsidRPr="00FC63CF">
        <w:rPr>
          <w:rFonts w:ascii="Times New Roman" w:hAnsi="Times New Roman" w:cs="Times New Roman"/>
          <w:bCs/>
          <w:color w:val="000000" w:themeColor="text1"/>
        </w:rPr>
        <w:t>Explain the concept of "lightweight" and "heavyweight" components in Swing.</w:t>
      </w:r>
    </w:p>
    <w:p w14:paraId="6AA73167" w14:textId="51909D31" w:rsidR="00391D7E" w:rsidRPr="00391D7E" w:rsidRDefault="00391D7E" w:rsidP="00391D7E">
      <w:pPr>
        <w:spacing w:before="120"/>
        <w:ind w:left="720"/>
        <w:rPr>
          <w:bCs/>
          <w:color w:val="FF0000"/>
        </w:rPr>
      </w:pPr>
      <w:r w:rsidRPr="00391D7E">
        <w:rPr>
          <w:color w:val="FF0000"/>
        </w:rPr>
        <w:t>Lightweight components in Swing are drawn using Java code and don’t rely on native OS resources, while heavyweight components in AWT depend on the OS for rendering.</w:t>
      </w:r>
    </w:p>
    <w:p w14:paraId="57ED0A45" w14:textId="7A6126B1" w:rsidR="00FC63CF" w:rsidRDefault="00FC63CF" w:rsidP="00FC63CF">
      <w:pPr>
        <w:pStyle w:val="ListParagraph"/>
        <w:numPr>
          <w:ilvl w:val="0"/>
          <w:numId w:val="16"/>
        </w:numPr>
        <w:spacing w:before="120"/>
        <w:rPr>
          <w:rFonts w:ascii="Times New Roman" w:hAnsi="Times New Roman" w:cs="Times New Roman"/>
          <w:bCs/>
          <w:color w:val="000000" w:themeColor="text1"/>
        </w:rPr>
      </w:pPr>
      <w:r w:rsidRPr="00FC63CF">
        <w:rPr>
          <w:rFonts w:ascii="Times New Roman" w:hAnsi="Times New Roman" w:cs="Times New Roman"/>
          <w:bCs/>
          <w:color w:val="000000" w:themeColor="text1"/>
        </w:rPr>
        <w:t>Describe the Model-View-Controller (MVC) architecture as applied in Swing.</w:t>
      </w:r>
    </w:p>
    <w:p w14:paraId="33EB31CD" w14:textId="3A75A60C" w:rsidR="00391D7E" w:rsidRPr="00391D7E" w:rsidRDefault="00391D7E" w:rsidP="00391D7E">
      <w:pPr>
        <w:spacing w:before="120"/>
        <w:ind w:left="720"/>
        <w:rPr>
          <w:bCs/>
          <w:color w:val="FF0000"/>
        </w:rPr>
      </w:pPr>
      <w:r w:rsidRPr="00391D7E">
        <w:rPr>
          <w:color w:val="FF0000"/>
        </w:rPr>
        <w:t>In Swing's MVC architecture, the Model represents data, the View displays the data, and the Controller handles interactions, keeping concerns separate.</w:t>
      </w:r>
    </w:p>
    <w:p w14:paraId="2B81DD55" w14:textId="2D869E65" w:rsidR="00FC63CF" w:rsidRDefault="00EE67B2" w:rsidP="00FC63CF">
      <w:pPr>
        <w:pStyle w:val="ListParagraph"/>
        <w:numPr>
          <w:ilvl w:val="0"/>
          <w:numId w:val="16"/>
        </w:numPr>
        <w:spacing w:before="12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What is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awt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in java?</w:t>
      </w:r>
    </w:p>
    <w:p w14:paraId="62D3F9E1" w14:textId="28AAAC23" w:rsidR="00391D7E" w:rsidRPr="00391D7E" w:rsidRDefault="00391D7E" w:rsidP="00391D7E">
      <w:pPr>
        <w:pStyle w:val="NormalWeb"/>
        <w:ind w:left="720"/>
        <w:rPr>
          <w:color w:val="FF0000"/>
        </w:rPr>
      </w:pPr>
      <w:r w:rsidRPr="00391D7E">
        <w:rPr>
          <w:color w:val="FF0000"/>
        </w:rPr>
        <w:t>AWT (Abstract Window Toolkit) in Java is a platform-dependent, native code-based GUI toolkit used for creating simple graphical user interfaces.</w:t>
      </w:r>
    </w:p>
    <w:p w14:paraId="23085035" w14:textId="7E2DBC32" w:rsidR="00FC63CF" w:rsidRDefault="00FC63CF" w:rsidP="00FC63CF">
      <w:pPr>
        <w:pStyle w:val="ListParagraph"/>
        <w:numPr>
          <w:ilvl w:val="0"/>
          <w:numId w:val="16"/>
        </w:numPr>
        <w:spacing w:before="120"/>
        <w:rPr>
          <w:rFonts w:ascii="Times New Roman" w:hAnsi="Times New Roman" w:cs="Times New Roman"/>
          <w:bCs/>
          <w:color w:val="000000" w:themeColor="text1"/>
        </w:rPr>
      </w:pPr>
      <w:r w:rsidRPr="00FC63CF">
        <w:rPr>
          <w:rFonts w:ascii="Times New Roman" w:hAnsi="Times New Roman" w:cs="Times New Roman"/>
          <w:bCs/>
          <w:color w:val="000000" w:themeColor="text1"/>
        </w:rPr>
        <w:t>Explain the concept of Look and Feel in Swing and how it can be customized.</w:t>
      </w:r>
    </w:p>
    <w:p w14:paraId="369A8319" w14:textId="58B7FB87" w:rsidR="00391D7E" w:rsidRPr="00391D7E" w:rsidRDefault="00391D7E" w:rsidP="00391D7E">
      <w:pPr>
        <w:spacing w:before="120"/>
        <w:ind w:left="720"/>
        <w:rPr>
          <w:bCs/>
          <w:color w:val="FF0000"/>
        </w:rPr>
      </w:pPr>
      <w:r w:rsidRPr="00391D7E">
        <w:rPr>
          <w:color w:val="FF0000"/>
        </w:rPr>
        <w:t xml:space="preserve">Look and Feel in Swing refers to the appearance and behavior of GUI components, and it can be customized using the </w:t>
      </w:r>
      <w:proofErr w:type="spellStart"/>
      <w:r w:rsidRPr="00391D7E">
        <w:rPr>
          <w:rStyle w:val="HTMLCode"/>
          <w:rFonts w:eastAsiaTheme="majorEastAsia"/>
          <w:color w:val="FF0000"/>
        </w:rPr>
        <w:t>UIManager</w:t>
      </w:r>
      <w:proofErr w:type="spellEnd"/>
      <w:r w:rsidRPr="00391D7E">
        <w:rPr>
          <w:color w:val="FF0000"/>
        </w:rPr>
        <w:t xml:space="preserve"> to match different themes or operating systems.</w:t>
      </w:r>
    </w:p>
    <w:p w14:paraId="726D5056" w14:textId="77777777" w:rsidR="00AE3561" w:rsidRDefault="00AE3561" w:rsidP="00BB44C4">
      <w:pPr>
        <w:pBdr>
          <w:bottom w:val="single" w:sz="12" w:space="1" w:color="auto"/>
        </w:pBdr>
        <w:rPr>
          <w:b/>
          <w:bCs/>
          <w:i/>
          <w:iCs/>
          <w:color w:val="000000" w:themeColor="text1"/>
        </w:rPr>
      </w:pPr>
    </w:p>
    <w:p w14:paraId="66AFD5FF" w14:textId="77777777" w:rsidR="00AE3561" w:rsidRDefault="00AE3561" w:rsidP="00BB44C4">
      <w:pPr>
        <w:pBdr>
          <w:bottom w:val="single" w:sz="12" w:space="1" w:color="auto"/>
        </w:pBdr>
        <w:rPr>
          <w:b/>
          <w:bCs/>
          <w:i/>
          <w:iCs/>
          <w:color w:val="000000" w:themeColor="text1"/>
        </w:rPr>
      </w:pPr>
    </w:p>
    <w:p w14:paraId="0C8C6592" w14:textId="7653F20C" w:rsidR="00D21791" w:rsidRDefault="00D21791" w:rsidP="00960342">
      <w:pPr>
        <w:spacing w:before="120"/>
        <w:rPr>
          <w:b/>
          <w:color w:val="000000" w:themeColor="text1"/>
        </w:rPr>
      </w:pPr>
      <w:r w:rsidRPr="00E02062">
        <w:rPr>
          <w:b/>
          <w:bCs/>
          <w:color w:val="000000" w:themeColor="text1"/>
        </w:rPr>
        <w:t xml:space="preserve">Q3: </w:t>
      </w:r>
      <w:r w:rsidR="00F30672">
        <w:rPr>
          <w:b/>
          <w:color w:val="000000" w:themeColor="text1"/>
        </w:rPr>
        <w:t>Answer the Following Question</w:t>
      </w:r>
      <w:r w:rsidR="007418A3" w:rsidRPr="00E02062">
        <w:rPr>
          <w:b/>
          <w:color w:val="000000" w:themeColor="text1"/>
        </w:rPr>
        <w:t>.</w:t>
      </w:r>
      <w:r w:rsidR="00F30672">
        <w:rPr>
          <w:b/>
          <w:color w:val="000000" w:themeColor="text1"/>
        </w:rPr>
        <w:tab/>
      </w:r>
      <w:r w:rsidR="00F30672">
        <w:rPr>
          <w:b/>
          <w:color w:val="000000" w:themeColor="text1"/>
        </w:rPr>
        <w:tab/>
      </w:r>
      <w:r w:rsidR="00F30672">
        <w:rPr>
          <w:b/>
          <w:color w:val="000000" w:themeColor="text1"/>
        </w:rPr>
        <w:tab/>
      </w:r>
      <w:r w:rsidR="00F30672">
        <w:rPr>
          <w:b/>
          <w:color w:val="000000" w:themeColor="text1"/>
        </w:rPr>
        <w:tab/>
      </w:r>
      <w:r w:rsidR="00264363" w:rsidRPr="00E02062">
        <w:rPr>
          <w:b/>
          <w:color w:val="000000" w:themeColor="text1"/>
        </w:rPr>
        <w:tab/>
      </w:r>
      <w:r w:rsidR="00692735" w:rsidRPr="00E02062">
        <w:rPr>
          <w:color w:val="000000" w:themeColor="text1"/>
        </w:rPr>
        <w:tab/>
        <w:t xml:space="preserve">           </w:t>
      </w:r>
      <w:r w:rsidR="00316DB4">
        <w:rPr>
          <w:b/>
          <w:color w:val="000000" w:themeColor="text1"/>
        </w:rPr>
        <w:t>[Marks: 03</w:t>
      </w:r>
      <w:r w:rsidR="00457C23" w:rsidRPr="00E02062">
        <w:rPr>
          <w:b/>
          <w:color w:val="000000" w:themeColor="text1"/>
        </w:rPr>
        <w:t>]</w:t>
      </w:r>
    </w:p>
    <w:p w14:paraId="51DEBFFA" w14:textId="29FB8690" w:rsidR="00AD7C03" w:rsidRDefault="00AD7C03" w:rsidP="00F93126">
      <w:pPr>
        <w:pStyle w:val="ListParagraph"/>
        <w:numPr>
          <w:ilvl w:val="0"/>
          <w:numId w:val="26"/>
        </w:numPr>
        <w:spacing w:before="120"/>
      </w:pPr>
      <w:r>
        <w:t xml:space="preserve">Analyze the differences between </w:t>
      </w:r>
      <w:proofErr w:type="spellStart"/>
      <w:r w:rsidRPr="00F93126">
        <w:rPr>
          <w:rStyle w:val="HTMLCode"/>
          <w:rFonts w:eastAsiaTheme="majorEastAsia"/>
        </w:rPr>
        <w:t>windowStateChanged</w:t>
      </w:r>
      <w:proofErr w:type="spellEnd"/>
      <w:r>
        <w:t xml:space="preserve"> and </w:t>
      </w:r>
      <w:proofErr w:type="spellStart"/>
      <w:r w:rsidRPr="00F93126">
        <w:rPr>
          <w:rStyle w:val="HTMLCode"/>
          <w:rFonts w:eastAsiaTheme="majorEastAsia"/>
        </w:rPr>
        <w:t>windowClosing</w:t>
      </w:r>
      <w:proofErr w:type="spellEnd"/>
      <w:r>
        <w:t xml:space="preserve"> events in a Swing application.</w:t>
      </w:r>
    </w:p>
    <w:p w14:paraId="685461B5" w14:textId="5C26B76B" w:rsidR="00F93126" w:rsidRPr="00F93126" w:rsidRDefault="00F93126" w:rsidP="008163E8">
      <w:pPr>
        <w:spacing w:before="120"/>
        <w:ind w:left="360"/>
        <w:rPr>
          <w:color w:val="FF0000"/>
        </w:rPr>
      </w:pPr>
      <w:proofErr w:type="spellStart"/>
      <w:r w:rsidRPr="00F93126">
        <w:rPr>
          <w:rStyle w:val="Strong"/>
          <w:rFonts w:eastAsiaTheme="majorEastAsia"/>
          <w:color w:val="FF0000"/>
        </w:rPr>
        <w:t>windowStateChanged</w:t>
      </w:r>
      <w:proofErr w:type="spellEnd"/>
      <w:r w:rsidRPr="00F93126">
        <w:rPr>
          <w:color w:val="FF0000"/>
        </w:rPr>
        <w:t xml:space="preserve"> event occurs when the window's state (like maximized, minimized) changes, while </w:t>
      </w:r>
      <w:proofErr w:type="spellStart"/>
      <w:r w:rsidRPr="00F93126">
        <w:rPr>
          <w:rStyle w:val="Strong"/>
          <w:rFonts w:eastAsiaTheme="majorEastAsia"/>
          <w:color w:val="FF0000"/>
        </w:rPr>
        <w:t>windowClosing</w:t>
      </w:r>
      <w:proofErr w:type="spellEnd"/>
      <w:r w:rsidRPr="00F93126">
        <w:rPr>
          <w:color w:val="FF0000"/>
        </w:rPr>
        <w:t xml:space="preserve"> is triggered when the window is about to close, offering a chance to handle the close operation.</w:t>
      </w:r>
    </w:p>
    <w:p w14:paraId="5CE7C76D" w14:textId="374F641E" w:rsidR="00AD7C03" w:rsidRDefault="00AD7C03" w:rsidP="00F93126">
      <w:pPr>
        <w:pStyle w:val="ListParagraph"/>
        <w:numPr>
          <w:ilvl w:val="0"/>
          <w:numId w:val="26"/>
        </w:numPr>
        <w:spacing w:before="120"/>
      </w:pPr>
      <w:r>
        <w:t xml:space="preserve">Compare and contrast </w:t>
      </w:r>
      <w:proofErr w:type="spellStart"/>
      <w:r w:rsidRPr="00F93126">
        <w:rPr>
          <w:rStyle w:val="HTMLCode"/>
          <w:rFonts w:eastAsiaTheme="majorEastAsia"/>
        </w:rPr>
        <w:t>JPopupMenu</w:t>
      </w:r>
      <w:proofErr w:type="spellEnd"/>
      <w:r>
        <w:t xml:space="preserve"> and </w:t>
      </w:r>
      <w:proofErr w:type="spellStart"/>
      <w:r w:rsidRPr="00F93126">
        <w:rPr>
          <w:rStyle w:val="HTMLCode"/>
          <w:rFonts w:eastAsiaTheme="majorEastAsia"/>
        </w:rPr>
        <w:t>JMenu</w:t>
      </w:r>
      <w:proofErr w:type="spellEnd"/>
      <w:r>
        <w:t>. How do their use cases and interactions with the user differ, and when would you use one over the other?</w:t>
      </w:r>
    </w:p>
    <w:p w14:paraId="5457588A" w14:textId="00CF4B97" w:rsidR="00F93126" w:rsidRPr="00F93126" w:rsidRDefault="00F93126" w:rsidP="008163E8">
      <w:pPr>
        <w:spacing w:before="120"/>
        <w:ind w:left="360"/>
        <w:rPr>
          <w:color w:val="FF0000"/>
        </w:rPr>
      </w:pPr>
      <w:proofErr w:type="spellStart"/>
      <w:r w:rsidRPr="00F93126">
        <w:rPr>
          <w:rStyle w:val="Strong"/>
          <w:rFonts w:eastAsiaTheme="majorEastAsia"/>
          <w:color w:val="FF0000"/>
        </w:rPr>
        <w:t>JPopupMenu</w:t>
      </w:r>
      <w:proofErr w:type="spellEnd"/>
      <w:r w:rsidRPr="00F93126">
        <w:rPr>
          <w:color w:val="FF0000"/>
        </w:rPr>
        <w:t xml:space="preserve"> is a context menu that appears on right-click, typically floating over other components, while </w:t>
      </w:r>
      <w:proofErr w:type="spellStart"/>
      <w:r w:rsidRPr="00F93126">
        <w:rPr>
          <w:rStyle w:val="Strong"/>
          <w:rFonts w:eastAsiaTheme="majorEastAsia"/>
          <w:color w:val="FF0000"/>
        </w:rPr>
        <w:t>JMenu</w:t>
      </w:r>
      <w:proofErr w:type="spellEnd"/>
      <w:r w:rsidRPr="00F93126">
        <w:rPr>
          <w:color w:val="FF0000"/>
        </w:rPr>
        <w:t xml:space="preserve"> is part of a menu bar with items that drop down when clicked. Use </w:t>
      </w:r>
      <w:proofErr w:type="spellStart"/>
      <w:r w:rsidRPr="00F93126">
        <w:rPr>
          <w:rStyle w:val="Strong"/>
          <w:rFonts w:eastAsiaTheme="majorEastAsia"/>
          <w:color w:val="FF0000"/>
        </w:rPr>
        <w:t>JPopupMenu</w:t>
      </w:r>
      <w:proofErr w:type="spellEnd"/>
      <w:r w:rsidRPr="00F93126">
        <w:rPr>
          <w:color w:val="FF0000"/>
        </w:rPr>
        <w:t xml:space="preserve"> for contextual actions, and </w:t>
      </w:r>
      <w:proofErr w:type="spellStart"/>
      <w:r w:rsidRPr="00F93126">
        <w:rPr>
          <w:rStyle w:val="Strong"/>
          <w:rFonts w:eastAsiaTheme="majorEastAsia"/>
          <w:color w:val="FF0000"/>
        </w:rPr>
        <w:t>JMenu</w:t>
      </w:r>
      <w:proofErr w:type="spellEnd"/>
      <w:r w:rsidRPr="00F93126">
        <w:rPr>
          <w:color w:val="FF0000"/>
        </w:rPr>
        <w:t xml:space="preserve"> for top-level navigation.</w:t>
      </w:r>
    </w:p>
    <w:p w14:paraId="14189761" w14:textId="5B829CBE" w:rsidR="00AD7C03" w:rsidRDefault="00AD7C03" w:rsidP="00F93126">
      <w:pPr>
        <w:pStyle w:val="ListParagraph"/>
        <w:numPr>
          <w:ilvl w:val="0"/>
          <w:numId w:val="26"/>
        </w:numPr>
        <w:spacing w:before="120"/>
      </w:pPr>
      <w:r>
        <w:t xml:space="preserve">What is the purpose of a </w:t>
      </w:r>
      <w:proofErr w:type="spellStart"/>
      <w:r w:rsidRPr="00F93126">
        <w:rPr>
          <w:rStyle w:val="HTMLCode"/>
          <w:rFonts w:eastAsiaTheme="majorEastAsia"/>
        </w:rPr>
        <w:t>JSeparator</w:t>
      </w:r>
      <w:proofErr w:type="spellEnd"/>
      <w:r>
        <w:t xml:space="preserve"> within a </w:t>
      </w:r>
      <w:proofErr w:type="spellStart"/>
      <w:r w:rsidRPr="00F93126">
        <w:rPr>
          <w:rStyle w:val="HTMLCode"/>
          <w:rFonts w:eastAsiaTheme="majorEastAsia"/>
        </w:rPr>
        <w:t>JMenu</w:t>
      </w:r>
      <w:proofErr w:type="spellEnd"/>
      <w:r>
        <w:t xml:space="preserve"> versus a </w:t>
      </w:r>
      <w:proofErr w:type="spellStart"/>
      <w:r w:rsidRPr="00F93126">
        <w:rPr>
          <w:rStyle w:val="HTMLCode"/>
          <w:rFonts w:eastAsiaTheme="majorEastAsia"/>
        </w:rPr>
        <w:t>JPopupMenu</w:t>
      </w:r>
      <w:proofErr w:type="spellEnd"/>
      <w:r>
        <w:t>? How does its placement affect the organization of menu items in each context?</w:t>
      </w:r>
    </w:p>
    <w:p w14:paraId="2B939DAC" w14:textId="22173F98" w:rsidR="00F93126" w:rsidRPr="00F93126" w:rsidRDefault="00F93126" w:rsidP="008163E8">
      <w:pPr>
        <w:spacing w:before="120"/>
        <w:ind w:left="360"/>
        <w:rPr>
          <w:color w:val="FF0000"/>
        </w:rPr>
      </w:pPr>
      <w:proofErr w:type="spellStart"/>
      <w:r w:rsidRPr="00F93126">
        <w:rPr>
          <w:rStyle w:val="Strong"/>
          <w:rFonts w:eastAsiaTheme="majorEastAsia"/>
          <w:color w:val="FF0000"/>
        </w:rPr>
        <w:t>JSeparator</w:t>
      </w:r>
      <w:proofErr w:type="spellEnd"/>
      <w:r w:rsidRPr="00F93126">
        <w:rPr>
          <w:color w:val="FF0000"/>
        </w:rPr>
        <w:t xml:space="preserve"> in both </w:t>
      </w:r>
      <w:proofErr w:type="spellStart"/>
      <w:r w:rsidRPr="00F93126">
        <w:rPr>
          <w:rStyle w:val="Strong"/>
          <w:rFonts w:eastAsiaTheme="majorEastAsia"/>
          <w:color w:val="FF0000"/>
        </w:rPr>
        <w:t>JMenu</w:t>
      </w:r>
      <w:proofErr w:type="spellEnd"/>
      <w:r w:rsidRPr="00F93126">
        <w:rPr>
          <w:color w:val="FF0000"/>
        </w:rPr>
        <w:t xml:space="preserve"> and </w:t>
      </w:r>
      <w:proofErr w:type="spellStart"/>
      <w:r w:rsidRPr="00F93126">
        <w:rPr>
          <w:rStyle w:val="Strong"/>
          <w:rFonts w:eastAsiaTheme="majorEastAsia"/>
          <w:color w:val="FF0000"/>
        </w:rPr>
        <w:t>JPopupMenu</w:t>
      </w:r>
      <w:proofErr w:type="spellEnd"/>
      <w:r w:rsidRPr="00F93126">
        <w:rPr>
          <w:color w:val="FF0000"/>
        </w:rPr>
        <w:t xml:space="preserve"> visually divides menu items, organizing them into groups. In </w:t>
      </w:r>
      <w:proofErr w:type="spellStart"/>
      <w:r w:rsidRPr="00F93126">
        <w:rPr>
          <w:rStyle w:val="Strong"/>
          <w:rFonts w:eastAsiaTheme="majorEastAsia"/>
          <w:color w:val="FF0000"/>
        </w:rPr>
        <w:t>JMenu</w:t>
      </w:r>
      <w:proofErr w:type="spellEnd"/>
      <w:r w:rsidRPr="00F93126">
        <w:rPr>
          <w:color w:val="FF0000"/>
        </w:rPr>
        <w:t xml:space="preserve">, it organizes items in a structured menu bar, while in </w:t>
      </w:r>
      <w:proofErr w:type="spellStart"/>
      <w:r w:rsidRPr="00F93126">
        <w:rPr>
          <w:rStyle w:val="Strong"/>
          <w:rFonts w:eastAsiaTheme="majorEastAsia"/>
          <w:color w:val="FF0000"/>
        </w:rPr>
        <w:t>JPopupMenu</w:t>
      </w:r>
      <w:proofErr w:type="spellEnd"/>
      <w:r w:rsidRPr="00F93126">
        <w:rPr>
          <w:color w:val="FF0000"/>
        </w:rPr>
        <w:t>, it separates context-specific actions.</w:t>
      </w:r>
    </w:p>
    <w:p w14:paraId="47389235" w14:textId="6D3B3313" w:rsidR="00BB44C4" w:rsidRPr="00E02062" w:rsidRDefault="00ED48AE" w:rsidP="00BB44C4">
      <w:pPr>
        <w:pBdr>
          <w:bottom w:val="single" w:sz="12" w:space="1" w:color="auto"/>
        </w:pBd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CLO 02</w:t>
      </w:r>
      <w:r w:rsidR="00BB44C4" w:rsidRPr="00E02062">
        <w:rPr>
          <w:b/>
          <w:bCs/>
          <w:i/>
          <w:iCs/>
          <w:color w:val="000000" w:themeColor="text1"/>
        </w:rPr>
        <w:t xml:space="preserve">: </w:t>
      </w:r>
      <w:r w:rsidR="00594554" w:rsidRPr="00594554">
        <w:rPr>
          <w:b/>
          <w:bCs/>
          <w:i/>
          <w:iCs/>
          <w:color w:val="000000" w:themeColor="text1"/>
        </w:rPr>
        <w:t>Implement software design patterns as a part of software construction activity</w:t>
      </w:r>
    </w:p>
    <w:p w14:paraId="604DD757" w14:textId="1315C0F4" w:rsidR="00BB44C4" w:rsidRPr="00E02062" w:rsidRDefault="00DF47BA" w:rsidP="00BB44C4">
      <w:pPr>
        <w:spacing w:before="120"/>
        <w:rPr>
          <w:color w:val="000000" w:themeColor="text1"/>
        </w:rPr>
      </w:pPr>
      <w:r>
        <w:rPr>
          <w:b/>
          <w:bCs/>
          <w:color w:val="000000" w:themeColor="text1"/>
        </w:rPr>
        <w:t>Q4</w:t>
      </w:r>
      <w:r w:rsidR="00BB44C4" w:rsidRPr="00E02062">
        <w:rPr>
          <w:b/>
          <w:bCs/>
          <w:color w:val="000000" w:themeColor="text1"/>
        </w:rPr>
        <w:t xml:space="preserve">: </w:t>
      </w:r>
      <w:r w:rsidR="008453BF" w:rsidRPr="008453BF">
        <w:rPr>
          <w:b/>
          <w:color w:val="000000" w:themeColor="text1"/>
        </w:rPr>
        <w:t>Compare the following Java collections in terms of:</w:t>
      </w:r>
      <w:r w:rsidR="008453BF">
        <w:rPr>
          <w:b/>
          <w:color w:val="000000" w:themeColor="text1"/>
        </w:rPr>
        <w:tab/>
      </w:r>
      <w:r w:rsidR="008453BF">
        <w:rPr>
          <w:b/>
          <w:color w:val="000000" w:themeColor="text1"/>
        </w:rPr>
        <w:tab/>
      </w:r>
      <w:r w:rsidR="00BB44C4" w:rsidRPr="00E02062">
        <w:rPr>
          <w:b/>
          <w:color w:val="000000" w:themeColor="text1"/>
        </w:rPr>
        <w:tab/>
      </w:r>
      <w:r w:rsidR="000666FD">
        <w:rPr>
          <w:color w:val="000000" w:themeColor="text1"/>
        </w:rPr>
        <w:tab/>
        <w:t xml:space="preserve">        </w:t>
      </w:r>
      <w:r w:rsidR="00F1274E">
        <w:rPr>
          <w:b/>
          <w:color w:val="000000" w:themeColor="text1"/>
        </w:rPr>
        <w:t>[Marks: 4</w:t>
      </w:r>
      <w:r w:rsidR="00BB44C4" w:rsidRPr="00E02062">
        <w:rPr>
          <w:b/>
          <w:color w:val="000000" w:themeColor="text1"/>
        </w:rPr>
        <w:t>]</w:t>
      </w:r>
    </w:p>
    <w:p w14:paraId="78729FD4" w14:textId="77777777" w:rsidR="00FB64B8" w:rsidRDefault="00FB64B8" w:rsidP="00FB64B8">
      <w:pPr>
        <w:rPr>
          <w:rFonts w:ascii="Segoe UI" w:hAnsi="Segoe UI" w:cs="Segoe UI"/>
          <w:b/>
          <w:bCs/>
        </w:rPr>
      </w:pPr>
    </w:p>
    <w:p w14:paraId="79857A09" w14:textId="26FC44F6" w:rsidR="00D21791" w:rsidRDefault="00D21791" w:rsidP="008B31C4">
      <w:pPr>
        <w:jc w:val="center"/>
        <w:rPr>
          <w:color w:val="000000" w:themeColor="text1"/>
        </w:rPr>
      </w:pPr>
    </w:p>
    <w:p w14:paraId="320D019D" w14:textId="13270456" w:rsidR="005B014F" w:rsidRPr="00E02062" w:rsidRDefault="005B014F" w:rsidP="008B31C4">
      <w:pPr>
        <w:jc w:val="center"/>
        <w:rPr>
          <w:color w:val="000000" w:themeColor="text1"/>
        </w:rPr>
      </w:pPr>
      <w:bookmarkStart w:id="0" w:name="_GoBack"/>
      <w:r>
        <w:rPr>
          <w:noProof/>
          <w:color w:val="000000" w:themeColor="text1"/>
        </w:rPr>
        <w:drawing>
          <wp:inline distT="0" distB="0" distL="0" distR="0" wp14:anchorId="31F45517" wp14:editId="5CCED261">
            <wp:extent cx="621982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014F" w:rsidRPr="00E02062" w:rsidSect="00713085">
      <w:type w:val="continuous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4065B" w14:textId="77777777" w:rsidR="00622F53" w:rsidRDefault="00622F53" w:rsidP="0013015C">
      <w:r>
        <w:separator/>
      </w:r>
    </w:p>
  </w:endnote>
  <w:endnote w:type="continuationSeparator" w:id="0">
    <w:p w14:paraId="64322D7B" w14:textId="77777777" w:rsidR="00622F53" w:rsidRDefault="00622F53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3A646" w14:textId="64D3CC8C" w:rsidR="00222E7A" w:rsidRPr="00135A2D" w:rsidRDefault="00135A2D">
    <w:pPr>
      <w:pStyle w:val="Footer"/>
      <w:rPr>
        <w:sz w:val="16"/>
        <w:szCs w:val="16"/>
      </w:rPr>
    </w:pPr>
    <w:r w:rsidRPr="00135A2D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1648B" w14:textId="77777777" w:rsidR="00622F53" w:rsidRDefault="00622F53" w:rsidP="0013015C">
      <w:r>
        <w:separator/>
      </w:r>
    </w:p>
  </w:footnote>
  <w:footnote w:type="continuationSeparator" w:id="0">
    <w:p w14:paraId="06738DF5" w14:textId="77777777" w:rsidR="00622F53" w:rsidRDefault="00622F53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C804" w14:textId="77777777" w:rsidR="009E6931" w:rsidRPr="009E6931" w:rsidRDefault="009E6931" w:rsidP="009E6931">
    <w:pPr>
      <w:pStyle w:val="Header"/>
      <w:jc w:val="center"/>
      <w:rPr>
        <w:rFonts w:ascii="Calibri" w:hAnsi="Calibri" w:cs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3E6"/>
    <w:multiLevelType w:val="hybridMultilevel"/>
    <w:tmpl w:val="229E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61D7"/>
    <w:multiLevelType w:val="hybridMultilevel"/>
    <w:tmpl w:val="8C4E0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77FD"/>
    <w:multiLevelType w:val="hybridMultilevel"/>
    <w:tmpl w:val="ED5205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FFD"/>
    <w:multiLevelType w:val="multilevel"/>
    <w:tmpl w:val="CA4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E1F51"/>
    <w:multiLevelType w:val="hybridMultilevel"/>
    <w:tmpl w:val="4EF468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73CE4"/>
    <w:multiLevelType w:val="hybridMultilevel"/>
    <w:tmpl w:val="9274D7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5ABE"/>
    <w:multiLevelType w:val="hybridMultilevel"/>
    <w:tmpl w:val="CCEAA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17F1"/>
    <w:multiLevelType w:val="multilevel"/>
    <w:tmpl w:val="63F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5318C"/>
    <w:multiLevelType w:val="hybridMultilevel"/>
    <w:tmpl w:val="2E94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E276F"/>
    <w:multiLevelType w:val="multilevel"/>
    <w:tmpl w:val="22FE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C467E"/>
    <w:multiLevelType w:val="hybridMultilevel"/>
    <w:tmpl w:val="30E4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F6DE6"/>
    <w:multiLevelType w:val="multilevel"/>
    <w:tmpl w:val="C2CA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40CA8"/>
    <w:multiLevelType w:val="hybridMultilevel"/>
    <w:tmpl w:val="893EA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61D71"/>
    <w:multiLevelType w:val="hybridMultilevel"/>
    <w:tmpl w:val="4C26E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26C26"/>
    <w:multiLevelType w:val="hybridMultilevel"/>
    <w:tmpl w:val="65B4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456F4"/>
    <w:multiLevelType w:val="hybridMultilevel"/>
    <w:tmpl w:val="442CB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876F3"/>
    <w:multiLevelType w:val="hybridMultilevel"/>
    <w:tmpl w:val="4B3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66759"/>
    <w:multiLevelType w:val="multilevel"/>
    <w:tmpl w:val="3B4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B3AA6"/>
    <w:multiLevelType w:val="multilevel"/>
    <w:tmpl w:val="55C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16C5B"/>
    <w:multiLevelType w:val="hybridMultilevel"/>
    <w:tmpl w:val="191A4A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A3B6A"/>
    <w:multiLevelType w:val="hybridMultilevel"/>
    <w:tmpl w:val="2BC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977C6"/>
    <w:multiLevelType w:val="hybridMultilevel"/>
    <w:tmpl w:val="5E38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D05D6"/>
    <w:multiLevelType w:val="hybridMultilevel"/>
    <w:tmpl w:val="45BC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B2EF9"/>
    <w:multiLevelType w:val="hybridMultilevel"/>
    <w:tmpl w:val="856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01908"/>
    <w:multiLevelType w:val="hybridMultilevel"/>
    <w:tmpl w:val="16B2F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A16F0"/>
    <w:multiLevelType w:val="hybridMultilevel"/>
    <w:tmpl w:val="5050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2"/>
  </w:num>
  <w:num w:numId="5">
    <w:abstractNumId w:val="24"/>
  </w:num>
  <w:num w:numId="6">
    <w:abstractNumId w:val="9"/>
  </w:num>
  <w:num w:numId="7">
    <w:abstractNumId w:val="20"/>
  </w:num>
  <w:num w:numId="8">
    <w:abstractNumId w:val="10"/>
  </w:num>
  <w:num w:numId="9">
    <w:abstractNumId w:val="14"/>
  </w:num>
  <w:num w:numId="10">
    <w:abstractNumId w:val="0"/>
  </w:num>
  <w:num w:numId="11">
    <w:abstractNumId w:val="18"/>
  </w:num>
  <w:num w:numId="12">
    <w:abstractNumId w:val="17"/>
  </w:num>
  <w:num w:numId="13">
    <w:abstractNumId w:val="11"/>
  </w:num>
  <w:num w:numId="14">
    <w:abstractNumId w:val="7"/>
  </w:num>
  <w:num w:numId="15">
    <w:abstractNumId w:val="3"/>
  </w:num>
  <w:num w:numId="16">
    <w:abstractNumId w:val="1"/>
  </w:num>
  <w:num w:numId="17">
    <w:abstractNumId w:val="6"/>
  </w:num>
  <w:num w:numId="18">
    <w:abstractNumId w:val="15"/>
  </w:num>
  <w:num w:numId="19">
    <w:abstractNumId w:val="21"/>
  </w:num>
  <w:num w:numId="20">
    <w:abstractNumId w:val="12"/>
  </w:num>
  <w:num w:numId="21">
    <w:abstractNumId w:val="23"/>
  </w:num>
  <w:num w:numId="22">
    <w:abstractNumId w:val="13"/>
  </w:num>
  <w:num w:numId="23">
    <w:abstractNumId w:val="4"/>
  </w:num>
  <w:num w:numId="24">
    <w:abstractNumId w:val="16"/>
  </w:num>
  <w:num w:numId="25">
    <w:abstractNumId w:val="2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5C"/>
    <w:rsid w:val="00024506"/>
    <w:rsid w:val="00032892"/>
    <w:rsid w:val="000666FD"/>
    <w:rsid w:val="000735EB"/>
    <w:rsid w:val="00097120"/>
    <w:rsid w:val="000C7B9D"/>
    <w:rsid w:val="000E4133"/>
    <w:rsid w:val="0011077F"/>
    <w:rsid w:val="00112348"/>
    <w:rsid w:val="0013015C"/>
    <w:rsid w:val="00135A2D"/>
    <w:rsid w:val="00183CB1"/>
    <w:rsid w:val="001D3FA5"/>
    <w:rsid w:val="001E6B97"/>
    <w:rsid w:val="001F3D17"/>
    <w:rsid w:val="00205FFD"/>
    <w:rsid w:val="002212BC"/>
    <w:rsid w:val="00222E7A"/>
    <w:rsid w:val="00226788"/>
    <w:rsid w:val="00233FD2"/>
    <w:rsid w:val="00237C49"/>
    <w:rsid w:val="00240612"/>
    <w:rsid w:val="00264363"/>
    <w:rsid w:val="00265EFC"/>
    <w:rsid w:val="00290894"/>
    <w:rsid w:val="00297E2F"/>
    <w:rsid w:val="002A131E"/>
    <w:rsid w:val="002A6F9E"/>
    <w:rsid w:val="002A776D"/>
    <w:rsid w:val="002D334B"/>
    <w:rsid w:val="002F5963"/>
    <w:rsid w:val="0030442B"/>
    <w:rsid w:val="00316DB4"/>
    <w:rsid w:val="00324A43"/>
    <w:rsid w:val="00342F3E"/>
    <w:rsid w:val="00357796"/>
    <w:rsid w:val="00381518"/>
    <w:rsid w:val="00391D7E"/>
    <w:rsid w:val="0039416B"/>
    <w:rsid w:val="003B17FD"/>
    <w:rsid w:val="003C6945"/>
    <w:rsid w:val="00421221"/>
    <w:rsid w:val="004369F5"/>
    <w:rsid w:val="0045379D"/>
    <w:rsid w:val="00457C23"/>
    <w:rsid w:val="00485312"/>
    <w:rsid w:val="004A5C24"/>
    <w:rsid w:val="004B239E"/>
    <w:rsid w:val="004D48B3"/>
    <w:rsid w:val="004F6F0B"/>
    <w:rsid w:val="00510B14"/>
    <w:rsid w:val="00525292"/>
    <w:rsid w:val="005437C0"/>
    <w:rsid w:val="00551495"/>
    <w:rsid w:val="00557BBF"/>
    <w:rsid w:val="00566FC0"/>
    <w:rsid w:val="00573F56"/>
    <w:rsid w:val="00585D3C"/>
    <w:rsid w:val="00587B0C"/>
    <w:rsid w:val="00594554"/>
    <w:rsid w:val="005A3577"/>
    <w:rsid w:val="005A586C"/>
    <w:rsid w:val="005A768F"/>
    <w:rsid w:val="005B014F"/>
    <w:rsid w:val="005C18FA"/>
    <w:rsid w:val="005D08E2"/>
    <w:rsid w:val="005E69CF"/>
    <w:rsid w:val="006164C0"/>
    <w:rsid w:val="00620C77"/>
    <w:rsid w:val="00622C06"/>
    <w:rsid w:val="00622F53"/>
    <w:rsid w:val="00625C47"/>
    <w:rsid w:val="00680ABC"/>
    <w:rsid w:val="00692735"/>
    <w:rsid w:val="00693AEA"/>
    <w:rsid w:val="006A05B5"/>
    <w:rsid w:val="006A3D0D"/>
    <w:rsid w:val="00713085"/>
    <w:rsid w:val="00723D20"/>
    <w:rsid w:val="00731ECA"/>
    <w:rsid w:val="007418A3"/>
    <w:rsid w:val="00747811"/>
    <w:rsid w:val="007E2AE3"/>
    <w:rsid w:val="007F5C3A"/>
    <w:rsid w:val="00804F2E"/>
    <w:rsid w:val="00806E86"/>
    <w:rsid w:val="008163E8"/>
    <w:rsid w:val="00820679"/>
    <w:rsid w:val="00830DD4"/>
    <w:rsid w:val="008368E3"/>
    <w:rsid w:val="008453BF"/>
    <w:rsid w:val="00857F07"/>
    <w:rsid w:val="008746DF"/>
    <w:rsid w:val="008B31C4"/>
    <w:rsid w:val="008D0DE8"/>
    <w:rsid w:val="00922D36"/>
    <w:rsid w:val="00934ECD"/>
    <w:rsid w:val="00951313"/>
    <w:rsid w:val="00954171"/>
    <w:rsid w:val="00960342"/>
    <w:rsid w:val="00971ED7"/>
    <w:rsid w:val="00985808"/>
    <w:rsid w:val="009921BF"/>
    <w:rsid w:val="009B149F"/>
    <w:rsid w:val="009E6931"/>
    <w:rsid w:val="009F7C95"/>
    <w:rsid w:val="00A564BA"/>
    <w:rsid w:val="00AD2503"/>
    <w:rsid w:val="00AD666E"/>
    <w:rsid w:val="00AD7C03"/>
    <w:rsid w:val="00AE3561"/>
    <w:rsid w:val="00AE7F76"/>
    <w:rsid w:val="00B00FCB"/>
    <w:rsid w:val="00B102DD"/>
    <w:rsid w:val="00B1511F"/>
    <w:rsid w:val="00B41965"/>
    <w:rsid w:val="00B509CB"/>
    <w:rsid w:val="00B536A4"/>
    <w:rsid w:val="00B664A9"/>
    <w:rsid w:val="00B779C2"/>
    <w:rsid w:val="00B83DF1"/>
    <w:rsid w:val="00BB1C93"/>
    <w:rsid w:val="00BB44C4"/>
    <w:rsid w:val="00BC2EB6"/>
    <w:rsid w:val="00BD082E"/>
    <w:rsid w:val="00BE0C96"/>
    <w:rsid w:val="00BF32C8"/>
    <w:rsid w:val="00C25F32"/>
    <w:rsid w:val="00C268D0"/>
    <w:rsid w:val="00C3267A"/>
    <w:rsid w:val="00C75419"/>
    <w:rsid w:val="00C82A5F"/>
    <w:rsid w:val="00C8469E"/>
    <w:rsid w:val="00C93D8D"/>
    <w:rsid w:val="00CB3193"/>
    <w:rsid w:val="00CB4EBB"/>
    <w:rsid w:val="00CC1FAC"/>
    <w:rsid w:val="00CD2D86"/>
    <w:rsid w:val="00CF28F5"/>
    <w:rsid w:val="00D200BE"/>
    <w:rsid w:val="00D21791"/>
    <w:rsid w:val="00D43FE3"/>
    <w:rsid w:val="00D6572C"/>
    <w:rsid w:val="00DB5BD4"/>
    <w:rsid w:val="00DC32C6"/>
    <w:rsid w:val="00DF47BA"/>
    <w:rsid w:val="00E0037F"/>
    <w:rsid w:val="00E02062"/>
    <w:rsid w:val="00E055AB"/>
    <w:rsid w:val="00E24494"/>
    <w:rsid w:val="00E30FD7"/>
    <w:rsid w:val="00E45BB2"/>
    <w:rsid w:val="00E5281D"/>
    <w:rsid w:val="00E62058"/>
    <w:rsid w:val="00E667D1"/>
    <w:rsid w:val="00E95278"/>
    <w:rsid w:val="00EA2B6B"/>
    <w:rsid w:val="00EB2CFA"/>
    <w:rsid w:val="00EB5AFA"/>
    <w:rsid w:val="00EC79AB"/>
    <w:rsid w:val="00ED48AE"/>
    <w:rsid w:val="00EE67B2"/>
    <w:rsid w:val="00EF7BB0"/>
    <w:rsid w:val="00F1274E"/>
    <w:rsid w:val="00F215D1"/>
    <w:rsid w:val="00F246A6"/>
    <w:rsid w:val="00F30672"/>
    <w:rsid w:val="00F63D2C"/>
    <w:rsid w:val="00F734E5"/>
    <w:rsid w:val="00F93126"/>
    <w:rsid w:val="00FB64B8"/>
    <w:rsid w:val="00F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53B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53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28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1308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3F50BA1E3FA4B95395207046C4DAE" ma:contentTypeVersion="9" ma:contentTypeDescription="Create a new document." ma:contentTypeScope="" ma:versionID="fa3a5be191be9550ef2d26bffe0baf93">
  <xsd:schema xmlns:xsd="http://www.w3.org/2001/XMLSchema" xmlns:xs="http://www.w3.org/2001/XMLSchema" xmlns:p="http://schemas.microsoft.com/office/2006/metadata/properties" xmlns:ns3="9ffac30f-411f-41f9-bfdd-fbce13b3483c" targetNamespace="http://schemas.microsoft.com/office/2006/metadata/properties" ma:root="true" ma:fieldsID="99f999c66d63bae7690d16f4e9947bde" ns3:_="">
    <xsd:import namespace="9ffac30f-411f-41f9-bfdd-fbce13b34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c30f-411f-41f9-bfdd-fbce13b34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E9A0B-C3DB-4ABF-91C2-D871D2300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DA76EE-938A-4E6C-9E94-C26E9060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c30f-411f-41f9-bfdd-fbce13b34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DCDF67-84F4-48C8-8479-DC5AF52E46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0B2DBF-4242-4DA5-AAA6-C81E753A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Fatmi</cp:lastModifiedBy>
  <cp:revision>80</cp:revision>
  <cp:lastPrinted>2024-10-08T10:31:00Z</cp:lastPrinted>
  <dcterms:created xsi:type="dcterms:W3CDTF">2024-05-29T13:54:00Z</dcterms:created>
  <dcterms:modified xsi:type="dcterms:W3CDTF">2024-10-13T08:25:00Z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  <property fmtid="{D5CDD505-2E9C-101B-9397-08002B2CF9AE}" pid="3" name="ContentTypeId">
    <vt:lpwstr>0x010100A1C3F50BA1E3FA4B95395207046C4DAE</vt:lpwstr>
  </property>
</Properties>
</file>