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0B4" w:rsidRPr="003570B4" w:rsidRDefault="001957B8" w:rsidP="003570B4">
      <w:pPr>
        <w:pStyle w:val="Heading1"/>
        <w:jc w:val="center"/>
      </w:pPr>
      <w:r>
        <w:t>Alberto Watches Company</w:t>
      </w:r>
    </w:p>
    <w:p w:rsidR="001957B8" w:rsidRDefault="001957B8" w:rsidP="001957B8">
      <w:pPr>
        <w:pStyle w:val="Heading1"/>
        <w:jc w:val="center"/>
        <w:rPr>
          <w:sz w:val="32"/>
          <w:szCs w:val="32"/>
        </w:rPr>
      </w:pPr>
      <w:r>
        <w:rPr>
          <w:sz w:val="32"/>
          <w:szCs w:val="32"/>
        </w:rPr>
        <w:t>Responsive Website – Project Documentation</w:t>
      </w:r>
    </w:p>
    <w:p w:rsidR="001957B8" w:rsidRDefault="001957B8" w:rsidP="001957B8">
      <w:pPr>
        <w:pStyle w:val="Heading1"/>
        <w:jc w:val="center"/>
        <w:rPr>
          <w:sz w:val="32"/>
          <w:szCs w:val="32"/>
        </w:rPr>
      </w:pPr>
    </w:p>
    <w:p w:rsidR="009B10A9" w:rsidRPr="009B10A9" w:rsidRDefault="001957B8" w:rsidP="001957B8">
      <w:pPr>
        <w:pStyle w:val="Heading1"/>
        <w:jc w:val="center"/>
        <w:rPr>
          <w:b w:val="0"/>
          <w:sz w:val="20"/>
          <w:szCs w:val="20"/>
        </w:rPr>
      </w:pPr>
      <w:r w:rsidRPr="009B10A9">
        <w:rPr>
          <w:b w:val="0"/>
          <w:sz w:val="20"/>
          <w:szCs w:val="20"/>
        </w:rPr>
        <w:t xml:space="preserve">An E-project </w:t>
      </w:r>
      <w:r w:rsidR="009B10A9" w:rsidRPr="009B10A9">
        <w:rPr>
          <w:b w:val="0"/>
          <w:sz w:val="20"/>
          <w:szCs w:val="20"/>
        </w:rPr>
        <w:t xml:space="preserve">Report Submitted in Partial Fulfilment of </w:t>
      </w:r>
    </w:p>
    <w:p w:rsidR="009B10A9" w:rsidRPr="009B10A9" w:rsidRDefault="009B10A9" w:rsidP="001957B8">
      <w:pPr>
        <w:pStyle w:val="Heading1"/>
        <w:jc w:val="center"/>
        <w:rPr>
          <w:b w:val="0"/>
          <w:sz w:val="20"/>
          <w:szCs w:val="20"/>
        </w:rPr>
      </w:pPr>
      <w:r w:rsidRPr="009B10A9">
        <w:rPr>
          <w:b w:val="0"/>
          <w:sz w:val="20"/>
          <w:szCs w:val="20"/>
        </w:rPr>
        <w:t>the Requirement of the Web Development Course</w:t>
      </w:r>
    </w:p>
    <w:p w:rsidR="009B10A9" w:rsidRDefault="009B10A9" w:rsidP="001957B8">
      <w:pPr>
        <w:pStyle w:val="Heading1"/>
        <w:jc w:val="center"/>
        <w:rPr>
          <w:b w:val="0"/>
          <w:sz w:val="20"/>
          <w:szCs w:val="20"/>
        </w:rPr>
      </w:pPr>
    </w:p>
    <w:p w:rsidR="009B10A9" w:rsidRDefault="009B10A9" w:rsidP="009B10A9">
      <w:bookmarkStart w:id="0" w:name="_GoBack"/>
      <w:bookmarkEnd w:id="0"/>
    </w:p>
    <w:p w:rsidR="003570B4" w:rsidRDefault="003570B4" w:rsidP="009B10A9"/>
    <w:p w:rsidR="003570B4" w:rsidRPr="009B10A9" w:rsidRDefault="003570B4" w:rsidP="009B10A9"/>
    <w:p w:rsidR="009B10A9" w:rsidRDefault="009B10A9" w:rsidP="009B10A9">
      <w:pPr>
        <w:pStyle w:val="Heading1"/>
        <w:jc w:val="center"/>
        <w:rPr>
          <w:sz w:val="20"/>
          <w:szCs w:val="20"/>
        </w:rPr>
      </w:pPr>
      <w:r>
        <w:rPr>
          <w:sz w:val="20"/>
          <w:szCs w:val="20"/>
        </w:rPr>
        <w:t>Team Name NN2 – E-Project</w:t>
      </w:r>
      <w:r w:rsidR="003570B4">
        <w:rPr>
          <w:sz w:val="20"/>
          <w:szCs w:val="20"/>
        </w:rPr>
        <w:t>(2605E1)</w:t>
      </w:r>
    </w:p>
    <w:p w:rsidR="009B10A9" w:rsidRDefault="009B10A9" w:rsidP="009B10A9">
      <w:pPr>
        <w:pStyle w:val="Heading1"/>
        <w:jc w:val="center"/>
        <w:rPr>
          <w:sz w:val="22"/>
        </w:rPr>
      </w:pPr>
      <w:r>
        <w:rPr>
          <w:sz w:val="22"/>
        </w:rPr>
        <w:t>Submitted by:</w:t>
      </w:r>
    </w:p>
    <w:tbl>
      <w:tblPr>
        <w:tblStyle w:val="TableGrid0"/>
        <w:tblW w:w="0" w:type="auto"/>
        <w:tblInd w:w="2425" w:type="dxa"/>
        <w:tblLook w:val="04A0" w:firstRow="1" w:lastRow="0" w:firstColumn="1" w:lastColumn="0" w:noHBand="0" w:noVBand="1"/>
      </w:tblPr>
      <w:tblGrid>
        <w:gridCol w:w="4590"/>
      </w:tblGrid>
      <w:tr w:rsidR="009B10A9" w:rsidTr="003570B4">
        <w:trPr>
          <w:trHeight w:val="279"/>
        </w:trPr>
        <w:tc>
          <w:tcPr>
            <w:tcW w:w="4590" w:type="dxa"/>
          </w:tcPr>
          <w:p w:rsidR="009B10A9" w:rsidRDefault="009B10A9" w:rsidP="009B10A9">
            <w:pPr>
              <w:pStyle w:val="Heading1"/>
              <w:ind w:left="0" w:firstLine="0"/>
              <w:jc w:val="center"/>
              <w:outlineLvl w:val="0"/>
              <w:rPr>
                <w:b w:val="0"/>
                <w:sz w:val="20"/>
                <w:szCs w:val="20"/>
              </w:rPr>
            </w:pPr>
            <w:r>
              <w:rPr>
                <w:b w:val="0"/>
                <w:sz w:val="20"/>
                <w:szCs w:val="20"/>
              </w:rPr>
              <w:t>Hafsa Saleem -1728973</w:t>
            </w:r>
          </w:p>
        </w:tc>
      </w:tr>
      <w:tr w:rsidR="009B10A9" w:rsidTr="003570B4">
        <w:trPr>
          <w:trHeight w:val="279"/>
        </w:trPr>
        <w:tc>
          <w:tcPr>
            <w:tcW w:w="4590" w:type="dxa"/>
          </w:tcPr>
          <w:p w:rsidR="009B10A9" w:rsidRDefault="009B10A9" w:rsidP="009B10A9">
            <w:pPr>
              <w:pStyle w:val="Heading1"/>
              <w:ind w:left="0" w:firstLine="0"/>
              <w:jc w:val="center"/>
              <w:outlineLvl w:val="0"/>
              <w:rPr>
                <w:b w:val="0"/>
                <w:sz w:val="20"/>
                <w:szCs w:val="20"/>
              </w:rPr>
            </w:pPr>
            <w:r>
              <w:rPr>
                <w:b w:val="0"/>
                <w:sz w:val="20"/>
                <w:szCs w:val="20"/>
              </w:rPr>
              <w:t>Huria Danish – 1729957</w:t>
            </w:r>
          </w:p>
        </w:tc>
      </w:tr>
      <w:tr w:rsidR="009B10A9" w:rsidTr="003570B4">
        <w:trPr>
          <w:trHeight w:val="268"/>
        </w:trPr>
        <w:tc>
          <w:tcPr>
            <w:tcW w:w="4590" w:type="dxa"/>
          </w:tcPr>
          <w:p w:rsidR="009B10A9" w:rsidRDefault="009B10A9" w:rsidP="009B10A9">
            <w:pPr>
              <w:pStyle w:val="Heading1"/>
              <w:ind w:left="0" w:firstLine="0"/>
              <w:jc w:val="center"/>
              <w:outlineLvl w:val="0"/>
              <w:rPr>
                <w:b w:val="0"/>
                <w:sz w:val="20"/>
                <w:szCs w:val="20"/>
              </w:rPr>
            </w:pPr>
            <w:r>
              <w:rPr>
                <w:b w:val="0"/>
                <w:sz w:val="20"/>
                <w:szCs w:val="20"/>
              </w:rPr>
              <w:t>Tuba Jamil – 1728975</w:t>
            </w:r>
          </w:p>
        </w:tc>
      </w:tr>
      <w:tr w:rsidR="009B10A9" w:rsidTr="003570B4">
        <w:trPr>
          <w:trHeight w:val="279"/>
        </w:trPr>
        <w:tc>
          <w:tcPr>
            <w:tcW w:w="4590" w:type="dxa"/>
          </w:tcPr>
          <w:p w:rsidR="009B10A9" w:rsidRDefault="009B10A9" w:rsidP="009B10A9">
            <w:pPr>
              <w:pStyle w:val="Heading1"/>
              <w:ind w:left="0" w:firstLine="0"/>
              <w:jc w:val="center"/>
              <w:outlineLvl w:val="0"/>
              <w:rPr>
                <w:b w:val="0"/>
                <w:sz w:val="20"/>
                <w:szCs w:val="20"/>
              </w:rPr>
            </w:pPr>
            <w:r>
              <w:rPr>
                <w:b w:val="0"/>
                <w:sz w:val="20"/>
                <w:szCs w:val="20"/>
              </w:rPr>
              <w:t>Alishba Irfan – 1726973</w:t>
            </w:r>
          </w:p>
        </w:tc>
      </w:tr>
      <w:tr w:rsidR="009B10A9" w:rsidTr="003570B4">
        <w:trPr>
          <w:trHeight w:val="279"/>
        </w:trPr>
        <w:tc>
          <w:tcPr>
            <w:tcW w:w="4590" w:type="dxa"/>
          </w:tcPr>
          <w:p w:rsidR="009B10A9" w:rsidRDefault="009B10A9" w:rsidP="009B10A9">
            <w:pPr>
              <w:pStyle w:val="Heading1"/>
              <w:ind w:left="0" w:firstLine="0"/>
              <w:jc w:val="center"/>
              <w:outlineLvl w:val="0"/>
              <w:rPr>
                <w:b w:val="0"/>
                <w:sz w:val="20"/>
                <w:szCs w:val="20"/>
              </w:rPr>
            </w:pPr>
            <w:r>
              <w:rPr>
                <w:b w:val="0"/>
                <w:sz w:val="20"/>
                <w:szCs w:val="20"/>
              </w:rPr>
              <w:t>Mubashir Irfan – 1726972</w:t>
            </w:r>
          </w:p>
        </w:tc>
      </w:tr>
    </w:tbl>
    <w:p w:rsidR="009B10A9" w:rsidRDefault="009B10A9" w:rsidP="009B10A9">
      <w:pPr>
        <w:pStyle w:val="Heading1"/>
        <w:jc w:val="center"/>
        <w:rPr>
          <w:b w:val="0"/>
          <w:sz w:val="20"/>
          <w:szCs w:val="20"/>
        </w:rPr>
      </w:pPr>
    </w:p>
    <w:p w:rsidR="003570B4" w:rsidRDefault="003570B4" w:rsidP="001957B8">
      <w:pPr>
        <w:pStyle w:val="Heading1"/>
        <w:jc w:val="center"/>
      </w:pPr>
    </w:p>
    <w:p w:rsidR="00914CCD" w:rsidRPr="003570B4" w:rsidRDefault="003570B4" w:rsidP="001957B8">
      <w:pPr>
        <w:pStyle w:val="Heading1"/>
        <w:jc w:val="center"/>
        <w:rPr>
          <w:b w:val="0"/>
          <w:sz w:val="20"/>
          <w:szCs w:val="20"/>
        </w:rPr>
      </w:pPr>
      <w:r w:rsidRPr="003570B4">
        <w:rPr>
          <w:b w:val="0"/>
          <w:sz w:val="20"/>
          <w:szCs w:val="20"/>
        </w:rPr>
        <w:t>Group: B</w:t>
      </w:r>
      <w:r>
        <w:rPr>
          <w:b w:val="0"/>
          <w:sz w:val="20"/>
          <w:szCs w:val="20"/>
        </w:rPr>
        <w:t xml:space="preserve"> – CPSIM</w:t>
      </w:r>
      <w:r w:rsidR="00840BA4" w:rsidRPr="003570B4">
        <w:rPr>
          <w:b w:val="0"/>
          <w:sz w:val="20"/>
          <w:szCs w:val="20"/>
        </w:rPr>
        <w:br w:type="page"/>
      </w:r>
    </w:p>
    <w:sdt>
      <w:sdtPr>
        <w:rPr>
          <w:rFonts w:ascii="Arial" w:eastAsia="Arial" w:hAnsi="Arial" w:cs="Arial"/>
          <w:b w:val="0"/>
          <w:sz w:val="21"/>
        </w:rPr>
        <w:id w:val="-340475899"/>
        <w:docPartObj>
          <w:docPartGallery w:val="Table of Contents"/>
        </w:docPartObj>
      </w:sdtPr>
      <w:sdtEndPr/>
      <w:sdtContent>
        <w:p w:rsidR="00914CCD" w:rsidRDefault="00840BA4">
          <w:pPr>
            <w:pStyle w:val="Heading2"/>
            <w:spacing w:after="59"/>
            <w:ind w:left="-5"/>
          </w:pPr>
          <w:r>
            <w:t>Contents</w:t>
          </w:r>
        </w:p>
        <w:p w:rsidR="00914CCD" w:rsidRDefault="00840BA4">
          <w:pPr>
            <w:pStyle w:val="TOC1"/>
            <w:tabs>
              <w:tab w:val="right" w:leader="dot" w:pos="9171"/>
            </w:tabs>
          </w:pPr>
          <w:r>
            <w:fldChar w:fldCharType="begin"/>
          </w:r>
          <w:r>
            <w:instrText xml:space="preserve"> TOC \o "1-1" \h \z \u </w:instrText>
          </w:r>
          <w:r>
            <w:fldChar w:fldCharType="separate"/>
          </w:r>
          <w:hyperlink w:anchor="_Toc6642">
            <w:r>
              <w:t>1. Introduction</w:t>
            </w:r>
            <w:r>
              <w:tab/>
            </w:r>
            <w:r>
              <w:fldChar w:fldCharType="begin"/>
            </w:r>
            <w:r>
              <w:instrText>PAGEREF _Toc6642 \h</w:instrText>
            </w:r>
            <w:r>
              <w:fldChar w:fldCharType="separate"/>
            </w:r>
            <w:r>
              <w:t>2</w:t>
            </w:r>
            <w:r>
              <w:fldChar w:fldCharType="end"/>
            </w:r>
          </w:hyperlink>
        </w:p>
        <w:p w:rsidR="00914CCD" w:rsidRDefault="00840BA4">
          <w:pPr>
            <w:pStyle w:val="TOC1"/>
            <w:tabs>
              <w:tab w:val="right" w:leader="dot" w:pos="9171"/>
            </w:tabs>
          </w:pPr>
          <w:hyperlink w:anchor="_Toc6643">
            <w:r>
              <w:t>2. Technologies Used</w:t>
            </w:r>
            <w:r>
              <w:tab/>
            </w:r>
            <w:r>
              <w:fldChar w:fldCharType="begin"/>
            </w:r>
            <w:r>
              <w:instrText>PAGEREF _Toc6643 \h</w:instrText>
            </w:r>
            <w:r>
              <w:fldChar w:fldCharType="separate"/>
            </w:r>
            <w:r>
              <w:t>2</w:t>
            </w:r>
            <w:r>
              <w:fldChar w:fldCharType="end"/>
            </w:r>
          </w:hyperlink>
        </w:p>
        <w:p w:rsidR="00914CCD" w:rsidRDefault="00840BA4">
          <w:pPr>
            <w:pStyle w:val="TOC1"/>
            <w:tabs>
              <w:tab w:val="right" w:leader="dot" w:pos="9171"/>
            </w:tabs>
          </w:pPr>
          <w:hyperlink w:anchor="_Toc6644">
            <w:r>
              <w:t>3. Project Structure</w:t>
            </w:r>
            <w:r>
              <w:tab/>
            </w:r>
            <w:r>
              <w:fldChar w:fldCharType="begin"/>
            </w:r>
            <w:r>
              <w:instrText>PAGEREF _Toc6644 \h</w:instrText>
            </w:r>
            <w:r>
              <w:fldChar w:fldCharType="separate"/>
            </w:r>
            <w:r>
              <w:t>3</w:t>
            </w:r>
            <w:r>
              <w:fldChar w:fldCharType="end"/>
            </w:r>
          </w:hyperlink>
        </w:p>
        <w:p w:rsidR="00914CCD" w:rsidRDefault="00840BA4">
          <w:pPr>
            <w:pStyle w:val="TOC1"/>
            <w:tabs>
              <w:tab w:val="right" w:leader="dot" w:pos="9171"/>
            </w:tabs>
          </w:pPr>
          <w:hyperlink w:anchor="_Toc6645">
            <w:r>
              <w:t>4. Page-by-Page Description</w:t>
            </w:r>
            <w:r>
              <w:tab/>
            </w:r>
            <w:r>
              <w:fldChar w:fldCharType="begin"/>
            </w:r>
            <w:r>
              <w:instrText>PAGEREF _Toc6645 \h</w:instrText>
            </w:r>
            <w:r>
              <w:fldChar w:fldCharType="separate"/>
            </w:r>
            <w:r>
              <w:t>4</w:t>
            </w:r>
            <w:r>
              <w:fldChar w:fldCharType="end"/>
            </w:r>
          </w:hyperlink>
        </w:p>
        <w:p w:rsidR="00914CCD" w:rsidRDefault="00840BA4">
          <w:pPr>
            <w:pStyle w:val="TOC1"/>
            <w:tabs>
              <w:tab w:val="right" w:leader="dot" w:pos="9171"/>
            </w:tabs>
          </w:pPr>
          <w:hyperlink w:anchor="_Toc6646">
            <w:r>
              <w:t>5. Main Features</w:t>
            </w:r>
            <w:r>
              <w:tab/>
            </w:r>
            <w:r>
              <w:fldChar w:fldCharType="begin"/>
            </w:r>
            <w:r>
              <w:instrText>PAGEREF _Toc6646 \h</w:instrText>
            </w:r>
            <w:r>
              <w:fldChar w:fldCharType="separate"/>
            </w:r>
            <w:r>
              <w:t>5</w:t>
            </w:r>
            <w:r>
              <w:fldChar w:fldCharType="end"/>
            </w:r>
          </w:hyperlink>
        </w:p>
        <w:p w:rsidR="00914CCD" w:rsidRDefault="00840BA4">
          <w:pPr>
            <w:pStyle w:val="TOC1"/>
            <w:tabs>
              <w:tab w:val="right" w:leader="dot" w:pos="9171"/>
            </w:tabs>
          </w:pPr>
          <w:hyperlink w:anchor="_Toc6647">
            <w:r>
              <w:t>6. Product Catalogue</w:t>
            </w:r>
            <w:r>
              <w:tab/>
            </w:r>
            <w:r>
              <w:fldChar w:fldCharType="begin"/>
            </w:r>
            <w:r>
              <w:instrText>PAGEREF _Toc6647 \h</w:instrText>
            </w:r>
            <w:r>
              <w:fldChar w:fldCharType="separate"/>
            </w:r>
            <w:r>
              <w:t>6</w:t>
            </w:r>
            <w:r>
              <w:fldChar w:fldCharType="end"/>
            </w:r>
          </w:hyperlink>
        </w:p>
        <w:p w:rsidR="00914CCD" w:rsidRDefault="00840BA4">
          <w:pPr>
            <w:pStyle w:val="TOC1"/>
            <w:tabs>
              <w:tab w:val="right" w:leader="dot" w:pos="9171"/>
            </w:tabs>
          </w:pPr>
          <w:hyperlink w:anchor="_Toc6648">
            <w:r>
              <w:t>7. Design</w:t>
            </w:r>
            <w:r>
              <w:tab/>
            </w:r>
            <w:r>
              <w:fldChar w:fldCharType="begin"/>
            </w:r>
            <w:r>
              <w:instrText>PAGEREF _Toc6648 \h</w:instrText>
            </w:r>
            <w:r>
              <w:fldChar w:fldCharType="separate"/>
            </w:r>
            <w:r>
              <w:t>6</w:t>
            </w:r>
            <w:r>
              <w:fldChar w:fldCharType="end"/>
            </w:r>
          </w:hyperlink>
        </w:p>
        <w:p w:rsidR="00914CCD" w:rsidRDefault="00840BA4">
          <w:pPr>
            <w:pStyle w:val="TOC1"/>
            <w:tabs>
              <w:tab w:val="right" w:leader="dot" w:pos="9171"/>
            </w:tabs>
          </w:pPr>
          <w:hyperlink w:anchor="_Toc6649">
            <w:r>
              <w:t>8. Data Stored in the Browser</w:t>
            </w:r>
            <w:r>
              <w:tab/>
            </w:r>
            <w:r>
              <w:fldChar w:fldCharType="begin"/>
            </w:r>
            <w:r>
              <w:instrText>PAGEREF _Toc6649 \h</w:instrText>
            </w:r>
            <w:r>
              <w:fldChar w:fldCharType="separate"/>
            </w:r>
            <w:r>
              <w:t>6</w:t>
            </w:r>
            <w:r>
              <w:fldChar w:fldCharType="end"/>
            </w:r>
          </w:hyperlink>
        </w:p>
        <w:p w:rsidR="00914CCD" w:rsidRDefault="00840BA4">
          <w:pPr>
            <w:pStyle w:val="TOC1"/>
            <w:tabs>
              <w:tab w:val="right" w:leader="dot" w:pos="9171"/>
            </w:tabs>
          </w:pPr>
          <w:hyperlink w:anchor="_Toc6650">
            <w:r>
              <w:t>9. How to Run the</w:t>
            </w:r>
            <w:r>
              <w:t xml:space="preserve"> Website</w:t>
            </w:r>
            <w:r>
              <w:tab/>
            </w:r>
            <w:r>
              <w:fldChar w:fldCharType="begin"/>
            </w:r>
            <w:r>
              <w:instrText>PAGEREF _Toc6650 \h</w:instrText>
            </w:r>
            <w:r>
              <w:fldChar w:fldCharType="separate"/>
            </w:r>
            <w:r>
              <w:t>7</w:t>
            </w:r>
            <w:r>
              <w:fldChar w:fldCharType="end"/>
            </w:r>
          </w:hyperlink>
        </w:p>
        <w:p w:rsidR="00914CCD" w:rsidRDefault="00840BA4">
          <w:pPr>
            <w:pStyle w:val="TOC1"/>
            <w:tabs>
              <w:tab w:val="right" w:leader="dot" w:pos="9171"/>
            </w:tabs>
          </w:pPr>
          <w:hyperlink w:anchor="_Toc6651">
            <w:r>
              <w:t>10. Known Issues and Future Improvements</w:t>
            </w:r>
            <w:r>
              <w:tab/>
            </w:r>
            <w:r>
              <w:fldChar w:fldCharType="begin"/>
            </w:r>
            <w:r>
              <w:instrText>PAGEREF _Toc6651 \h</w:instrText>
            </w:r>
            <w:r>
              <w:fldChar w:fldCharType="separate"/>
            </w:r>
            <w:r>
              <w:t>7</w:t>
            </w:r>
            <w:r>
              <w:fldChar w:fldCharType="end"/>
            </w:r>
          </w:hyperlink>
        </w:p>
        <w:p w:rsidR="00914CCD" w:rsidRDefault="00840BA4">
          <w:r>
            <w:fldChar w:fldCharType="end"/>
          </w:r>
        </w:p>
      </w:sdtContent>
    </w:sdt>
    <w:p w:rsidR="00914CCD" w:rsidRDefault="00840BA4">
      <w:pPr>
        <w:spacing w:after="284" w:line="259" w:lineRule="auto"/>
        <w:ind w:left="-5" w:right="-15"/>
      </w:pPr>
      <w:r>
        <w:br w:type="page"/>
      </w:r>
    </w:p>
    <w:p w:rsidR="00914CCD" w:rsidRDefault="00840BA4">
      <w:pPr>
        <w:pStyle w:val="Heading1"/>
        <w:ind w:left="-5"/>
      </w:pPr>
      <w:bookmarkStart w:id="1" w:name="_Toc6642"/>
      <w:r>
        <w:lastRenderedPageBreak/>
        <w:t>1. Introduction</w:t>
      </w:r>
      <w:bookmarkEnd w:id="1"/>
    </w:p>
    <w:p w:rsidR="00914CCD" w:rsidRDefault="00840BA4">
      <w:pPr>
        <w:spacing w:after="138"/>
        <w:ind w:left="-5"/>
      </w:pPr>
      <w:r>
        <w:t>Alberto Watches is a multi-page website for a luxury watch store. It lets a visitor look through the watch collection, read about the brand and the technology behind its watches, find a store, add watches to a cart, pick a payment method an</w:t>
      </w:r>
      <w:r>
        <w:t>d send feedback.</w:t>
      </w:r>
    </w:p>
    <w:p w:rsidR="00914CCD" w:rsidRDefault="00840BA4">
      <w:pPr>
        <w:spacing w:after="138"/>
        <w:ind w:left="-5"/>
      </w:pPr>
      <w:r>
        <w:t>The site is made of seven static HTML pages that share one look: a black and gold theme, a fixed top navigation bar, a cart that is available on every page and a footer with links. Everything runs in the browser. There is no server or data</w:t>
      </w:r>
      <w:r>
        <w:t>base behind it, so data such as the cart is kept in the browser itself.</w:t>
      </w:r>
    </w:p>
    <w:p w:rsidR="00914CCD" w:rsidRDefault="00840BA4">
      <w:pPr>
        <w:spacing w:after="328"/>
        <w:ind w:left="-5"/>
      </w:pPr>
      <w:r>
        <w:t>This document explains what each page does, how the main features work, which files and libraries are used and what could be improved later.</w:t>
      </w:r>
    </w:p>
    <w:p w:rsidR="00914CCD" w:rsidRDefault="00840BA4">
      <w:pPr>
        <w:pStyle w:val="Heading1"/>
        <w:ind w:left="-5"/>
      </w:pPr>
      <w:bookmarkStart w:id="2" w:name="_Toc6643"/>
      <w:r>
        <w:t>2. Technologies Used</w:t>
      </w:r>
      <w:bookmarkEnd w:id="2"/>
    </w:p>
    <w:tbl>
      <w:tblPr>
        <w:tblStyle w:val="TableGrid"/>
        <w:tblW w:w="9411" w:type="dxa"/>
        <w:tblInd w:w="-120" w:type="dxa"/>
        <w:tblCellMar>
          <w:top w:w="154" w:type="dxa"/>
          <w:left w:w="120" w:type="dxa"/>
          <w:bottom w:w="0" w:type="dxa"/>
          <w:right w:w="115" w:type="dxa"/>
        </w:tblCellMar>
        <w:tblLook w:val="04A0" w:firstRow="1" w:lastRow="0" w:firstColumn="1" w:lastColumn="0" w:noHBand="0" w:noVBand="1"/>
      </w:tblPr>
      <w:tblGrid>
        <w:gridCol w:w="3576"/>
        <w:gridCol w:w="5835"/>
      </w:tblGrid>
      <w:tr w:rsidR="00914CCD">
        <w:trPr>
          <w:trHeight w:val="460"/>
        </w:trPr>
        <w:tc>
          <w:tcPr>
            <w:tcW w:w="3576"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Technology</w:t>
            </w:r>
          </w:p>
        </w:tc>
        <w:tc>
          <w:tcPr>
            <w:tcW w:w="5835"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Used for</w:t>
            </w:r>
          </w:p>
        </w:tc>
      </w:tr>
      <w:tr w:rsidR="00914CCD">
        <w:trPr>
          <w:trHeight w:val="460"/>
        </w:trPr>
        <w:tc>
          <w:tcPr>
            <w:tcW w:w="357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HTML5</w:t>
            </w:r>
          </w:p>
        </w:tc>
        <w:tc>
          <w:tcPr>
            <w:tcW w:w="5835"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Structure of all seven pages</w:t>
            </w:r>
          </w:p>
        </w:tc>
      </w:tr>
      <w:tr w:rsidR="00914CCD">
        <w:trPr>
          <w:trHeight w:val="720"/>
        </w:trPr>
        <w:tc>
          <w:tcPr>
            <w:tcW w:w="357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CSS3 (style.css plus a style block in each page)</w:t>
            </w:r>
          </w:p>
        </w:tc>
        <w:tc>
          <w:tcPr>
            <w:tcW w:w="5835" w:type="dxa"/>
            <w:tcBorders>
              <w:top w:val="single" w:sz="4" w:space="0" w:color="D8CFB4"/>
              <w:left w:val="single" w:sz="4" w:space="0" w:color="D8CFB4"/>
              <w:bottom w:val="single" w:sz="4" w:space="0" w:color="D8CFB4"/>
              <w:right w:val="single" w:sz="4" w:space="0" w:color="D8CFB4"/>
            </w:tcBorders>
          </w:tcPr>
          <w:p w:rsidR="00914CCD" w:rsidRDefault="00840BA4">
            <w:pPr>
              <w:spacing w:after="0" w:line="259" w:lineRule="auto"/>
              <w:ind w:left="0" w:firstLine="0"/>
            </w:pPr>
            <w:r>
              <w:rPr>
                <w:sz w:val="19"/>
              </w:rPr>
              <w:t>Black and gold theme, layout, animations, hover effects</w:t>
            </w:r>
          </w:p>
        </w:tc>
      </w:tr>
      <w:tr w:rsidR="00914CCD">
        <w:trPr>
          <w:trHeight w:val="720"/>
        </w:trPr>
        <w:tc>
          <w:tcPr>
            <w:tcW w:w="3576" w:type="dxa"/>
            <w:tcBorders>
              <w:top w:val="single" w:sz="4" w:space="0" w:color="D8CFB4"/>
              <w:left w:val="single" w:sz="4" w:space="0" w:color="D8CFB4"/>
              <w:bottom w:val="single" w:sz="4" w:space="0" w:color="D8CFB4"/>
              <w:right w:val="single" w:sz="4" w:space="0" w:color="D8CFB4"/>
            </w:tcBorders>
          </w:tcPr>
          <w:p w:rsidR="00914CCD" w:rsidRDefault="00840BA4">
            <w:pPr>
              <w:spacing w:after="0" w:line="259" w:lineRule="auto"/>
              <w:ind w:left="0" w:firstLine="0"/>
            </w:pPr>
            <w:r>
              <w:rPr>
                <w:sz w:val="19"/>
              </w:rPr>
              <w:t>JavaScript</w:t>
            </w:r>
          </w:p>
        </w:tc>
        <w:tc>
          <w:tcPr>
            <w:tcW w:w="5835"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Cart, product filters, product pop-up, payment selection, clock, visitor count, feedback form</w:t>
            </w:r>
          </w:p>
        </w:tc>
      </w:tr>
      <w:tr w:rsidR="00914CCD">
        <w:trPr>
          <w:trHeight w:val="720"/>
        </w:trPr>
        <w:tc>
          <w:tcPr>
            <w:tcW w:w="3576" w:type="dxa"/>
            <w:tcBorders>
              <w:top w:val="single" w:sz="4" w:space="0" w:color="D8CFB4"/>
              <w:left w:val="single" w:sz="4" w:space="0" w:color="D8CFB4"/>
              <w:bottom w:val="single" w:sz="4" w:space="0" w:color="D8CFB4"/>
              <w:right w:val="single" w:sz="4" w:space="0" w:color="D8CFB4"/>
            </w:tcBorders>
          </w:tcPr>
          <w:p w:rsidR="00914CCD" w:rsidRDefault="00840BA4">
            <w:pPr>
              <w:spacing w:after="0" w:line="259" w:lineRule="auto"/>
              <w:ind w:left="0" w:firstLine="0"/>
            </w:pPr>
            <w:r>
              <w:rPr>
                <w:sz w:val="19"/>
              </w:rPr>
              <w:t>Bootstrap 5.3.0 (CDN)</w:t>
            </w:r>
          </w:p>
        </w:tc>
        <w:tc>
          <w:tcPr>
            <w:tcW w:w="5835"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right="13" w:firstLine="0"/>
            </w:pPr>
            <w:r>
              <w:rPr>
                <w:sz w:val="19"/>
              </w:rPr>
              <w:t>Grid layout, navigation bar, modal windows for the cart and product details</w:t>
            </w:r>
          </w:p>
        </w:tc>
      </w:tr>
      <w:tr w:rsidR="00914CCD">
        <w:trPr>
          <w:trHeight w:val="460"/>
        </w:trPr>
        <w:tc>
          <w:tcPr>
            <w:tcW w:w="357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Bootstrap Icons 1.11.3 (CDN)</w:t>
            </w:r>
          </w:p>
        </w:tc>
        <w:tc>
          <w:tcPr>
            <w:tcW w:w="5835"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Icons such as the cart</w:t>
            </w:r>
          </w:p>
        </w:tc>
      </w:tr>
      <w:tr w:rsidR="00914CCD">
        <w:trPr>
          <w:trHeight w:val="460"/>
        </w:trPr>
        <w:tc>
          <w:tcPr>
            <w:tcW w:w="357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Google Fonts - Cormorant Garamond</w:t>
            </w:r>
          </w:p>
        </w:tc>
        <w:tc>
          <w:tcPr>
            <w:tcW w:w="5835"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Main heading font</w:t>
            </w:r>
          </w:p>
        </w:tc>
      </w:tr>
      <w:tr w:rsidR="00914CCD">
        <w:trPr>
          <w:trHeight w:val="460"/>
        </w:trPr>
        <w:tc>
          <w:tcPr>
            <w:tcW w:w="357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Leaflet 1.9.4 with OpenStreetMap</w:t>
            </w:r>
          </w:p>
        </w:tc>
        <w:tc>
          <w:tcPr>
            <w:tcW w:w="5835"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Interactive map on the Store Locator page</w:t>
            </w:r>
          </w:p>
        </w:tc>
      </w:tr>
      <w:tr w:rsidR="00914CCD">
        <w:trPr>
          <w:trHeight w:val="460"/>
        </w:trPr>
        <w:tc>
          <w:tcPr>
            <w:tcW w:w="357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Browser localStorage</w:t>
            </w:r>
          </w:p>
        </w:tc>
        <w:tc>
          <w:tcPr>
            <w:tcW w:w="5835"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Saves the cart, visitor count and feedback emails</w:t>
            </w:r>
          </w:p>
        </w:tc>
      </w:tr>
    </w:tbl>
    <w:p w:rsidR="00914CCD" w:rsidRDefault="00840BA4">
      <w:pPr>
        <w:pStyle w:val="Heading1"/>
        <w:ind w:left="-5"/>
      </w:pPr>
      <w:bookmarkStart w:id="3" w:name="_Toc6644"/>
      <w:r>
        <w:t>3. Project Structure</w:t>
      </w:r>
      <w:bookmarkEnd w:id="3"/>
    </w:p>
    <w:p w:rsidR="00914CCD" w:rsidRDefault="00840BA4">
      <w:pPr>
        <w:spacing w:after="0" w:line="259" w:lineRule="auto"/>
        <w:ind w:left="-5"/>
      </w:pPr>
      <w:r>
        <w:t>The seven pages that were provided are listed below. Each page also refers to a few files that sit next to it (style she</w:t>
      </w:r>
      <w:r>
        <w:t>et, script, images and videos).</w:t>
      </w:r>
    </w:p>
    <w:tbl>
      <w:tblPr>
        <w:tblStyle w:val="TableGrid"/>
        <w:tblW w:w="9411" w:type="dxa"/>
        <w:tblInd w:w="-120" w:type="dxa"/>
        <w:tblCellMar>
          <w:top w:w="154" w:type="dxa"/>
          <w:left w:w="120" w:type="dxa"/>
          <w:bottom w:w="0" w:type="dxa"/>
          <w:right w:w="115" w:type="dxa"/>
        </w:tblCellMar>
        <w:tblLook w:val="04A0" w:firstRow="1" w:lastRow="0" w:firstColumn="1" w:lastColumn="0" w:noHBand="0" w:noVBand="1"/>
      </w:tblPr>
      <w:tblGrid>
        <w:gridCol w:w="2823"/>
        <w:gridCol w:w="6588"/>
      </w:tblGrid>
      <w:tr w:rsidR="00914CCD">
        <w:trPr>
          <w:trHeight w:val="460"/>
        </w:trPr>
        <w:tc>
          <w:tcPr>
            <w:tcW w:w="2823"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File</w:t>
            </w:r>
          </w:p>
        </w:tc>
        <w:tc>
          <w:tcPr>
            <w:tcW w:w="6588"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Purpose</w:t>
            </w:r>
          </w:p>
        </w:tc>
      </w:tr>
      <w:tr w:rsidR="00914CCD">
        <w:trPr>
          <w:trHeight w:val="460"/>
        </w:trPr>
        <w:tc>
          <w:tcPr>
            <w:tcW w:w="282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index.html</w:t>
            </w:r>
          </w:p>
        </w:tc>
        <w:tc>
          <w:tcPr>
            <w:tcW w:w="65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Home page</w:t>
            </w:r>
          </w:p>
        </w:tc>
      </w:tr>
      <w:tr w:rsidR="00914CCD">
        <w:trPr>
          <w:trHeight w:val="460"/>
        </w:trPr>
        <w:tc>
          <w:tcPr>
            <w:tcW w:w="282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lastRenderedPageBreak/>
              <w:t>product.html</w:t>
            </w:r>
          </w:p>
        </w:tc>
        <w:tc>
          <w:tcPr>
            <w:tcW w:w="65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Collection, brand selector and full price list</w:t>
            </w:r>
          </w:p>
        </w:tc>
      </w:tr>
      <w:tr w:rsidR="00914CCD">
        <w:trPr>
          <w:trHeight w:val="460"/>
        </w:trPr>
        <w:tc>
          <w:tcPr>
            <w:tcW w:w="282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technology.html</w:t>
            </w:r>
          </w:p>
        </w:tc>
        <w:tc>
          <w:tcPr>
            <w:tcW w:w="65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Watch technologies</w:t>
            </w:r>
          </w:p>
        </w:tc>
      </w:tr>
      <w:tr w:rsidR="00914CCD">
        <w:trPr>
          <w:trHeight w:val="460"/>
        </w:trPr>
        <w:tc>
          <w:tcPr>
            <w:tcW w:w="282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gallery.html</w:t>
            </w:r>
          </w:p>
        </w:tc>
        <w:tc>
          <w:tcPr>
            <w:tcW w:w="65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Photo gallery of watches</w:t>
            </w:r>
          </w:p>
        </w:tc>
      </w:tr>
      <w:tr w:rsidR="00914CCD">
        <w:trPr>
          <w:trHeight w:val="460"/>
        </w:trPr>
        <w:tc>
          <w:tcPr>
            <w:tcW w:w="282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store-locator.html</w:t>
            </w:r>
          </w:p>
        </w:tc>
        <w:tc>
          <w:tcPr>
            <w:tcW w:w="65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Store addresses and map</w:t>
            </w:r>
          </w:p>
        </w:tc>
      </w:tr>
      <w:tr w:rsidR="00914CCD">
        <w:trPr>
          <w:trHeight w:val="460"/>
        </w:trPr>
        <w:tc>
          <w:tcPr>
            <w:tcW w:w="282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support.html</w:t>
            </w:r>
          </w:p>
        </w:tc>
        <w:tc>
          <w:tcPr>
            <w:tcW w:w="65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Contact email and feedback form</w:t>
            </w:r>
          </w:p>
        </w:tc>
      </w:tr>
      <w:tr w:rsidR="00914CCD">
        <w:trPr>
          <w:trHeight w:val="460"/>
        </w:trPr>
        <w:tc>
          <w:tcPr>
            <w:tcW w:w="282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about.html</w:t>
            </w:r>
          </w:p>
        </w:tc>
        <w:tc>
          <w:tcPr>
            <w:tcW w:w="65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Brand story and mission</w:t>
            </w:r>
          </w:p>
        </w:tc>
      </w:tr>
      <w:tr w:rsidR="00914CCD">
        <w:trPr>
          <w:trHeight w:val="460"/>
        </w:trPr>
        <w:tc>
          <w:tcPr>
            <w:tcW w:w="282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style.css, js/main.js</w:t>
            </w:r>
          </w:p>
        </w:tc>
        <w:tc>
          <w:tcPr>
            <w:tcW w:w="65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Shared style sheet and script (linked by several pages)</w:t>
            </w:r>
          </w:p>
        </w:tc>
      </w:tr>
      <w:tr w:rsidR="00914CCD">
        <w:trPr>
          <w:trHeight w:val="720"/>
        </w:trPr>
        <w:tc>
          <w:tcPr>
            <w:tcW w:w="2823" w:type="dxa"/>
            <w:tcBorders>
              <w:top w:val="single" w:sz="4" w:space="0" w:color="D8CFB4"/>
              <w:left w:val="single" w:sz="4" w:space="0" w:color="D8CFB4"/>
              <w:bottom w:val="single" w:sz="4" w:space="0" w:color="D8CFB4"/>
              <w:right w:val="single" w:sz="4" w:space="0" w:color="D8CFB4"/>
            </w:tcBorders>
          </w:tcPr>
          <w:p w:rsidR="00914CCD" w:rsidRDefault="00840BA4">
            <w:pPr>
              <w:spacing w:after="0" w:line="259" w:lineRule="auto"/>
              <w:ind w:left="0" w:firstLine="0"/>
            </w:pPr>
            <w:r>
              <w:rPr>
                <w:sz w:val="19"/>
              </w:rPr>
              <w:t>Images and videos</w:t>
            </w:r>
          </w:p>
        </w:tc>
        <w:tc>
          <w:tcPr>
            <w:tcW w:w="65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Watch photos (for example pkprestige.jpg, rolexprestige.jpg) and background v</w:t>
            </w:r>
            <w:r>
              <w:rPr>
                <w:sz w:val="19"/>
              </w:rPr>
              <w:t>ideos (omega.mp4, watches.mp4)</w:t>
            </w:r>
          </w:p>
        </w:tc>
      </w:tr>
    </w:tbl>
    <w:p w:rsidR="00914CCD" w:rsidRDefault="00840BA4">
      <w:pPr>
        <w:spacing w:after="0" w:line="301" w:lineRule="auto"/>
        <w:ind w:left="0" w:firstLine="0"/>
      </w:pPr>
      <w:r>
        <w:rPr>
          <w:color w:val="555555"/>
          <w:sz w:val="18"/>
        </w:rPr>
        <w:t>Note: style.css, js/main.js and the image and video files were not part of the upload, so this document describes them only as they are referred to in the HTML.</w:t>
      </w:r>
      <w:r>
        <w:br w:type="page"/>
      </w:r>
    </w:p>
    <w:p w:rsidR="00914CCD" w:rsidRDefault="00840BA4">
      <w:pPr>
        <w:pStyle w:val="Heading1"/>
        <w:spacing w:after="89"/>
        <w:ind w:left="-5"/>
      </w:pPr>
      <w:bookmarkStart w:id="4" w:name="_Toc6645"/>
      <w:r>
        <w:lastRenderedPageBreak/>
        <w:t>4. Page-by-Page Description</w:t>
      </w:r>
      <w:bookmarkEnd w:id="4"/>
    </w:p>
    <w:p w:rsidR="00914CCD" w:rsidRDefault="00840BA4">
      <w:pPr>
        <w:pStyle w:val="Heading3"/>
        <w:ind w:left="-5"/>
      </w:pPr>
      <w:r>
        <w:t>4.1 Home page (index.html)</w:t>
      </w:r>
    </w:p>
    <w:p w:rsidR="00914CCD" w:rsidRDefault="00840BA4">
      <w:pPr>
        <w:spacing w:after="138"/>
        <w:ind w:left="-5"/>
      </w:pPr>
      <w:r>
        <w:t>The first page a visitor sees. It opens with a full-width hero section titled "A World of Luxury Watches, Under One Roof" and a Discover button.</w:t>
      </w:r>
    </w:p>
    <w:p w:rsidR="00914CCD" w:rsidRDefault="00840BA4">
      <w:pPr>
        <w:spacing w:after="59" w:line="259" w:lineRule="auto"/>
        <w:ind w:left="-5"/>
      </w:pPr>
      <w:r>
        <w:t>Below that are the main sections in order: Heritage in Brown (a featured collection with a video),</w:t>
      </w:r>
    </w:p>
    <w:p w:rsidR="00914CCD" w:rsidRDefault="00840BA4">
      <w:pPr>
        <w:spacing w:after="138"/>
        <w:ind w:left="-5"/>
      </w:pPr>
      <w:r>
        <w:t>Timeless Lux</w:t>
      </w:r>
      <w:r>
        <w:t>ury, Watch Straps ("Crafted for every wrist"), a section explaining why to choose Alberto (Authentic Luxury, Expert Craftsmanship, Premium Service, Trusted Heritage), client testimonials from three customers, and a closing call to action with a Find a Stor</w:t>
      </w:r>
      <w:r>
        <w:t>e button.</w:t>
      </w:r>
    </w:p>
    <w:p w:rsidR="00914CCD" w:rsidRDefault="00840BA4">
      <w:pPr>
        <w:ind w:left="-5"/>
      </w:pPr>
      <w:r>
        <w:t>The page also holds the cart pop-up and the payment options (Card Payment, Online Payment, Cash on Delivery) with a Proceed to Checkout button.</w:t>
      </w:r>
    </w:p>
    <w:p w:rsidR="00914CCD" w:rsidRDefault="00840BA4">
      <w:pPr>
        <w:pStyle w:val="Heading3"/>
        <w:ind w:left="-5"/>
      </w:pPr>
      <w:r>
        <w:t>4.2 Products page (product.html)</w:t>
      </w:r>
    </w:p>
    <w:p w:rsidR="00914CCD" w:rsidRDefault="00840BA4">
      <w:pPr>
        <w:spacing w:after="138"/>
        <w:ind w:left="-5"/>
      </w:pPr>
      <w:r>
        <w:t>This is the biggest page. It starts with an introduction and the Albe</w:t>
      </w:r>
      <w:r>
        <w:t>rto collection, followed by a brand selector for Rolex, Omega, Casio, Cartier, Michael Kors, Patek Philippe and Citizen (there is also an All Brands button).</w:t>
      </w:r>
    </w:p>
    <w:p w:rsidR="00914CCD" w:rsidRDefault="00840BA4">
      <w:pPr>
        <w:spacing w:after="138"/>
        <w:ind w:left="-5"/>
      </w:pPr>
      <w:r>
        <w:t>The Luxury Watch Collection section has three buttons, Luxury, Vintage and Smart, which change the</w:t>
      </w:r>
      <w:r>
        <w:t xml:space="preserve"> watches shown on screen. Each watch card has a Watch Details button that opens a pop-up with its images, price, description, brand, category, movement and case type, Watches can also be added to the cart from this page.</w:t>
      </w:r>
    </w:p>
    <w:p w:rsidR="00914CCD" w:rsidRDefault="00840BA4">
      <w:pPr>
        <w:ind w:left="-5"/>
      </w:pPr>
      <w:r>
        <w:t>At the bottom is the Complete Produ</w:t>
      </w:r>
      <w:r>
        <w:t>ct List, four numbered tables (Alberto Watches, Luxury, Vintage and Smart collections) with prices in Pakistani Rupees.</w:t>
      </w:r>
    </w:p>
    <w:p w:rsidR="00914CCD" w:rsidRDefault="00840BA4">
      <w:pPr>
        <w:pStyle w:val="Heading3"/>
        <w:ind w:left="-5"/>
      </w:pPr>
      <w:r>
        <w:t>4.3 Technology page (technology.html)</w:t>
      </w:r>
    </w:p>
    <w:p w:rsidR="00914CCD" w:rsidRDefault="00840BA4">
      <w:pPr>
        <w:spacing w:after="138"/>
        <w:ind w:left="-5"/>
      </w:pPr>
      <w:r>
        <w:t>Explains six features of the watches: Swiss Automatic Movement, Eco-Drive Technology, Smart Connec</w:t>
      </w:r>
      <w:r>
        <w:t>tivity, Sapphire Crystal, 18K Gold Plating and Water Resistance up to 200 metres. Each one is a card with an icon and a short description.</w:t>
      </w:r>
    </w:p>
    <w:p w:rsidR="00914CCD" w:rsidRDefault="00840BA4">
      <w:pPr>
        <w:ind w:left="-5"/>
      </w:pPr>
      <w:r>
        <w:t>A closing section called The Art of Precision talks about testing and quality control.</w:t>
      </w:r>
    </w:p>
    <w:p w:rsidR="00914CCD" w:rsidRDefault="00840BA4">
      <w:pPr>
        <w:pStyle w:val="Heading3"/>
        <w:ind w:left="-5"/>
      </w:pPr>
      <w:r>
        <w:t>4.4 Gallery page (gallery.html)</w:t>
      </w:r>
    </w:p>
    <w:p w:rsidR="00914CCD" w:rsidRDefault="00840BA4">
      <w:pPr>
        <w:ind w:left="-5"/>
      </w:pPr>
      <w:r>
        <w:t>A gallery of twelve watch photographs with a background video. The page has very little text because the pictures are the content.</w:t>
      </w:r>
    </w:p>
    <w:p w:rsidR="00914CCD" w:rsidRDefault="00840BA4">
      <w:pPr>
        <w:pStyle w:val="Heading3"/>
        <w:ind w:left="-5"/>
      </w:pPr>
      <w:r>
        <w:t>4.5 Store Locator page (store-locator.html)</w:t>
      </w:r>
    </w:p>
    <w:p w:rsidR="00914CCD" w:rsidRDefault="00840BA4">
      <w:pPr>
        <w:spacing w:after="59" w:line="259" w:lineRule="auto"/>
        <w:ind w:left="-5"/>
      </w:pPr>
      <w:r>
        <w:t>Lists six stores as cards with address, phone num</w:t>
      </w:r>
      <w:r>
        <w:t>ber and opening hours: New York Flagship,</w:t>
      </w:r>
    </w:p>
    <w:p w:rsidR="00914CCD" w:rsidRDefault="00840BA4">
      <w:pPr>
        <w:spacing w:after="199" w:line="259" w:lineRule="auto"/>
        <w:ind w:left="-5"/>
      </w:pPr>
      <w:r>
        <w:t>Beverly Hills, London Mayfair, Dubai Mall, Karachi (Dolmen Mall) and Lahore (Emporium Mall).</w:t>
      </w:r>
    </w:p>
    <w:p w:rsidR="00914CCD" w:rsidRDefault="00840BA4">
      <w:pPr>
        <w:ind w:left="-5"/>
      </w:pPr>
      <w:r>
        <w:t>Under the cards there is a Find Us section with a Leaflet map. The map is centred on the Dolmen Mall, Clifton location in</w:t>
      </w:r>
      <w:r>
        <w:t xml:space="preserve"> Karachi and shows a gold marker with a pop-up.</w:t>
      </w:r>
    </w:p>
    <w:p w:rsidR="00914CCD" w:rsidRDefault="00840BA4">
      <w:pPr>
        <w:pStyle w:val="Heading3"/>
        <w:ind w:left="-5"/>
      </w:pPr>
      <w:r>
        <w:lastRenderedPageBreak/>
        <w:t>4.6 Support page (support.html)</w:t>
      </w:r>
    </w:p>
    <w:p w:rsidR="00914CCD" w:rsidRDefault="00840BA4">
      <w:pPr>
        <w:ind w:left="-5"/>
      </w:pPr>
      <w:r>
        <w:t>Gives an email address for questions and has a feedback form with three fields: name, email and feedback. More about how the form works is in section 5.5.</w:t>
      </w:r>
    </w:p>
    <w:p w:rsidR="00914CCD" w:rsidRDefault="00840BA4">
      <w:pPr>
        <w:pStyle w:val="Heading3"/>
        <w:ind w:left="-5"/>
      </w:pPr>
      <w:r>
        <w:t>4.7 About page (about</w:t>
      </w:r>
      <w:r>
        <w:t>.html)</w:t>
      </w:r>
    </w:p>
    <w:p w:rsidR="00914CCD" w:rsidRDefault="00840BA4">
      <w:pPr>
        <w:spacing w:after="328"/>
        <w:ind w:left="-5"/>
      </w:pPr>
      <w:r>
        <w:t xml:space="preserve">Tells the brand story (Our Story: A Legacy of Timeless Elegance), lists three reasons to choose Alberto (Premium Collection, Authentic Quality, Luxury Experience) and ends with the mission statement "Time is more than a moment. It is a statement of </w:t>
      </w:r>
      <w:r>
        <w:t>who you are."</w:t>
      </w:r>
    </w:p>
    <w:p w:rsidR="00914CCD" w:rsidRDefault="00840BA4">
      <w:pPr>
        <w:pStyle w:val="Heading1"/>
        <w:spacing w:after="89"/>
        <w:ind w:left="-5"/>
      </w:pPr>
      <w:bookmarkStart w:id="5" w:name="_Toc6646"/>
      <w:r>
        <w:t>5. Main Features</w:t>
      </w:r>
      <w:bookmarkEnd w:id="5"/>
    </w:p>
    <w:p w:rsidR="00914CCD" w:rsidRDefault="00840BA4">
      <w:pPr>
        <w:pStyle w:val="Heading3"/>
        <w:ind w:left="-5"/>
      </w:pPr>
      <w:r>
        <w:t>5.1 Shopping cart</w:t>
      </w:r>
    </w:p>
    <w:p w:rsidR="00914CCD" w:rsidRDefault="00840BA4">
      <w:pPr>
        <w:ind w:left="-5"/>
      </w:pPr>
      <w:r>
        <w:t>Every page has a cart button in the navigation bar with a small counter. Clicking it opens a Bootstrap modal that lists the watches in the cart with their prices and the total. Items can be increased, decrea</w:t>
      </w:r>
      <w:r>
        <w:t xml:space="preserve">sed or removed, and the whole cart can be cleared. The cart is saved in localStorage under the key </w:t>
      </w:r>
      <w:r>
        <w:rPr>
          <w:b/>
        </w:rPr>
        <w:t>watchCart</w:t>
      </w:r>
      <w:r>
        <w:t>, so it is still there when the visitor moves to another page or refreshes.</w:t>
      </w:r>
    </w:p>
    <w:p w:rsidR="00914CCD" w:rsidRDefault="00840BA4">
      <w:pPr>
        <w:pStyle w:val="Heading3"/>
        <w:ind w:left="-5"/>
      </w:pPr>
      <w:r>
        <w:t>5.2 Payment options and checkout</w:t>
      </w:r>
    </w:p>
    <w:p w:rsidR="00914CCD" w:rsidRDefault="00840BA4">
      <w:pPr>
        <w:ind w:left="-5"/>
      </w:pPr>
      <w:r>
        <w:t xml:space="preserve">The site offers three payment choices: </w:t>
      </w:r>
      <w:r>
        <w:t>Card Payment, Online Payment and Cash on Delivery. When the visitor presses Proceed to Checkout the script first checks that the cart is not empty and then that a payment method has been chosen. If either check fails a message is shown. If both pass, an or</w:t>
      </w:r>
      <w:r>
        <w:t>der confirmation message appears. No real payment is processed.</w:t>
      </w:r>
    </w:p>
    <w:p w:rsidR="00914CCD" w:rsidRDefault="00840BA4">
      <w:pPr>
        <w:pStyle w:val="Heading3"/>
        <w:ind w:left="-5"/>
      </w:pPr>
      <w:r>
        <w:t>5.3 Product browsing</w:t>
      </w:r>
    </w:p>
    <w:p w:rsidR="00914CCD" w:rsidRDefault="00840BA4">
      <w:pPr>
        <w:ind w:left="-5"/>
      </w:pPr>
      <w:r>
        <w:t>On the Products page the brand buttons and the Luxury, Vintage and Smart buttons change what is shown without reloading the page. The product data is kept in JavaScript ar</w:t>
      </w:r>
      <w:r>
        <w:t>rays inside the page (albertoData, luxuryData and categoryData), and the cards are built from that data by the functions renderAlberto, renderProducts, showBrand and filterWatches. The product pop-up is filled by showDetails.</w:t>
      </w:r>
    </w:p>
    <w:p w:rsidR="00914CCD" w:rsidRDefault="00840BA4">
      <w:pPr>
        <w:pStyle w:val="Heading3"/>
        <w:ind w:left="-5"/>
      </w:pPr>
      <w:r>
        <w:t>5.4 Live time, date and ticker</w:t>
      </w:r>
    </w:p>
    <w:p w:rsidR="00914CCD" w:rsidRDefault="00840BA4">
      <w:pPr>
        <w:ind w:left="-5"/>
      </w:pPr>
      <w:r>
        <w:t>The strip fixed at the bottom of the page scrolls the brand name, current time, current date, the Dolmen Mall Clifton address and short slogans. The time and date update every second through the updateDateTime function.</w:t>
      </w:r>
    </w:p>
    <w:p w:rsidR="00914CCD" w:rsidRDefault="00840BA4">
      <w:pPr>
        <w:pStyle w:val="Heading3"/>
        <w:ind w:left="-5"/>
      </w:pPr>
      <w:r>
        <w:t>5.5 Feedback form</w:t>
      </w:r>
    </w:p>
    <w:p w:rsidR="00914CCD" w:rsidRDefault="00840BA4">
      <w:pPr>
        <w:ind w:left="-5"/>
      </w:pPr>
      <w:r>
        <w:t>The form checks t</w:t>
      </w:r>
      <w:r>
        <w:t xml:space="preserve">hat all three fields are filled in. Each email address can only be used once per browser, and used addresses are stored in localStorage under </w:t>
      </w:r>
      <w:r>
        <w:rPr>
          <w:b/>
        </w:rPr>
        <w:t>feedbackEmails</w:t>
      </w:r>
      <w:r>
        <w:t xml:space="preserve">. After a valid </w:t>
      </w:r>
      <w:r>
        <w:lastRenderedPageBreak/>
        <w:t xml:space="preserve">submission the visitor gets a thank-you message. The feedback is not sent anywhere, </w:t>
      </w:r>
      <w:r>
        <w:t>since no server code is included.</w:t>
      </w:r>
    </w:p>
    <w:p w:rsidR="00914CCD" w:rsidRDefault="00840BA4">
      <w:pPr>
        <w:pStyle w:val="Heading3"/>
        <w:ind w:left="-5"/>
      </w:pPr>
      <w:r>
        <w:t>5.6 Visitor counter</w:t>
      </w:r>
    </w:p>
    <w:p w:rsidR="00914CCD" w:rsidRDefault="00840BA4">
      <w:pPr>
        <w:ind w:left="-5"/>
      </w:pPr>
      <w:r>
        <w:t xml:space="preserve">Each time a page loads, a counter stored under </w:t>
      </w:r>
      <w:r>
        <w:rPr>
          <w:b/>
        </w:rPr>
        <w:t>visitorCount</w:t>
      </w:r>
      <w:r>
        <w:t xml:space="preserve"> in localStorage goes up by one and is shown on the page. Because it lives in the browser, it counts visits from that one browser only and is n</w:t>
      </w:r>
      <w:r>
        <w:t>ot a real website-wide visitor count.</w:t>
      </w:r>
    </w:p>
    <w:p w:rsidR="00914CCD" w:rsidRDefault="00840BA4">
      <w:pPr>
        <w:pStyle w:val="Heading3"/>
        <w:ind w:left="-5"/>
      </w:pPr>
      <w:r>
        <w:t>5.7 Store map</w:t>
      </w:r>
    </w:p>
    <w:p w:rsidR="00914CCD" w:rsidRDefault="00840BA4">
      <w:pPr>
        <w:spacing w:after="328"/>
        <w:ind w:left="-5"/>
      </w:pPr>
      <w:r>
        <w:t>The map on the Store Locator page uses Leaflet with OpenStreetMap tiles. Zooming with the scroll wheel is turned off so the page can still be scrolled normally, and the gold marker is a custom icon that matches the theme.</w:t>
      </w:r>
    </w:p>
    <w:p w:rsidR="00914CCD" w:rsidRDefault="00840BA4">
      <w:pPr>
        <w:pStyle w:val="Heading1"/>
        <w:ind w:left="-5"/>
      </w:pPr>
      <w:bookmarkStart w:id="6" w:name="_Toc6647"/>
      <w:r>
        <w:t>6. Product Catalogue</w:t>
      </w:r>
      <w:bookmarkEnd w:id="6"/>
    </w:p>
    <w:p w:rsidR="00914CCD" w:rsidRDefault="00840BA4">
      <w:pPr>
        <w:spacing w:after="0" w:line="259" w:lineRule="auto"/>
        <w:ind w:left="-5"/>
      </w:pPr>
      <w:r>
        <w:t xml:space="preserve">The Complete </w:t>
      </w:r>
      <w:r>
        <w:t>Product List on the Products page contains 45 watches in four collections, priced in Pakistani Rupees.</w:t>
      </w:r>
    </w:p>
    <w:tbl>
      <w:tblPr>
        <w:tblStyle w:val="TableGrid"/>
        <w:tblW w:w="9411" w:type="dxa"/>
        <w:tblInd w:w="-120" w:type="dxa"/>
        <w:tblCellMar>
          <w:top w:w="0" w:type="dxa"/>
          <w:left w:w="120" w:type="dxa"/>
          <w:bottom w:w="0" w:type="dxa"/>
          <w:right w:w="115" w:type="dxa"/>
        </w:tblCellMar>
        <w:tblLook w:val="04A0" w:firstRow="1" w:lastRow="0" w:firstColumn="1" w:lastColumn="0" w:noHBand="0" w:noVBand="1"/>
      </w:tblPr>
      <w:tblGrid>
        <w:gridCol w:w="2070"/>
        <w:gridCol w:w="1129"/>
        <w:gridCol w:w="3106"/>
        <w:gridCol w:w="3106"/>
      </w:tblGrid>
      <w:tr w:rsidR="00914CCD">
        <w:trPr>
          <w:trHeight w:val="460"/>
        </w:trPr>
        <w:tc>
          <w:tcPr>
            <w:tcW w:w="2070"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Collection</w:t>
            </w:r>
          </w:p>
        </w:tc>
        <w:tc>
          <w:tcPr>
            <w:tcW w:w="1129"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Watches</w:t>
            </w:r>
          </w:p>
        </w:tc>
        <w:tc>
          <w:tcPr>
            <w:tcW w:w="3106"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Lowest price</w:t>
            </w:r>
          </w:p>
        </w:tc>
        <w:tc>
          <w:tcPr>
            <w:tcW w:w="3106"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Highest price</w:t>
            </w:r>
          </w:p>
        </w:tc>
      </w:tr>
      <w:tr w:rsidR="00914CCD">
        <w:trPr>
          <w:trHeight w:val="460"/>
        </w:trPr>
        <w:tc>
          <w:tcPr>
            <w:tcW w:w="2070"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Alberto Watches</w:t>
            </w:r>
          </w:p>
        </w:tc>
        <w:tc>
          <w:tcPr>
            <w:tcW w:w="1129"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6</w:t>
            </w:r>
          </w:p>
        </w:tc>
        <w:tc>
          <w:tcPr>
            <w:tcW w:w="310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Rs. 765,050 (Alberto Vintage)</w:t>
            </w:r>
          </w:p>
        </w:tc>
        <w:tc>
          <w:tcPr>
            <w:tcW w:w="310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Rs. 1,071,070 (Alberto Chronos)</w:t>
            </w:r>
          </w:p>
        </w:tc>
      </w:tr>
      <w:tr w:rsidR="00914CCD">
        <w:trPr>
          <w:trHeight w:val="460"/>
        </w:trPr>
        <w:tc>
          <w:tcPr>
            <w:tcW w:w="2070"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Luxury Collection</w:t>
            </w:r>
          </w:p>
        </w:tc>
        <w:tc>
          <w:tcPr>
            <w:tcW w:w="1129"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25</w:t>
            </w:r>
          </w:p>
        </w:tc>
        <w:tc>
          <w:tcPr>
            <w:tcW w:w="310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Rs. 216,996 (Casio Royal)</w:t>
            </w:r>
          </w:p>
        </w:tc>
        <w:tc>
          <w:tcPr>
            <w:tcW w:w="310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Rs. 3,964,350 (Patek Royal)</w:t>
            </w:r>
          </w:p>
        </w:tc>
      </w:tr>
      <w:tr w:rsidR="00914CCD">
        <w:trPr>
          <w:trHeight w:val="460"/>
        </w:trPr>
        <w:tc>
          <w:tcPr>
            <w:tcW w:w="2070"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Vintage Collection</w:t>
            </w:r>
          </w:p>
        </w:tc>
        <w:tc>
          <w:tcPr>
            <w:tcW w:w="1129"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7</w:t>
            </w:r>
          </w:p>
        </w:tc>
        <w:tc>
          <w:tcPr>
            <w:tcW w:w="310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Rs. 180,830 (Casio Vintage)</w:t>
            </w:r>
          </w:p>
        </w:tc>
        <w:tc>
          <w:tcPr>
            <w:tcW w:w="310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Rs. 3,018,470 (Patek Vintage)</w:t>
            </w:r>
          </w:p>
        </w:tc>
      </w:tr>
      <w:tr w:rsidR="00914CCD">
        <w:trPr>
          <w:trHeight w:val="460"/>
        </w:trPr>
        <w:tc>
          <w:tcPr>
            <w:tcW w:w="2070"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Smart Collection</w:t>
            </w:r>
          </w:p>
        </w:tc>
        <w:tc>
          <w:tcPr>
            <w:tcW w:w="1129"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7</w:t>
            </w:r>
          </w:p>
        </w:tc>
        <w:tc>
          <w:tcPr>
            <w:tcW w:w="310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Rs. 292,110 (Casio Smart)</w:t>
            </w:r>
          </w:p>
        </w:tc>
        <w:tc>
          <w:tcPr>
            <w:tcW w:w="3106"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Rs. 3,755,700 (Patek Modern)</w:t>
            </w:r>
          </w:p>
        </w:tc>
      </w:tr>
    </w:tbl>
    <w:p w:rsidR="00914CCD" w:rsidRDefault="00840BA4">
      <w:pPr>
        <w:spacing w:after="328"/>
        <w:ind w:left="-5"/>
      </w:pPr>
      <w:r>
        <w:t>The Alberto collection contains Imperial, Royale, Chronos, Rose Gold, Heritage and Vintage. The other collections are built from the seven guest brands: Rolex, Omega, Casio, Cartier, Michael Kors, Patek Philippe and Citizen.</w:t>
      </w:r>
    </w:p>
    <w:p w:rsidR="00914CCD" w:rsidRDefault="00840BA4">
      <w:pPr>
        <w:pStyle w:val="Heading1"/>
        <w:ind w:left="-5"/>
      </w:pPr>
      <w:bookmarkStart w:id="7" w:name="_Toc6648"/>
      <w:r>
        <w:t>7. Design</w:t>
      </w:r>
      <w:bookmarkEnd w:id="7"/>
    </w:p>
    <w:p w:rsidR="00914CCD" w:rsidRDefault="00840BA4">
      <w:pPr>
        <w:spacing w:after="0"/>
        <w:ind w:left="-5"/>
      </w:pPr>
      <w:r>
        <w:t>The whole site follow</w:t>
      </w:r>
      <w:r>
        <w:t>s a dark luxury look. Backgrounds are near black, and the main accent colour is gold (#c9a227), which is used for buttons, borders, headings and the map marker. A deep green</w:t>
      </w:r>
    </w:p>
    <w:p w:rsidR="00914CCD" w:rsidRDefault="00840BA4">
      <w:pPr>
        <w:spacing w:after="138"/>
        <w:ind w:left="-5"/>
      </w:pPr>
      <w:r>
        <w:t>(#0d2119 to #12382d) appears in a few sections. Headings use Cormorant Garamond, w</w:t>
      </w:r>
      <w:r>
        <w:t>ith Georgia as a fallback, and body text uses Arial.</w:t>
      </w:r>
    </w:p>
    <w:p w:rsidR="00914CCD" w:rsidRDefault="00840BA4">
      <w:pPr>
        <w:spacing w:after="328"/>
        <w:ind w:left="-5"/>
      </w:pPr>
      <w:r>
        <w:t>All pages use Bootstrap's responsive grid, so the layout adjusts on tablets and phones, and the navigation collapses into a menu button on small screens.</w:t>
      </w:r>
    </w:p>
    <w:p w:rsidR="00914CCD" w:rsidRDefault="00840BA4">
      <w:pPr>
        <w:pStyle w:val="Heading1"/>
        <w:ind w:left="-5"/>
      </w:pPr>
      <w:bookmarkStart w:id="8" w:name="_Toc6649"/>
      <w:r>
        <w:t>8. Data Stored in the Browser</w:t>
      </w:r>
      <w:bookmarkEnd w:id="8"/>
    </w:p>
    <w:tbl>
      <w:tblPr>
        <w:tblStyle w:val="TableGrid"/>
        <w:tblW w:w="9411" w:type="dxa"/>
        <w:tblInd w:w="-120" w:type="dxa"/>
        <w:tblCellMar>
          <w:top w:w="0" w:type="dxa"/>
          <w:left w:w="120" w:type="dxa"/>
          <w:bottom w:w="0" w:type="dxa"/>
          <w:right w:w="115" w:type="dxa"/>
        </w:tblCellMar>
        <w:tblLook w:val="04A0" w:firstRow="1" w:lastRow="0" w:firstColumn="1" w:lastColumn="0" w:noHBand="0" w:noVBand="1"/>
      </w:tblPr>
      <w:tblGrid>
        <w:gridCol w:w="2070"/>
        <w:gridCol w:w="4988"/>
        <w:gridCol w:w="2353"/>
      </w:tblGrid>
      <w:tr w:rsidR="00914CCD">
        <w:trPr>
          <w:trHeight w:val="460"/>
        </w:trPr>
        <w:tc>
          <w:tcPr>
            <w:tcW w:w="2070"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localStorage key</w:t>
            </w:r>
          </w:p>
        </w:tc>
        <w:tc>
          <w:tcPr>
            <w:tcW w:w="4988"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Wh</w:t>
            </w:r>
            <w:r>
              <w:rPr>
                <w:b/>
                <w:sz w:val="19"/>
              </w:rPr>
              <w:t>at it holds</w:t>
            </w:r>
          </w:p>
        </w:tc>
        <w:tc>
          <w:tcPr>
            <w:tcW w:w="2353" w:type="dxa"/>
            <w:tcBorders>
              <w:top w:val="single" w:sz="4" w:space="0" w:color="D8CFB4"/>
              <w:left w:val="single" w:sz="4" w:space="0" w:color="D8CFB4"/>
              <w:bottom w:val="single" w:sz="4" w:space="0" w:color="D8CFB4"/>
              <w:right w:val="single" w:sz="4" w:space="0" w:color="D8CFB4"/>
            </w:tcBorders>
            <w:shd w:val="clear" w:color="auto" w:fill="F4EFE2"/>
            <w:vAlign w:val="center"/>
          </w:tcPr>
          <w:p w:rsidR="00914CCD" w:rsidRDefault="00840BA4">
            <w:pPr>
              <w:spacing w:after="0" w:line="259" w:lineRule="auto"/>
              <w:ind w:left="0" w:firstLine="0"/>
            </w:pPr>
            <w:r>
              <w:rPr>
                <w:b/>
                <w:sz w:val="19"/>
              </w:rPr>
              <w:t>Used on</w:t>
            </w:r>
          </w:p>
        </w:tc>
      </w:tr>
      <w:tr w:rsidR="00914CCD">
        <w:trPr>
          <w:trHeight w:val="460"/>
        </w:trPr>
        <w:tc>
          <w:tcPr>
            <w:tcW w:w="2070"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watchCart</w:t>
            </w:r>
          </w:p>
        </w:tc>
        <w:tc>
          <w:tcPr>
            <w:tcW w:w="49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List of watches in the cart (name, price and quantity)</w:t>
            </w:r>
          </w:p>
        </w:tc>
        <w:tc>
          <w:tcPr>
            <w:tcW w:w="235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All pages</w:t>
            </w:r>
          </w:p>
        </w:tc>
      </w:tr>
      <w:tr w:rsidR="00914CCD">
        <w:trPr>
          <w:trHeight w:val="460"/>
        </w:trPr>
        <w:tc>
          <w:tcPr>
            <w:tcW w:w="2070"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lastRenderedPageBreak/>
              <w:t>visitorCount</w:t>
            </w:r>
          </w:p>
        </w:tc>
        <w:tc>
          <w:tcPr>
            <w:tcW w:w="49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Number of page loads counted in this browser</w:t>
            </w:r>
          </w:p>
        </w:tc>
        <w:tc>
          <w:tcPr>
            <w:tcW w:w="235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Pages with the counter</w:t>
            </w:r>
          </w:p>
        </w:tc>
      </w:tr>
      <w:tr w:rsidR="00914CCD">
        <w:trPr>
          <w:trHeight w:val="460"/>
        </w:trPr>
        <w:tc>
          <w:tcPr>
            <w:tcW w:w="2070"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feedbackEmails</w:t>
            </w:r>
          </w:p>
        </w:tc>
        <w:tc>
          <w:tcPr>
            <w:tcW w:w="4988"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Emails that already sent feedback</w:t>
            </w:r>
          </w:p>
        </w:tc>
        <w:tc>
          <w:tcPr>
            <w:tcW w:w="2353" w:type="dxa"/>
            <w:tcBorders>
              <w:top w:val="single" w:sz="4" w:space="0" w:color="D8CFB4"/>
              <w:left w:val="single" w:sz="4" w:space="0" w:color="D8CFB4"/>
              <w:bottom w:val="single" w:sz="4" w:space="0" w:color="D8CFB4"/>
              <w:right w:val="single" w:sz="4" w:space="0" w:color="D8CFB4"/>
            </w:tcBorders>
            <w:vAlign w:val="center"/>
          </w:tcPr>
          <w:p w:rsidR="00914CCD" w:rsidRDefault="00840BA4">
            <w:pPr>
              <w:spacing w:after="0" w:line="259" w:lineRule="auto"/>
              <w:ind w:left="0" w:firstLine="0"/>
            </w:pPr>
            <w:r>
              <w:rPr>
                <w:sz w:val="19"/>
              </w:rPr>
              <w:t>Support page</w:t>
            </w:r>
          </w:p>
        </w:tc>
      </w:tr>
    </w:tbl>
    <w:p w:rsidR="00914CCD" w:rsidRDefault="00840BA4">
      <w:pPr>
        <w:pStyle w:val="Heading1"/>
        <w:ind w:left="-5"/>
      </w:pPr>
      <w:bookmarkStart w:id="9" w:name="_Toc6650"/>
      <w:r>
        <w:t>9. How to Run the Website</w:t>
      </w:r>
      <w:bookmarkEnd w:id="9"/>
    </w:p>
    <w:p w:rsidR="00914CCD" w:rsidRDefault="00840BA4">
      <w:pPr>
        <w:numPr>
          <w:ilvl w:val="0"/>
          <w:numId w:val="1"/>
        </w:numPr>
        <w:spacing w:after="70"/>
        <w:ind w:hanging="240"/>
      </w:pPr>
      <w:r>
        <w:t>Keep all HTML files, style.css, the js folder and the images and videos in the same project folder.</w:t>
      </w:r>
    </w:p>
    <w:p w:rsidR="00914CCD" w:rsidRDefault="00840BA4">
      <w:pPr>
        <w:numPr>
          <w:ilvl w:val="0"/>
          <w:numId w:val="1"/>
        </w:numPr>
        <w:spacing w:after="137" w:line="259" w:lineRule="auto"/>
        <w:ind w:hanging="240"/>
      </w:pPr>
      <w:r>
        <w:t>Open index.html in any modern browser. No installation is needed.</w:t>
      </w:r>
    </w:p>
    <w:p w:rsidR="00914CCD" w:rsidRDefault="00840BA4">
      <w:pPr>
        <w:numPr>
          <w:ilvl w:val="0"/>
          <w:numId w:val="1"/>
        </w:numPr>
        <w:spacing w:after="447"/>
        <w:ind w:hanging="240"/>
      </w:pPr>
      <w:r>
        <w:t>An internet connection is needed for Bootstrap, the fonts, the icons and the map, because these load from a CDN.</w:t>
      </w:r>
    </w:p>
    <w:p w:rsidR="00914CCD" w:rsidRDefault="00840BA4">
      <w:pPr>
        <w:pStyle w:val="Heading1"/>
        <w:ind w:left="-5"/>
      </w:pPr>
      <w:bookmarkStart w:id="10" w:name="_Toc6651"/>
      <w:r>
        <w:t>10. Known Issues and Future Improvements</w:t>
      </w:r>
      <w:bookmarkEnd w:id="10"/>
    </w:p>
    <w:p w:rsidR="00914CCD" w:rsidRDefault="00840BA4">
      <w:pPr>
        <w:spacing w:after="170"/>
        <w:ind w:left="-5"/>
      </w:pPr>
      <w:r>
        <w:t>These are things noticed while going through the code. None of them stop the site from working, but th</w:t>
      </w:r>
      <w:r>
        <w:t>ey are worth fixing.</w:t>
      </w:r>
    </w:p>
    <w:p w:rsidR="00914CCD" w:rsidRDefault="00840BA4">
      <w:pPr>
        <w:numPr>
          <w:ilvl w:val="0"/>
          <w:numId w:val="2"/>
        </w:numPr>
        <w:spacing w:after="70"/>
        <w:ind w:hanging="240"/>
      </w:pPr>
      <w:r>
        <w:rPr>
          <w:b/>
        </w:rPr>
        <w:t>Naming is not consistent.</w:t>
      </w:r>
      <w:r>
        <w:t xml:space="preserve"> Some pages are titled "Alberto Clocks" and others "Alberto Watches". The support page uses info@albertowatches.com while the footer everywhere shows info@albertoclocks.com. One name and one email should be cho</w:t>
      </w:r>
      <w:r>
        <w:t>sen.</w:t>
      </w:r>
    </w:p>
    <w:p w:rsidR="00914CCD" w:rsidRDefault="00840BA4">
      <w:pPr>
        <w:numPr>
          <w:ilvl w:val="0"/>
          <w:numId w:val="2"/>
        </w:numPr>
        <w:spacing w:after="70"/>
        <w:ind w:hanging="240"/>
      </w:pPr>
      <w:r>
        <w:rPr>
          <w:b/>
        </w:rPr>
        <w:t>Currency is mixed.</w:t>
      </w:r>
      <w:r>
        <w:t xml:space="preserve"> The watch data in the product pop-ups is written in dollars (for example $2,850), while the Complete Product List uses Rupees. The cart total also starts from $0.</w:t>
      </w:r>
    </w:p>
    <w:p w:rsidR="00914CCD" w:rsidRDefault="00840BA4">
      <w:pPr>
        <w:numPr>
          <w:ilvl w:val="0"/>
          <w:numId w:val="2"/>
        </w:numPr>
        <w:spacing w:after="70"/>
        <w:ind w:hanging="240"/>
      </w:pPr>
      <w:r>
        <w:rPr>
          <w:b/>
        </w:rPr>
        <w:t>No back end.</w:t>
      </w:r>
      <w:r>
        <w:t xml:space="preserve"> Orders and feedback are not saved or sent. To take real orders the site would need a server, a database and a real payment gateway.</w:t>
      </w:r>
    </w:p>
    <w:p w:rsidR="00914CCD" w:rsidRDefault="00840BA4">
      <w:pPr>
        <w:numPr>
          <w:ilvl w:val="0"/>
          <w:numId w:val="2"/>
        </w:numPr>
        <w:spacing w:after="70"/>
        <w:ind w:hanging="240"/>
      </w:pPr>
      <w:r>
        <w:rPr>
          <w:b/>
        </w:rPr>
        <w:t>The cart is per browser.</w:t>
      </w:r>
      <w:r>
        <w:t xml:space="preserve"> Since it is kept in localStorage it cannot be shared between devices, and a visitor can clear it b</w:t>
      </w:r>
      <w:r>
        <w:t>y clearing browser data.</w:t>
      </w:r>
    </w:p>
    <w:p w:rsidR="00914CCD" w:rsidRDefault="00840BA4">
      <w:pPr>
        <w:numPr>
          <w:ilvl w:val="0"/>
          <w:numId w:val="2"/>
        </w:numPr>
        <w:spacing w:after="67" w:line="323" w:lineRule="auto"/>
        <w:ind w:hanging="240"/>
      </w:pPr>
      <w:r>
        <w:rPr>
          <w:b/>
        </w:rPr>
        <w:t>Product page cart.</w:t>
      </w:r>
      <w:r>
        <w:t xml:space="preserve"> The add-to-cart function on the Products page stores name and price only, while other pages read a quantity field. Adding quantity there would keep the cart consistent.</w:t>
      </w:r>
    </w:p>
    <w:p w:rsidR="00914CCD" w:rsidRDefault="00840BA4">
      <w:pPr>
        <w:numPr>
          <w:ilvl w:val="0"/>
          <w:numId w:val="2"/>
        </w:numPr>
        <w:spacing w:after="70"/>
        <w:ind w:hanging="240"/>
      </w:pPr>
      <w:r>
        <w:rPr>
          <w:b/>
        </w:rPr>
        <w:t>Only one store on the map.</w:t>
      </w:r>
      <w:r>
        <w:t xml:space="preserve"> Adding markers f</w:t>
      </w:r>
      <w:r>
        <w:t>or the other five stores would match the list above it.</w:t>
      </w:r>
    </w:p>
    <w:p w:rsidR="00914CCD" w:rsidRDefault="00840BA4">
      <w:pPr>
        <w:numPr>
          <w:ilvl w:val="0"/>
          <w:numId w:val="2"/>
        </w:numPr>
        <w:ind w:hanging="240"/>
      </w:pPr>
      <w:r>
        <w:rPr>
          <w:b/>
        </w:rPr>
        <w:t>Shared code.</w:t>
      </w:r>
      <w:r>
        <w:t xml:space="preserve"> The cart functions are copied into several pages. Moving them into js/main.js would make changes easier.</w:t>
      </w:r>
    </w:p>
    <w:sectPr w:rsidR="00914CCD">
      <w:headerReference w:type="even" r:id="rId7"/>
      <w:headerReference w:type="default" r:id="rId8"/>
      <w:footerReference w:type="even" r:id="rId9"/>
      <w:footerReference w:type="default" r:id="rId10"/>
      <w:headerReference w:type="first" r:id="rId11"/>
      <w:footerReference w:type="first" r:id="rId12"/>
      <w:pgSz w:w="11906" w:h="16838"/>
      <w:pgMar w:top="1566" w:right="1367" w:bottom="1964" w:left="136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0BA4" w:rsidRDefault="00840BA4">
      <w:pPr>
        <w:spacing w:after="0" w:line="240" w:lineRule="auto"/>
      </w:pPr>
      <w:r>
        <w:separator/>
      </w:r>
    </w:p>
  </w:endnote>
  <w:endnote w:type="continuationSeparator" w:id="0">
    <w:p w:rsidR="00840BA4" w:rsidRDefault="00840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CD" w:rsidRDefault="00840BA4">
    <w:pPr>
      <w:spacing w:after="0" w:line="259" w:lineRule="auto"/>
      <w:ind w:left="0" w:right="-120" w:firstLine="0"/>
      <w:jc w:val="right"/>
    </w:pPr>
    <w:r>
      <w:rPr>
        <w:color w:val="555555"/>
        <w:sz w:val="17"/>
      </w:rPr>
      <w:t xml:space="preserve">Page </w:t>
    </w:r>
    <w:r>
      <w:fldChar w:fldCharType="begin"/>
    </w:r>
    <w:r>
      <w:instrText xml:space="preserve"> PAGE   \* MERGEFORMAT </w:instrText>
    </w:r>
    <w:r>
      <w:fldChar w:fldCharType="separate"/>
    </w:r>
    <w:r>
      <w:rPr>
        <w:color w:val="555555"/>
        <w:sz w:val="17"/>
      </w:rPr>
      <w:t>2</w:t>
    </w:r>
    <w:r>
      <w:rPr>
        <w:color w:val="555555"/>
        <w:sz w:val="17"/>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CD" w:rsidRDefault="00840BA4">
    <w:pPr>
      <w:spacing w:after="0" w:line="259" w:lineRule="auto"/>
      <w:ind w:left="0" w:right="-120" w:firstLine="0"/>
      <w:jc w:val="right"/>
    </w:pPr>
    <w:r>
      <w:rPr>
        <w:color w:val="555555"/>
        <w:sz w:val="17"/>
      </w:rPr>
      <w:t xml:space="preserve">Page </w:t>
    </w:r>
    <w:r>
      <w:fldChar w:fldCharType="begin"/>
    </w:r>
    <w:r>
      <w:instrText xml:space="preserve"> PAGE   \* MERGEFORMAT </w:instrText>
    </w:r>
    <w:r>
      <w:fldChar w:fldCharType="separate"/>
    </w:r>
    <w:r w:rsidR="003570B4" w:rsidRPr="003570B4">
      <w:rPr>
        <w:noProof/>
        <w:color w:val="555555"/>
        <w:sz w:val="17"/>
      </w:rPr>
      <w:t>7</w:t>
    </w:r>
    <w:r>
      <w:rPr>
        <w:color w:val="555555"/>
        <w:sz w:val="17"/>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CD" w:rsidRDefault="00914CC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0BA4" w:rsidRDefault="00840BA4">
      <w:pPr>
        <w:spacing w:after="0" w:line="240" w:lineRule="auto"/>
      </w:pPr>
      <w:r>
        <w:separator/>
      </w:r>
    </w:p>
  </w:footnote>
  <w:footnote w:type="continuationSeparator" w:id="0">
    <w:p w:rsidR="00840BA4" w:rsidRDefault="00840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CD" w:rsidRDefault="00840BA4">
    <w:pPr>
      <w:spacing w:after="0" w:line="259" w:lineRule="auto"/>
      <w:ind w:lef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792000</wp:posOffset>
              </wp:positionH>
              <wp:positionV relativeFrom="page">
                <wp:posOffset>576001</wp:posOffset>
              </wp:positionV>
              <wp:extent cx="5976000" cy="7620"/>
              <wp:effectExtent l="0" t="0" r="0" b="0"/>
              <wp:wrapSquare wrapText="bothSides"/>
              <wp:docPr id="6397" name="Group 6397"/>
              <wp:cNvGraphicFramePr/>
              <a:graphic xmlns:a="http://schemas.openxmlformats.org/drawingml/2006/main">
                <a:graphicData uri="http://schemas.microsoft.com/office/word/2010/wordprocessingGroup">
                  <wpg:wgp>
                    <wpg:cNvGrpSpPr/>
                    <wpg:grpSpPr>
                      <a:xfrm>
                        <a:off x="0" y="0"/>
                        <a:ext cx="5976000" cy="7620"/>
                        <a:chOff x="0" y="0"/>
                        <a:chExt cx="5976000" cy="7620"/>
                      </a:xfrm>
                    </wpg:grpSpPr>
                    <wps:wsp>
                      <wps:cNvPr id="6398" name="Shape 6398"/>
                      <wps:cNvSpPr/>
                      <wps:spPr>
                        <a:xfrm>
                          <a:off x="0" y="0"/>
                          <a:ext cx="5976000" cy="0"/>
                        </a:xfrm>
                        <a:custGeom>
                          <a:avLst/>
                          <a:gdLst/>
                          <a:ahLst/>
                          <a:cxnLst/>
                          <a:rect l="0" t="0" r="0" b="0"/>
                          <a:pathLst>
                            <a:path w="5976000">
                              <a:moveTo>
                                <a:pt x="0" y="0"/>
                              </a:moveTo>
                              <a:lnTo>
                                <a:pt x="5976000" y="0"/>
                              </a:lnTo>
                            </a:path>
                          </a:pathLst>
                        </a:custGeom>
                        <a:ln w="7620" cap="flat">
                          <a:miter lim="127000"/>
                        </a:ln>
                      </wps:spPr>
                      <wps:style>
                        <a:lnRef idx="1">
                          <a:srgbClr val="D8CF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97" style="width:470.551pt;height:0.6pt;position:absolute;mso-position-horizontal-relative:page;mso-position-horizontal:absolute;margin-left:62.3622pt;mso-position-vertical-relative:page;margin-top:45.3544pt;" coordsize="59760,76">
              <v:shape id="Shape 6398" style="position:absolute;width:59760;height:0;left:0;top:0;" coordsize="5976000,0" path="m0,0l5976000,0">
                <v:stroke weight="0.6pt" endcap="flat" joinstyle="miter" miterlimit="10" on="true" color="#d8cfb4"/>
                <v:fill on="false" color="#000000" opacity="0"/>
              </v:shape>
              <w10:wrap type="square"/>
            </v:group>
          </w:pict>
        </mc:Fallback>
      </mc:AlternateContent>
    </w:r>
    <w:r>
      <w:rPr>
        <w:color w:val="555555"/>
        <w:sz w:val="17"/>
      </w:rPr>
      <w:t>Alberto Wat</w:t>
    </w:r>
    <w:r>
      <w:rPr>
        <w:color w:val="555555"/>
        <w:sz w:val="17"/>
      </w:rPr>
      <w:t>ches - Website Documentation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CD" w:rsidRDefault="00840BA4">
    <w:pPr>
      <w:spacing w:after="0" w:line="259" w:lineRule="auto"/>
      <w:ind w:lef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792000</wp:posOffset>
              </wp:positionH>
              <wp:positionV relativeFrom="page">
                <wp:posOffset>576001</wp:posOffset>
              </wp:positionV>
              <wp:extent cx="5976000" cy="7620"/>
              <wp:effectExtent l="0" t="0" r="0" b="0"/>
              <wp:wrapSquare wrapText="bothSides"/>
              <wp:docPr id="6382" name="Group 6382"/>
              <wp:cNvGraphicFramePr/>
              <a:graphic xmlns:a="http://schemas.openxmlformats.org/drawingml/2006/main">
                <a:graphicData uri="http://schemas.microsoft.com/office/word/2010/wordprocessingGroup">
                  <wpg:wgp>
                    <wpg:cNvGrpSpPr/>
                    <wpg:grpSpPr>
                      <a:xfrm>
                        <a:off x="0" y="0"/>
                        <a:ext cx="5976000" cy="7620"/>
                        <a:chOff x="0" y="0"/>
                        <a:chExt cx="5976000" cy="7620"/>
                      </a:xfrm>
                    </wpg:grpSpPr>
                    <wps:wsp>
                      <wps:cNvPr id="6383" name="Shape 6383"/>
                      <wps:cNvSpPr/>
                      <wps:spPr>
                        <a:xfrm>
                          <a:off x="0" y="0"/>
                          <a:ext cx="5976000" cy="0"/>
                        </a:xfrm>
                        <a:custGeom>
                          <a:avLst/>
                          <a:gdLst/>
                          <a:ahLst/>
                          <a:cxnLst/>
                          <a:rect l="0" t="0" r="0" b="0"/>
                          <a:pathLst>
                            <a:path w="5976000">
                              <a:moveTo>
                                <a:pt x="0" y="0"/>
                              </a:moveTo>
                              <a:lnTo>
                                <a:pt x="5976000" y="0"/>
                              </a:lnTo>
                            </a:path>
                          </a:pathLst>
                        </a:custGeom>
                        <a:ln w="7620" cap="flat">
                          <a:miter lim="127000"/>
                        </a:ln>
                      </wps:spPr>
                      <wps:style>
                        <a:lnRef idx="1">
                          <a:srgbClr val="D8CF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82" style="width:470.551pt;height:0.6pt;position:absolute;mso-position-horizontal-relative:page;mso-position-horizontal:absolute;margin-left:62.3622pt;mso-position-vertical-relative:page;margin-top:45.3544pt;" coordsize="59760,76">
              <v:shape id="Shape 6383" style="position:absolute;width:59760;height:0;left:0;top:0;" coordsize="5976000,0" path="m0,0l5976000,0">
                <v:stroke weight="0.6pt" endcap="flat" joinstyle="miter" miterlimit="10" on="true" color="#d8cfb4"/>
                <v:fill on="false" color="#000000" opacity="0"/>
              </v:shape>
              <w10:wrap type="square"/>
            </v:group>
          </w:pict>
        </mc:Fallback>
      </mc:AlternateContent>
    </w:r>
    <w:r>
      <w:rPr>
        <w:color w:val="555555"/>
        <w:sz w:val="17"/>
      </w:rPr>
      <w:t>Alberto Watches - Website Documentation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CCD" w:rsidRDefault="00914CC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B4FFE"/>
    <w:multiLevelType w:val="hybridMultilevel"/>
    <w:tmpl w:val="2F60DA44"/>
    <w:lvl w:ilvl="0" w:tplc="E216F78A">
      <w:start w:val="1"/>
      <w:numFmt w:val="bullet"/>
      <w:lvlText w:val="•"/>
      <w:lvlJc w:val="left"/>
      <w:pPr>
        <w:ind w:left="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F334B726">
      <w:start w:val="1"/>
      <w:numFmt w:val="bullet"/>
      <w:lvlText w:val="o"/>
      <w:lvlJc w:val="left"/>
      <w:pPr>
        <w:ind w:left="11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B8700E9E">
      <w:start w:val="1"/>
      <w:numFmt w:val="bullet"/>
      <w:lvlText w:val="▪"/>
      <w:lvlJc w:val="left"/>
      <w:pPr>
        <w:ind w:left="18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05CA991C">
      <w:start w:val="1"/>
      <w:numFmt w:val="bullet"/>
      <w:lvlText w:val="•"/>
      <w:lvlJc w:val="left"/>
      <w:pPr>
        <w:ind w:left="25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2F0646CE">
      <w:start w:val="1"/>
      <w:numFmt w:val="bullet"/>
      <w:lvlText w:val="o"/>
      <w:lvlJc w:val="left"/>
      <w:pPr>
        <w:ind w:left="32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AC0022A8">
      <w:start w:val="1"/>
      <w:numFmt w:val="bullet"/>
      <w:lvlText w:val="▪"/>
      <w:lvlJc w:val="left"/>
      <w:pPr>
        <w:ind w:left="40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ED08FE56">
      <w:start w:val="1"/>
      <w:numFmt w:val="bullet"/>
      <w:lvlText w:val="•"/>
      <w:lvlJc w:val="left"/>
      <w:pPr>
        <w:ind w:left="47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E5001F6">
      <w:start w:val="1"/>
      <w:numFmt w:val="bullet"/>
      <w:lvlText w:val="o"/>
      <w:lvlJc w:val="left"/>
      <w:pPr>
        <w:ind w:left="54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26EDEA2">
      <w:start w:val="1"/>
      <w:numFmt w:val="bullet"/>
      <w:lvlText w:val="▪"/>
      <w:lvlJc w:val="left"/>
      <w:pPr>
        <w:ind w:left="61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5530519C"/>
    <w:multiLevelType w:val="hybridMultilevel"/>
    <w:tmpl w:val="1B165EB6"/>
    <w:lvl w:ilvl="0" w:tplc="FE3E30B6">
      <w:start w:val="1"/>
      <w:numFmt w:val="bullet"/>
      <w:lvlText w:val="•"/>
      <w:lvlJc w:val="left"/>
      <w:pPr>
        <w:ind w:left="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A72D336">
      <w:start w:val="1"/>
      <w:numFmt w:val="bullet"/>
      <w:lvlText w:val="o"/>
      <w:lvlJc w:val="left"/>
      <w:pPr>
        <w:ind w:left="11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3A902F16">
      <w:start w:val="1"/>
      <w:numFmt w:val="bullet"/>
      <w:lvlText w:val="▪"/>
      <w:lvlJc w:val="left"/>
      <w:pPr>
        <w:ind w:left="18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380855C">
      <w:start w:val="1"/>
      <w:numFmt w:val="bullet"/>
      <w:lvlText w:val="•"/>
      <w:lvlJc w:val="left"/>
      <w:pPr>
        <w:ind w:left="25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7A0EFBD6">
      <w:start w:val="1"/>
      <w:numFmt w:val="bullet"/>
      <w:lvlText w:val="o"/>
      <w:lvlJc w:val="left"/>
      <w:pPr>
        <w:ind w:left="32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0B18151A">
      <w:start w:val="1"/>
      <w:numFmt w:val="bullet"/>
      <w:lvlText w:val="▪"/>
      <w:lvlJc w:val="left"/>
      <w:pPr>
        <w:ind w:left="40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0AFCDE28">
      <w:start w:val="1"/>
      <w:numFmt w:val="bullet"/>
      <w:lvlText w:val="•"/>
      <w:lvlJc w:val="left"/>
      <w:pPr>
        <w:ind w:left="47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0C85766">
      <w:start w:val="1"/>
      <w:numFmt w:val="bullet"/>
      <w:lvlText w:val="o"/>
      <w:lvlJc w:val="left"/>
      <w:pPr>
        <w:ind w:left="54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7CFAE5D2">
      <w:start w:val="1"/>
      <w:numFmt w:val="bullet"/>
      <w:lvlText w:val="▪"/>
      <w:lvlJc w:val="left"/>
      <w:pPr>
        <w:ind w:left="61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CCD"/>
    <w:rsid w:val="001957B8"/>
    <w:rsid w:val="003570B4"/>
    <w:rsid w:val="005F6C3E"/>
    <w:rsid w:val="00840BA4"/>
    <w:rsid w:val="00914CCD"/>
    <w:rsid w:val="009B1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D5BE0"/>
  <w15:docId w15:val="{F8CA751F-A215-444B-B9F7-769A34395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02" w:line="321" w:lineRule="auto"/>
      <w:ind w:left="10" w:hanging="10"/>
    </w:pPr>
    <w:rPr>
      <w:rFonts w:ascii="Arial" w:eastAsia="Arial" w:hAnsi="Arial" w:cs="Arial"/>
      <w:color w:val="1A1A1A"/>
      <w:sz w:val="21"/>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1A1A1A"/>
      <w:sz w:val="4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1A1A1A"/>
      <w:sz w:val="40"/>
    </w:rPr>
  </w:style>
  <w:style w:type="paragraph" w:styleId="Heading3">
    <w:name w:val="heading 3"/>
    <w:next w:val="Normal"/>
    <w:link w:val="Heading3Char"/>
    <w:uiPriority w:val="9"/>
    <w:unhideWhenUsed/>
    <w:qFormat/>
    <w:pPr>
      <w:keepNext/>
      <w:keepLines/>
      <w:spacing w:after="42"/>
      <w:ind w:left="10" w:hanging="10"/>
      <w:outlineLvl w:val="2"/>
    </w:pPr>
    <w:rPr>
      <w:rFonts w:ascii="Times New Roman" w:eastAsia="Times New Roman" w:hAnsi="Times New Roman" w:cs="Times New Roman"/>
      <w:b/>
      <w:color w:val="9A7B1C"/>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9A7B1C"/>
      <w:sz w:val="27"/>
    </w:rPr>
  </w:style>
  <w:style w:type="character" w:customStyle="1" w:styleId="Heading2Char">
    <w:name w:val="Heading 2 Char"/>
    <w:link w:val="Heading2"/>
    <w:rPr>
      <w:rFonts w:ascii="Times New Roman" w:eastAsia="Times New Roman" w:hAnsi="Times New Roman" w:cs="Times New Roman"/>
      <w:b/>
      <w:color w:val="1A1A1A"/>
      <w:sz w:val="40"/>
    </w:rPr>
  </w:style>
  <w:style w:type="character" w:customStyle="1" w:styleId="Heading1Char">
    <w:name w:val="Heading 1 Char"/>
    <w:link w:val="Heading1"/>
    <w:rPr>
      <w:rFonts w:ascii="Times New Roman" w:eastAsia="Times New Roman" w:hAnsi="Times New Roman" w:cs="Times New Roman"/>
      <w:b/>
      <w:color w:val="1A1A1A"/>
      <w:sz w:val="40"/>
    </w:rPr>
  </w:style>
  <w:style w:type="paragraph" w:styleId="TOC1">
    <w:name w:val="toc 1"/>
    <w:hidden/>
    <w:pPr>
      <w:spacing w:after="284"/>
      <w:ind w:left="25" w:right="15" w:hanging="10"/>
    </w:pPr>
    <w:rPr>
      <w:rFonts w:ascii="Arial" w:eastAsia="Arial" w:hAnsi="Arial" w:cs="Arial"/>
      <w:color w:val="1A1A1A"/>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B1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1740</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Alberto Watches - Website Documentation</vt:lpstr>
    </vt:vector>
  </TitlesOfParts>
  <Company/>
  <LinksUpToDate>false</LinksUpToDate>
  <CharactersWithSpaces>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Alberto Watches - Website Documentation</dc:title>
  <dc:subject>(unspecified)</dc:subject>
  <dc:creator>Alberto Watches</dc:creator>
  <cp:keywords/>
  <cp:lastModifiedBy>Lenovo</cp:lastModifiedBy>
  <cp:revision>2</cp:revision>
  <dcterms:created xsi:type="dcterms:W3CDTF">2026-09-21T15:54:00Z</dcterms:created>
  <dcterms:modified xsi:type="dcterms:W3CDTF">2026-09-21T15:54:00Z</dcterms:modified>
</cp:coreProperties>
</file>