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sz w:val="40"/>
          <w:szCs w:val="40"/>
          <w:rtl w:val="0"/>
        </w:rPr>
        <w:t xml:space="preserve">EqualTales — AI Trace 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Project:</w:t>
      </w:r>
      <w:r w:rsidDel="00000000" w:rsidR="00000000" w:rsidRPr="00000000">
        <w:rPr>
          <w:rFonts w:ascii="Arial" w:cs="Arial" w:eastAsia="Arial" w:hAnsi="Arial"/>
          <w:rtl w:val="0"/>
        </w:rPr>
        <w:t xml:space="preserve"> EqualTales</w:t>
      </w:r>
    </w:p>
    <w:p w:rsidR="00000000" w:rsidDel="00000000" w:rsidP="00000000" w:rsidRDefault="00000000" w:rsidRPr="00000000" w14:paraId="00000003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Team:</w:t>
      </w:r>
      <w:r w:rsidDel="00000000" w:rsidR="00000000" w:rsidRPr="00000000">
        <w:rPr>
          <w:rFonts w:ascii="Arial" w:cs="Arial" w:eastAsia="Arial" w:hAnsi="Arial"/>
          <w:rtl w:val="0"/>
        </w:rPr>
        <w:t xml:space="preserve"> Solo Builder, Hafsa Usmani</w:t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Principle:</w:t>
      </w:r>
      <w:r w:rsidDel="00000000" w:rsidR="00000000" w:rsidRPr="00000000">
        <w:rPr>
          <w:rFonts w:ascii="Arial" w:cs="Arial" w:eastAsia="Arial" w:hAnsi="Arial"/>
          <w:rtl w:val="0"/>
        </w:rPr>
        <w:t xml:space="preserve"> Augment, Not Abdicate — Every AI output reviewed and verified by a human before use.</w:t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c8c8c8"/>
          <w:rtl w:val="0"/>
        </w:rPr>
        <w:t xml:space="preserve">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AI Usage Traces</w:t>
      </w:r>
    </w:p>
    <w:p w:rsidR="00000000" w:rsidDel="00000000" w:rsidP="00000000" w:rsidRDefault="00000000" w:rsidRPr="00000000" w14:paraId="00000007">
      <w:pPr>
        <w:pStyle w:val="Heading3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Trace 1: Story Generation (Core Product)</w:t>
      </w:r>
    </w:p>
    <w:tbl>
      <w:tblPr>
        <w:tblStyle w:val="Table1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Content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Content Generation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Tool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Claude Opus 4.6 via OpenRouter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MCP Tool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generate_story in mcp_server/server.py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Input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Stereotype text, child name/age, matched woman's profile (name, achievement, fairy_tale_moment, age_adaptation), counter_message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Prompt Design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</w:rPr>
            </w:pPr>
            <w:sdt>
              <w:sdtPr>
                <w:id w:val="46356646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Structured 5-page narrative arc (Belief → Question → Discovery → Inspiration → New Belief) with age-specific writing rules (young: 5-10 word sentences, middle: vivid descriptions, older: rich vocabulary). Explicit instruction: "Show, don't tell. Never say 'stereotypes are bad.'"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AI Output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Complete 5-page story in JSON: title, page texts, illustration descriptions, discussion prompts, activity suggestion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What I Kept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Narrative structure, age-appropriate vocabulary, emotional arc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What I Changed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Added "Do NOT describe the child's race, skin color, hair type, or ethnicity" in illustration descriptions (handled by separate character diversity system); enforced strict JSON output; "Discovery, Not Biography" design principle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Manual reading of 10+ generated stories; automated QA verification loop (Tool 4); checked discussion prompts are open-ended; verified age-appropriate vocabulary per tier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c8c8c8"/>
          <w:rtl w:val="0"/>
        </w:rPr>
        <w:t xml:space="preserve">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Trace 2: Stereotype Classification</w:t>
      </w:r>
    </w:p>
    <w:tbl>
      <w:tblPr>
        <w:tblStyle w:val="Table2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Content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Analysis / Classification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Tool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Claude Sonnet 4.5 via OpenRouter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MCP Tool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classify_stereotype in mcp_server/server.py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Input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Free-text stereotype (e.g., "My daughter thinks only boys can be scientists") + list of 14 valid categories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Prompt Design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Simplified to return only primary_category + secondary_categories (0-2). Max tokens reduced to 256. Removed unused fields (stereotype_essence, age_strategy, emotional_tone) to cut latency and cost.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AI Output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JSON with category mapping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What I Kept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Category detection logic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What I Changed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Precomputed classifications for all 10 example buttons (skip API call entirely for most common demo path); fallback to girls_cant_do_math if primary_category missing; fixed 6 precomputed category keys that didn't match KB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Tested with all 14 categories; verified correct matching to KB women; tested edge cases (misspellings, unusual phrasings); confirmed all precomputed keys exist in KB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c8c8c8"/>
          <w:rtl w:val="0"/>
        </w:rPr>
        <w:t xml:space="preserve">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Trace 3: QA Verification</w:t>
      </w:r>
    </w:p>
    <w:tbl>
      <w:tblPr>
        <w:tblStyle w:val="Table3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Content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Quality Assurance / Ethical 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Tool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Claude Sonnet 4.5 via OpenRouter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MCP Tool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verify_story in mcp_server/server.py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Why This Exists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EMNLP 2025 research showed AI-generated stories amplify stereotypes 55% more than human-written ones. This tool catches that.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Input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Full story text (all 5 pages) + original stereotype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Prompt Design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6-point checklist: (1) inadvertent reinforcement, (2) new stereotypes introduced, (3) age-appropriate non-preachy language, (4) natural woman integration, (5) empowering ending, (6) character agency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AI Output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JSON: passed (bool), score (1-10), issues list, strengths list, suggestion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What I Kept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6-point verification checklist, scoring rubric, issue categorization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What I Changed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Safe default (passed=true, score=7) on API failure to prevent blocking UX; max tokens reduced to 512; QA runs after "complete" event so users see story immediately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Compared QA scores with manual story review; tested with intentionally problematic stories; verified issues are actionable; confirmed score=9 on well-written test stories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Arial" w:cs="Arial" w:eastAsia="Arial" w:hAnsi="Arial"/>
          <w:color w:val="c8c8c8"/>
        </w:rPr>
      </w:pPr>
      <w:r w:rsidDel="00000000" w:rsidR="00000000" w:rsidRPr="00000000">
        <w:rPr>
          <w:rFonts w:ascii="Arial" w:cs="Arial" w:eastAsia="Arial" w:hAnsi="Arial"/>
          <w:color w:val="c8c8c8"/>
          <w:rtl w:val="0"/>
        </w:rPr>
        <w:t xml:space="preserve">───────────────────────────────────────────────────────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04E">
      <w:pPr>
        <w:pStyle w:val="Heading3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Trace 4: Illustration Generation</w:t>
      </w:r>
    </w:p>
    <w:tbl>
      <w:tblPr>
        <w:tblStyle w:val="Table4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Content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Visual Content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Tool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DALL-E 3 via OpenAI API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MCP Tool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generate_illustration in mcp_server/server.py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Input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Scene description (from story's illustration_description) + character description (from Flask's _generate_character_appearance()) + page number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Prompt Design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"Warm, whimsical watercolor style with soft colors and gentle brushstrokes. Inclusive and diverse characters. Suitable for ages 3-10." Character description injected as "MAIN CHARACTER (must appear exactly like this):" to maintain consistency across 5 pages. Color palette: coral, gold, sage green, soft purple.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AI Output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1024×1024 PNG image URL (standard quality)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What I Kept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Watercolor aesthetic, warm color palette, children's book style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What I Changed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Decoupled character appearance from story text — Claude writes scene descriptions without race/ethnicity, Flask generates diverse appearance separately and injects into DALL-E prompt; 10 appearance templates ensure representation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Visual inspection of 50+ illustrations; checked character consistency across pages; verified warm color palette; confirmed age-appropriateness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c8c8c8"/>
          <w:rtl w:val="0"/>
        </w:rPr>
        <w:t xml:space="preserve">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Trace 5: Test Generation</w:t>
      </w:r>
    </w:p>
    <w:tbl>
      <w:tblPr>
        <w:tblStyle w:val="Table5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Content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Development Tooling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Tool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Goose AI Agent (Block) with Claude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What AI Generated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Complete test suites: conftest.py with fixtures, test_app.py (100+ tests), test_mcp_server.py (40+ tests), App.test.js (50+ tests)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What I Changed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Fixed mock data to include required category field; simplified SSE streaming tests (complex to mock in Jest); adjusted assertions for Flask's charset inclusion; fixed mock data structures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151 backend tests passing; 24 frontend tests passing; all API routes covered; all MCP tools covered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c8c8c8"/>
          <w:rtl w:val="0"/>
        </w:rPr>
        <w:t xml:space="preserve">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Trace 6: Knowledge Base Curation</w:t>
      </w:r>
    </w:p>
    <w:tbl>
      <w:tblPr>
        <w:tblStyle w:val="Table6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Content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Research &amp; Content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Tool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Goose AI Agent (Block) with Claude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What AI Generated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Initial list of 50 women with categories, achievements, story_hooks, fairy_tale_moments, age_adaptations (young/middle/older), counters_stereotypes arrays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What I Changed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rPr>
                <w:rFonts w:ascii="Arial" w:cs="Arial" w:eastAsia="Arial" w:hAnsi="Arial"/>
              </w:rPr>
            </w:pPr>
            <w:sdt>
              <w:sdtPr>
                <w:id w:val="-1764066161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Verified every fact against Wikipedia/Britannica; rewrote fairy_tale_moment and age_adaptations for accuracy and age-appropriateness; fixed era dates (Malala "2997"→"1997", Simone Biles "2997"→"1997"); removed duplicate entries (Wangari Maathai, Malala Yousafzai); ensured all 50 women suggested by at least one category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Cross-referenced each achievement with 2+ historical sources; automated validation script checking all required fields, unique names, valid eras, category mappings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c8c8c8"/>
          <w:rtl w:val="0"/>
        </w:rPr>
        <w:t xml:space="preserve">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Trace 7: Frontend Development</w:t>
      </w:r>
    </w:p>
    <w:tbl>
      <w:tblPr>
        <w:tblStyle w:val="Table7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Content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UI/UX Development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Tool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Goose AI Agent (Block) with Claude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What AI Generated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React components (4 screens), CSS styling (warm storybook aesthetic), sound system (Web Audio API), theme toggle (light/dark), typewriter text effect, touch/swipe navigation, page-turn animations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What I Changed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Reviewed all component logic; fixed keyboard navigation stale closure issue; adjusted typewriter speed (variable delay for punctuation); ensured all CSS classes referenced in JS exist in CSS; verified responsive breakpoints at 5 widths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Manual testing on desktop and mobile viewports; keyboard-only navigation test; dark mode visual review; SSE event handling verification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c8c8c8"/>
          <w:rtl w:val="0"/>
        </w:rPr>
        <w:t xml:space="preserve">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3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Trace 8: Backend Optimization</w:t>
      </w:r>
    </w:p>
    <w:tbl>
      <w:tblPr>
        <w:tblStyle w:val="Table8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Content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Performance Engineering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Tool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Goose AI Agent (Block) with Claude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What AI Generated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ThreadPoolExecutor parallelization for illustrations + QA; precomputed classification cache; input validation; character diversity system; SSE streaming pipeline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What I Changed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>
                <w:rFonts w:ascii="Arial" w:cs="Arial" w:eastAsia="Arial" w:hAnsi="Arial"/>
              </w:rPr>
            </w:pPr>
            <w:sdt>
              <w:sdtPr>
                <w:id w:val="1800241960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Fixed 6 of 10 precomputed category keys that didn't match KB (e.g., "boys_are_better_at_sports" → "girls_arent_strong", "technology_is_for_boys" → "girls_cant_do_tech", "mom_gives_up_dreams" → "moms_cant_be_leaders"); removed dead code (_extract_completed_pages); aligned story generation model to Opus 4.6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End-to-end pipeline test; precomputed categories validated against KB; confirmed all 10 example buttons produce targeted (not random) woman matches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F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c8c8c8"/>
          <w:rtl w:val="0"/>
        </w:rPr>
        <w:t xml:space="preserve">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Usage Zones Compliance</w:t>
      </w:r>
    </w:p>
    <w:p w:rsidR="00000000" w:rsidDel="00000000" w:rsidP="00000000" w:rsidRDefault="00000000" w:rsidRPr="00000000" w14:paraId="000000A2">
      <w:pPr>
        <w:pStyle w:val="Heading3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Green Zone (Allowed)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Brainstorming story structures and narrative arcs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Drafting test scaffolds and fixtures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Self-red-teaming (QA verification loop)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CSS styling and visual design iteration</w:t>
      </w:r>
    </w:p>
    <w:p w:rsidR="00000000" w:rsidDel="00000000" w:rsidP="00000000" w:rsidRDefault="00000000" w:rsidRPr="00000000" w14:paraId="000000A7">
      <w:pPr>
        <w:pStyle w:val="Heading3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Yellow Zone (Requires Documentation — documented above)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</w:rPr>
      </w:pPr>
      <w:sdt>
        <w:sdtPr>
          <w:id w:val="-1960423915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Story generation → Documented with QA verification (Trace 1)</w:t>
          </w:r>
        </w:sdtContent>
      </w:sdt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</w:rPr>
      </w:pPr>
      <w:sdt>
        <w:sdtPr>
          <w:id w:val="-436163447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Historical facts → Verified against external sources (Trace 6)</w:t>
          </w:r>
        </w:sdtContent>
      </w:sdt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rFonts w:ascii="Arial" w:cs="Arial" w:eastAsia="Arial" w:hAnsi="Arial"/>
        </w:rPr>
      </w:pPr>
      <w:sdt>
        <w:sdtPr>
          <w:id w:val="1491046660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Code generation → Reviewed, tested, and fixed (Traces 5, 7, 8)</w:t>
          </w:r>
        </w:sdtContent>
      </w:sdt>
    </w:p>
    <w:p w:rsidR="00000000" w:rsidDel="00000000" w:rsidP="00000000" w:rsidRDefault="00000000" w:rsidRPr="00000000" w14:paraId="000000AB">
      <w:pPr>
        <w:pStyle w:val="Heading3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Red Zone (Avoided)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Fabricated statistics — All stats cited with academic sources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Hidden automation — All AI usage documented in this log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Privacy violations — No user data collected or stored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Unverified historical claims — Every fact cross-referenced</w:t>
      </w:r>
    </w:p>
    <w:p w:rsidR="00000000" w:rsidDel="00000000" w:rsidP="00000000" w:rsidRDefault="00000000" w:rsidRPr="00000000" w14:paraId="000000B0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c8c8c8"/>
          <w:rtl w:val="0"/>
        </w:rPr>
        <w:t xml:space="preserve">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Augment, Not Abdicate</w:t>
      </w:r>
    </w:p>
    <w:p w:rsidR="00000000" w:rsidDel="00000000" w:rsidP="00000000" w:rsidRDefault="00000000" w:rsidRPr="00000000" w14:paraId="000000B2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This project demonstrates responsible AI usage: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Human oversight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Every AI output reviewed before use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Verification loops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QA system catches AI mistakes in real-time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Source attribution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All facts traceable to evidence (see Evidence Log)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Transparent documentation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Full AI usage logged here — nothing hidden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Human judgment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All architectural decisions, design principles, and editorial choices made by human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Bug-catching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Human caught and fixed errors AI introduced (wrong category keys, duplicate KB entries, model mismatches)</w:t>
      </w:r>
    </w:p>
    <w:p w:rsidR="00000000" w:rsidDel="00000000" w:rsidP="00000000" w:rsidRDefault="00000000" w:rsidRPr="00000000" w14:paraId="000000B9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c8c8c8"/>
          <w:rtl w:val="0"/>
        </w:rPr>
        <w:t xml:space="preserve">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808080"/>
          <w:sz w:val="20"/>
          <w:szCs w:val="20"/>
          <w:rtl w:val="0"/>
        </w:rPr>
        <w:t xml:space="preserve">AI Trace Log maintained throughout development (Feb 27 – Mar 7, 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808080"/>
          <w:sz w:val="20"/>
          <w:szCs w:val="20"/>
          <w:rtl w:val="0"/>
        </w:rPr>
        <w:t xml:space="preserve">Built for #75HER Challenge | CreateHER Fest 2026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Arial Unicode M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Dg485/A2Ibik8OxxP6/DYyM4BA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4AHIhMUhzdnpZZzJqYUhqcExKUGZZNkU4SGoyaHZEaFpSNlN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