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D4417" w14:textId="77777777" w:rsidR="00255694" w:rsidRPr="0051755B" w:rsidRDefault="00255694" w:rsidP="00255694">
      <w:pPr>
        <w:rPr>
          <w:b/>
          <w:bCs/>
          <w:sz w:val="36"/>
          <w:szCs w:val="36"/>
          <w:u w:val="single"/>
          <w:lang w:val="en-US"/>
        </w:rPr>
      </w:pPr>
      <w:r w:rsidRPr="0051755B">
        <w:rPr>
          <w:b/>
          <w:bCs/>
          <w:sz w:val="36"/>
          <w:szCs w:val="36"/>
          <w:u w:val="single"/>
          <w:lang w:val="en-US"/>
        </w:rPr>
        <w:t>Name :</w:t>
      </w:r>
    </w:p>
    <w:p w14:paraId="7519FF25" w14:textId="77777777" w:rsidR="00255694" w:rsidRDefault="00255694" w:rsidP="002556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Hafsa   Waseem</w:t>
      </w:r>
    </w:p>
    <w:p w14:paraId="015E11A7" w14:textId="77777777" w:rsidR="00255694" w:rsidRPr="0051755B" w:rsidRDefault="00255694" w:rsidP="00255694">
      <w:pPr>
        <w:rPr>
          <w:b/>
          <w:bCs/>
          <w:sz w:val="36"/>
          <w:szCs w:val="36"/>
          <w:u w:val="single"/>
          <w:lang w:val="en-US"/>
        </w:rPr>
      </w:pPr>
      <w:r w:rsidRPr="0051755B">
        <w:rPr>
          <w:b/>
          <w:bCs/>
          <w:sz w:val="36"/>
          <w:szCs w:val="36"/>
          <w:u w:val="single"/>
          <w:lang w:val="en-US"/>
        </w:rPr>
        <w:t>Roll  no:</w:t>
      </w:r>
    </w:p>
    <w:p w14:paraId="10D7D3AA" w14:textId="77777777" w:rsidR="00255694" w:rsidRDefault="00255694" w:rsidP="002556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SU92-BSSEM-S24-014</w:t>
      </w:r>
    </w:p>
    <w:p w14:paraId="42DFE9BD" w14:textId="77777777" w:rsidR="00255694" w:rsidRPr="0051755B" w:rsidRDefault="00255694" w:rsidP="00255694">
      <w:pPr>
        <w:rPr>
          <w:b/>
          <w:bCs/>
          <w:sz w:val="36"/>
          <w:szCs w:val="36"/>
          <w:u w:val="single"/>
          <w:lang w:val="en-US"/>
        </w:rPr>
      </w:pPr>
      <w:r w:rsidRPr="0051755B">
        <w:rPr>
          <w:b/>
          <w:bCs/>
          <w:sz w:val="36"/>
          <w:szCs w:val="36"/>
          <w:u w:val="single"/>
          <w:lang w:val="en-US"/>
        </w:rPr>
        <w:t>Subject :</w:t>
      </w:r>
    </w:p>
    <w:p w14:paraId="2316D9DB" w14:textId="77777777" w:rsidR="00255694" w:rsidRDefault="00255694" w:rsidP="002556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DSA (Lab)</w:t>
      </w:r>
    </w:p>
    <w:p w14:paraId="3EB06ECA" w14:textId="77777777" w:rsidR="00255694" w:rsidRPr="0051755B" w:rsidRDefault="00255694" w:rsidP="00255694">
      <w:pPr>
        <w:rPr>
          <w:b/>
          <w:bCs/>
          <w:sz w:val="36"/>
          <w:szCs w:val="36"/>
          <w:u w:val="single"/>
          <w:lang w:val="en-US"/>
        </w:rPr>
      </w:pPr>
      <w:r w:rsidRPr="0051755B">
        <w:rPr>
          <w:b/>
          <w:bCs/>
          <w:sz w:val="36"/>
          <w:szCs w:val="36"/>
          <w:u w:val="single"/>
          <w:lang w:val="en-US"/>
        </w:rPr>
        <w:t>Section :</w:t>
      </w:r>
    </w:p>
    <w:p w14:paraId="1197191F" w14:textId="77777777" w:rsidR="00255694" w:rsidRDefault="00255694" w:rsidP="002556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3A</w:t>
      </w:r>
    </w:p>
    <w:p w14:paraId="6CAB76A7" w14:textId="77777777" w:rsidR="00255694" w:rsidRPr="00A73CF6" w:rsidRDefault="00255694" w:rsidP="00255694">
      <w:pPr>
        <w:rPr>
          <w:b/>
          <w:bCs/>
          <w:sz w:val="36"/>
          <w:szCs w:val="36"/>
          <w:u w:val="single"/>
          <w:lang w:val="en-US"/>
        </w:rPr>
      </w:pPr>
      <w:r w:rsidRPr="00A73CF6">
        <w:rPr>
          <w:b/>
          <w:bCs/>
          <w:sz w:val="36"/>
          <w:szCs w:val="36"/>
          <w:u w:val="single"/>
          <w:lang w:val="en-US"/>
        </w:rPr>
        <w:t>Submitted   to:</w:t>
      </w:r>
    </w:p>
    <w:p w14:paraId="08F3CDF2" w14:textId="77777777" w:rsidR="00255694" w:rsidRDefault="00255694" w:rsidP="002556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Sir  Rasikh </w:t>
      </w:r>
    </w:p>
    <w:p w14:paraId="0C307856" w14:textId="6E317973" w:rsidR="00255694" w:rsidRDefault="00255694" w:rsidP="00255694">
      <w:pPr>
        <w:rPr>
          <w:b/>
          <w:bCs/>
          <w:sz w:val="36"/>
          <w:szCs w:val="36"/>
          <w:u w:val="single"/>
        </w:rPr>
      </w:pPr>
      <w:r w:rsidRPr="00146C79">
        <w:rPr>
          <w:b/>
          <w:bCs/>
          <w:sz w:val="36"/>
          <w:szCs w:val="36"/>
          <w:u w:val="single"/>
        </w:rPr>
        <w:t xml:space="preserve">Task no </w:t>
      </w:r>
      <w:r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1</w:t>
      </w:r>
      <w:r w:rsidRPr="00146C79">
        <w:rPr>
          <w:b/>
          <w:bCs/>
          <w:sz w:val="36"/>
          <w:szCs w:val="36"/>
          <w:u w:val="single"/>
        </w:rPr>
        <w:t>:</w:t>
      </w:r>
    </w:p>
    <w:p w14:paraId="5FB2C633" w14:textId="14E88CCF" w:rsidR="00255694" w:rsidRPr="0005078A" w:rsidRDefault="00255694" w:rsidP="002556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Queue</w:t>
      </w:r>
      <w:r w:rsidRPr="0005078A">
        <w:rPr>
          <w:b/>
          <w:bCs/>
          <w:sz w:val="36"/>
          <w:szCs w:val="36"/>
        </w:rPr>
        <w:t xml:space="preserve"> with linked list and array tasks .</w:t>
      </w:r>
    </w:p>
    <w:p w14:paraId="686A8AC9" w14:textId="77777777" w:rsidR="00255694" w:rsidRPr="0005078A" w:rsidRDefault="00255694" w:rsidP="0025569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5078A">
        <w:rPr>
          <w:b/>
          <w:bCs/>
          <w:sz w:val="36"/>
          <w:szCs w:val="36"/>
        </w:rPr>
        <w:t xml:space="preserve">With </w:t>
      </w:r>
      <w:r>
        <w:rPr>
          <w:b/>
          <w:bCs/>
          <w:sz w:val="36"/>
          <w:szCs w:val="36"/>
        </w:rPr>
        <w:t>A</w:t>
      </w:r>
      <w:r w:rsidRPr="0005078A">
        <w:rPr>
          <w:b/>
          <w:bCs/>
          <w:sz w:val="36"/>
          <w:szCs w:val="36"/>
        </w:rPr>
        <w:t>rray ;</w:t>
      </w:r>
    </w:p>
    <w:p w14:paraId="5A5B2F50" w14:textId="400FAB2B" w:rsidR="00255694" w:rsidRDefault="00255694" w:rsidP="0025569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Enqueue ,Dequeue </w:t>
      </w:r>
      <w:r w:rsidRPr="0005078A">
        <w:rPr>
          <w:b/>
          <w:bCs/>
          <w:sz w:val="36"/>
          <w:szCs w:val="36"/>
        </w:rPr>
        <w:t>, display</w:t>
      </w:r>
    </w:p>
    <w:p w14:paraId="7732F849" w14:textId="77777777" w:rsidR="00255694" w:rsidRPr="0005078A" w:rsidRDefault="00255694" w:rsidP="0025569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With </w:t>
      </w:r>
      <w:proofErr w:type="spellStart"/>
      <w:r>
        <w:rPr>
          <w:b/>
          <w:bCs/>
          <w:sz w:val="36"/>
          <w:szCs w:val="36"/>
        </w:rPr>
        <w:t>Linkedlist</w:t>
      </w:r>
      <w:proofErr w:type="spellEnd"/>
      <w:r>
        <w:rPr>
          <w:b/>
          <w:bCs/>
          <w:sz w:val="36"/>
          <w:szCs w:val="36"/>
        </w:rPr>
        <w:t xml:space="preserve">; </w:t>
      </w:r>
    </w:p>
    <w:p w14:paraId="796BFBC2" w14:textId="26B5939E" w:rsidR="00255694" w:rsidRDefault="00255694" w:rsidP="0025569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Enqueue ,Dequeue</w:t>
      </w:r>
      <w:r>
        <w:rPr>
          <w:b/>
          <w:bCs/>
          <w:sz w:val="36"/>
          <w:szCs w:val="36"/>
        </w:rPr>
        <w:t xml:space="preserve"> , display </w:t>
      </w:r>
    </w:p>
    <w:p w14:paraId="3EA62967" w14:textId="77777777" w:rsidR="00255694" w:rsidRDefault="00255694" w:rsidP="00255694">
      <w:pPr>
        <w:pStyle w:val="ListParagraph"/>
        <w:rPr>
          <w:b/>
          <w:bCs/>
          <w:sz w:val="36"/>
          <w:szCs w:val="36"/>
        </w:rPr>
      </w:pPr>
    </w:p>
    <w:p w14:paraId="7CDC4C9F" w14:textId="477AB66E" w:rsidR="00255694" w:rsidRDefault="00255694" w:rsidP="00255694">
      <w:pPr>
        <w:pStyle w:val="ListParagraph"/>
        <w:rPr>
          <w:b/>
          <w:bCs/>
          <w:sz w:val="36"/>
          <w:szCs w:val="36"/>
        </w:rPr>
      </w:pPr>
      <w:r w:rsidRPr="00255694">
        <w:rPr>
          <w:b/>
          <w:bCs/>
          <w:sz w:val="36"/>
          <w:szCs w:val="36"/>
        </w:rPr>
        <w:drawing>
          <wp:inline distT="0" distB="0" distL="0" distR="0" wp14:anchorId="49B57885" wp14:editId="6EE32CE5">
            <wp:extent cx="5731510" cy="1843405"/>
            <wp:effectExtent l="0" t="0" r="2540" b="4445"/>
            <wp:docPr id="132927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79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E61" w14:textId="77777777" w:rsidR="00255694" w:rsidRDefault="00255694" w:rsidP="00255694">
      <w:pPr>
        <w:pStyle w:val="ListParagraph"/>
        <w:rPr>
          <w:b/>
          <w:bCs/>
          <w:sz w:val="36"/>
          <w:szCs w:val="36"/>
        </w:rPr>
      </w:pPr>
    </w:p>
    <w:p w14:paraId="341FE9BA" w14:textId="77777777" w:rsidR="00255694" w:rsidRDefault="00255694" w:rsidP="00255694">
      <w:pPr>
        <w:pStyle w:val="ListParagraph"/>
        <w:rPr>
          <w:b/>
          <w:bCs/>
          <w:sz w:val="36"/>
          <w:szCs w:val="36"/>
        </w:rPr>
      </w:pPr>
    </w:p>
    <w:p w14:paraId="542399D6" w14:textId="2936F768" w:rsidR="00255694" w:rsidRDefault="00255694" w:rsidP="00255694">
      <w:pPr>
        <w:pStyle w:val="ListParagraph"/>
        <w:rPr>
          <w:b/>
          <w:bCs/>
          <w:sz w:val="36"/>
          <w:szCs w:val="36"/>
        </w:rPr>
      </w:pPr>
      <w:r w:rsidRPr="00255694">
        <w:rPr>
          <w:b/>
          <w:bCs/>
          <w:sz w:val="36"/>
          <w:szCs w:val="36"/>
        </w:rPr>
        <w:lastRenderedPageBreak/>
        <w:drawing>
          <wp:inline distT="0" distB="0" distL="0" distR="0" wp14:anchorId="3CBE2A2C" wp14:editId="65629CC3">
            <wp:extent cx="5731510" cy="1660525"/>
            <wp:effectExtent l="0" t="0" r="2540" b="0"/>
            <wp:docPr id="187355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54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AFEA" w14:textId="77777777" w:rsidR="00255694" w:rsidRDefault="00255694" w:rsidP="00255694">
      <w:pPr>
        <w:pStyle w:val="ListParagraph"/>
        <w:rPr>
          <w:b/>
          <w:bCs/>
          <w:sz w:val="36"/>
          <w:szCs w:val="36"/>
        </w:rPr>
      </w:pPr>
    </w:p>
    <w:p w14:paraId="35BDA377" w14:textId="1DCF4488" w:rsidR="00CE5D26" w:rsidRPr="00CE5D26" w:rsidRDefault="00CE5D26" w:rsidP="00CE5D26">
      <w:pPr>
        <w:rPr>
          <w:b/>
          <w:bCs/>
          <w:sz w:val="36"/>
          <w:szCs w:val="36"/>
          <w:u w:val="single"/>
        </w:rPr>
      </w:pPr>
      <w:r w:rsidRPr="00CE5D26">
        <w:rPr>
          <w:b/>
          <w:bCs/>
          <w:sz w:val="36"/>
          <w:szCs w:val="36"/>
          <w:u w:val="single"/>
        </w:rPr>
        <w:t>Explain :</w:t>
      </w:r>
    </w:p>
    <w:p w14:paraId="29E2CBAC" w14:textId="6088FFEF" w:rsidR="00CE5D26" w:rsidRPr="00CE5D26" w:rsidRDefault="00CE5D26" w:rsidP="00CE5D26">
      <w:pPr>
        <w:rPr>
          <w:sz w:val="36"/>
          <w:szCs w:val="36"/>
          <w:lang w:val="en-PK"/>
        </w:rPr>
      </w:pPr>
      <w:r w:rsidRPr="00CE5D26">
        <w:rPr>
          <w:sz w:val="36"/>
          <w:szCs w:val="36"/>
          <w:lang w:val="en-PK"/>
        </w:rPr>
        <w:t>This code shows two ways to make a queue: one with an array and one with a linked list. In the array queue, we use a fixed</w:t>
      </w:r>
      <w:r>
        <w:rPr>
          <w:sz w:val="36"/>
          <w:szCs w:val="36"/>
          <w:lang w:val="en-PK"/>
        </w:rPr>
        <w:t xml:space="preserve"> </w:t>
      </w:r>
      <w:r w:rsidRPr="00CE5D26">
        <w:rPr>
          <w:sz w:val="36"/>
          <w:szCs w:val="36"/>
          <w:lang w:val="en-PK"/>
        </w:rPr>
        <w:t>size array and two positions called front and rear. We add items at the back and remove them from the front. If the array is full, we ca</w:t>
      </w:r>
      <w:r>
        <w:rPr>
          <w:sz w:val="36"/>
          <w:szCs w:val="36"/>
          <w:lang w:val="en-PK"/>
        </w:rPr>
        <w:t>n</w:t>
      </w:r>
      <w:r w:rsidRPr="00CE5D26">
        <w:rPr>
          <w:sz w:val="36"/>
          <w:szCs w:val="36"/>
          <w:lang w:val="en-PK"/>
        </w:rPr>
        <w:t>n</w:t>
      </w:r>
      <w:r>
        <w:rPr>
          <w:sz w:val="36"/>
          <w:szCs w:val="36"/>
          <w:lang w:val="en-PK"/>
        </w:rPr>
        <w:t>o</w:t>
      </w:r>
      <w:r w:rsidRPr="00CE5D26">
        <w:rPr>
          <w:sz w:val="36"/>
          <w:szCs w:val="36"/>
          <w:lang w:val="en-PK"/>
        </w:rPr>
        <w:t>t add more items. If it</w:t>
      </w:r>
      <w:r>
        <w:rPr>
          <w:sz w:val="36"/>
          <w:szCs w:val="36"/>
          <w:lang w:val="en-PK"/>
        </w:rPr>
        <w:t xml:space="preserve"> i</w:t>
      </w:r>
      <w:r w:rsidRPr="00CE5D26">
        <w:rPr>
          <w:sz w:val="36"/>
          <w:szCs w:val="36"/>
          <w:lang w:val="en-PK"/>
        </w:rPr>
        <w:t>s empty, we can</w:t>
      </w:r>
      <w:r>
        <w:rPr>
          <w:sz w:val="36"/>
          <w:szCs w:val="36"/>
          <w:lang w:val="en-PK"/>
        </w:rPr>
        <w:t xml:space="preserve"> no</w:t>
      </w:r>
      <w:r w:rsidRPr="00CE5D26">
        <w:rPr>
          <w:sz w:val="36"/>
          <w:szCs w:val="36"/>
          <w:lang w:val="en-PK"/>
        </w:rPr>
        <w:t>t remove anything. In the linked list queue, we use small blocks called nodes that are linked together. Each node holds a number and points to the next one. We can add new nodes at the end and remove them from the front. This queue can grow or shrink, so it does</w:t>
      </w:r>
      <w:r>
        <w:rPr>
          <w:sz w:val="36"/>
          <w:szCs w:val="36"/>
          <w:lang w:val="en-PK"/>
        </w:rPr>
        <w:t xml:space="preserve"> </w:t>
      </w:r>
      <w:r w:rsidRPr="00CE5D26">
        <w:rPr>
          <w:sz w:val="36"/>
          <w:szCs w:val="36"/>
          <w:lang w:val="en-PK"/>
        </w:rPr>
        <w:t>n</w:t>
      </w:r>
      <w:r>
        <w:rPr>
          <w:sz w:val="36"/>
          <w:szCs w:val="36"/>
          <w:lang w:val="en-PK"/>
        </w:rPr>
        <w:t>o</w:t>
      </w:r>
      <w:r w:rsidRPr="00CE5D26">
        <w:rPr>
          <w:sz w:val="36"/>
          <w:szCs w:val="36"/>
          <w:lang w:val="en-PK"/>
        </w:rPr>
        <w:t>t have a size limit. Both types do the same work, just in different ways.</w:t>
      </w:r>
    </w:p>
    <w:p w14:paraId="1C35C176" w14:textId="77777777" w:rsidR="00255694" w:rsidRDefault="00255694" w:rsidP="00255694">
      <w:pPr>
        <w:pStyle w:val="ListParagraph"/>
        <w:rPr>
          <w:b/>
          <w:bCs/>
          <w:sz w:val="36"/>
          <w:szCs w:val="36"/>
        </w:rPr>
      </w:pPr>
    </w:p>
    <w:p w14:paraId="426AD262" w14:textId="77777777" w:rsidR="00255694" w:rsidRDefault="00255694" w:rsidP="00255694">
      <w:pPr>
        <w:rPr>
          <w:b/>
          <w:bCs/>
          <w:sz w:val="36"/>
          <w:szCs w:val="36"/>
          <w:u w:val="single"/>
        </w:rPr>
      </w:pPr>
    </w:p>
    <w:p w14:paraId="62CDD4DF" w14:textId="77777777" w:rsidR="00823175" w:rsidRDefault="00823175"/>
    <w:sectPr w:rsidR="0082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B437A"/>
    <w:multiLevelType w:val="hybridMultilevel"/>
    <w:tmpl w:val="D7462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14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94"/>
    <w:rsid w:val="00174EFF"/>
    <w:rsid w:val="00255694"/>
    <w:rsid w:val="002C72E4"/>
    <w:rsid w:val="002D2F44"/>
    <w:rsid w:val="00823175"/>
    <w:rsid w:val="00A77652"/>
    <w:rsid w:val="00C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37C1"/>
  <w15:chartTrackingRefBased/>
  <w15:docId w15:val="{6FCCE131-2F59-478A-9E37-0A2F57F4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94"/>
  </w:style>
  <w:style w:type="paragraph" w:styleId="Heading1">
    <w:name w:val="heading 1"/>
    <w:basedOn w:val="Normal"/>
    <w:next w:val="Normal"/>
    <w:link w:val="Heading1Char"/>
    <w:uiPriority w:val="9"/>
    <w:qFormat/>
    <w:rsid w:val="00255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Waseem</dc:creator>
  <cp:keywords/>
  <dc:description/>
  <cp:lastModifiedBy>Hafsa Waseem</cp:lastModifiedBy>
  <cp:revision>1</cp:revision>
  <dcterms:created xsi:type="dcterms:W3CDTF">2025-05-05T14:18:00Z</dcterms:created>
  <dcterms:modified xsi:type="dcterms:W3CDTF">2025-05-05T14:32:00Z</dcterms:modified>
</cp:coreProperties>
</file>