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CFG rules</w:t>
      </w:r>
      <w:r>
        <w:rPr>
          <w:b/>
          <w:bCs/>
          <w:sz w:val="48"/>
          <w:szCs w:val="48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1 - Write a CFG for accepting strings with equal number of </w:t>
      </w:r>
      <w:r>
        <w:rPr>
          <w:sz w:val="24"/>
          <w:szCs w:val="24"/>
        </w:rPr>
        <w:t xml:space="preserve">a's</w:t>
      </w:r>
      <w:r>
        <w:rPr>
          <w:sz w:val="24"/>
          <w:szCs w:val="24"/>
        </w:rPr>
        <w:t xml:space="preserve"> and b's.</w:t>
      </w:r>
      <w:r>
        <w:rPr>
          <w:sz w:val="24"/>
          <w:szCs w:val="24"/>
        </w:rPr>
      </w:r>
    </w:p>
    <w:p>
      <w:pPr>
        <w:pStyle w:val="695"/>
        <w:pBdr/>
        <w:spacing/>
        <w:ind/>
        <w:rPr>
          <w:color w:val="a02b93" w:themeColor="accent5"/>
          <w:sz w:val="36"/>
          <w:szCs w:val="36"/>
        </w:rPr>
      </w:pPr>
      <w:r>
        <w:rPr>
          <w:color w:val="a02b93" w:themeColor="accent5"/>
          <w:sz w:val="36"/>
          <w:szCs w:val="36"/>
        </w:rPr>
        <w:t xml:space="preserve">S -&gt; </w:t>
      </w:r>
      <w:r>
        <w:rPr>
          <w:color w:val="a02b93" w:themeColor="accent5"/>
          <w:sz w:val="36"/>
          <w:szCs w:val="36"/>
        </w:rPr>
        <w:t xml:space="preserve">aSb</w:t>
      </w:r>
      <w:r>
        <w:rPr>
          <w:color w:val="a02b93" w:themeColor="accent5"/>
          <w:sz w:val="36"/>
          <w:szCs w:val="36"/>
        </w:rPr>
        <w:t xml:space="preserve"> | </w:t>
      </w:r>
      <w:r>
        <w:rPr>
          <w:color w:val="a02b93" w:themeColor="accent5"/>
          <w:sz w:val="36"/>
          <w:szCs w:val="36"/>
        </w:rPr>
        <w:t xml:space="preserve">bSa</w:t>
      </w:r>
      <w:r>
        <w:rPr>
          <w:color w:val="a02b93" w:themeColor="accent5"/>
          <w:sz w:val="36"/>
          <w:szCs w:val="36"/>
        </w:rPr>
        <w:t xml:space="preserve"> | </w:t>
      </w:r>
      <w:r>
        <w:rPr>
          <w:color w:val="a02b93" w:themeColor="accent5"/>
          <w:sz w:val="36"/>
          <w:szCs w:val="36"/>
        </w:rPr>
        <w:t xml:space="preserve">ba</w:t>
      </w:r>
      <w:r>
        <w:rPr>
          <w:color w:val="a02b93" w:themeColor="accent5"/>
          <w:sz w:val="36"/>
          <w:szCs w:val="36"/>
        </w:rPr>
        <w:t xml:space="preserve"> | ab | ε</w:t>
      </w:r>
      <w:r>
        <w:rPr>
          <w:color w:val="a02b93" w:themeColor="accent5"/>
          <w:sz w:val="36"/>
          <w:szCs w:val="36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2-  Write a CFG for accepting strings where the number of b's is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twice the number of </w:t>
      </w:r>
      <w:r>
        <w:rPr>
          <w:sz w:val="24"/>
          <w:szCs w:val="24"/>
        </w:rPr>
        <w:t xml:space="preserve">a's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</w:p>
    <w:p>
      <w:pPr>
        <w:pBdr/>
        <w:spacing/>
        <w:ind w:firstLine="720"/>
        <w:rPr>
          <w:color w:val="a02b93" w:themeColor="accent5"/>
          <w:sz w:val="36"/>
          <w:szCs w:val="36"/>
        </w:rPr>
      </w:pPr>
      <w:r>
        <w:rPr>
          <w:color w:val="a02b93" w:themeColor="accent5"/>
          <w:sz w:val="36"/>
          <w:szCs w:val="36"/>
        </w:rPr>
        <w:t xml:space="preserve">S -&gt; </w:t>
      </w:r>
      <w:r>
        <w:rPr>
          <w:color w:val="a02b93" w:themeColor="accent5"/>
          <w:sz w:val="36"/>
          <w:szCs w:val="36"/>
        </w:rPr>
        <w:t xml:space="preserve">aSbSbS</w:t>
      </w:r>
      <w:r>
        <w:rPr>
          <w:color w:val="a02b93" w:themeColor="accent5"/>
          <w:sz w:val="36"/>
          <w:szCs w:val="36"/>
        </w:rPr>
        <w:t xml:space="preserve"> | </w:t>
      </w:r>
      <w:r>
        <w:rPr>
          <w:color w:val="a02b93" w:themeColor="accent5"/>
          <w:sz w:val="36"/>
          <w:szCs w:val="36"/>
        </w:rPr>
        <w:t xml:space="preserve">bSbSaS</w:t>
      </w:r>
      <w:r>
        <w:rPr>
          <w:color w:val="a02b93" w:themeColor="accent5"/>
          <w:sz w:val="36"/>
          <w:szCs w:val="36"/>
        </w:rPr>
        <w:t xml:space="preserve"> | </w:t>
      </w:r>
      <w:r>
        <w:rPr>
          <w:color w:val="a02b93" w:themeColor="accent5"/>
          <w:sz w:val="36"/>
          <w:szCs w:val="36"/>
        </w:rPr>
        <w:t xml:space="preserve">bSaSbS</w:t>
      </w:r>
      <w:r>
        <w:rPr>
          <w:color w:val="a02b93" w:themeColor="accent5"/>
          <w:sz w:val="36"/>
          <w:szCs w:val="36"/>
        </w:rPr>
        <w:t xml:space="preserve"> | ε</w:t>
      </w:r>
      <w:r>
        <w:rPr>
          <w:color w:val="a02b93" w:themeColor="accent5"/>
          <w:sz w:val="36"/>
          <w:szCs w:val="36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3- Write a CFG for accepting strings that </w:t>
      </w:r>
      <w:r>
        <w:rPr>
          <w:sz w:val="24"/>
          <w:szCs w:val="24"/>
        </w:rPr>
        <w:t xml:space="preserve">is</w:t>
      </w:r>
      <w:r>
        <w:rPr>
          <w:sz w:val="24"/>
          <w:szCs w:val="24"/>
        </w:rPr>
        <w:t xml:space="preserve"> not a palindrome Σ = {</w:t>
      </w:r>
      <w:r>
        <w:rPr>
          <w:sz w:val="24"/>
          <w:szCs w:val="24"/>
        </w:rPr>
        <w:t xml:space="preserve">a,</w:t>
      </w:r>
      <w:r>
        <w:rPr>
          <w:sz w:val="24"/>
          <w:szCs w:val="24"/>
        </w:rPr>
        <w:t xml:space="preserve">b</w:t>
      </w:r>
      <w:r>
        <w:rPr>
          <w:sz w:val="24"/>
          <w:szCs w:val="24"/>
        </w:rPr>
        <w:t xml:space="preserve">}.</w:t>
      </w:r>
      <w:r>
        <w:rPr>
          <w:sz w:val="24"/>
          <w:szCs w:val="24"/>
        </w:rPr>
      </w:r>
    </w:p>
    <w:p>
      <w:pPr>
        <w:pStyle w:val="695"/>
        <w:pBdr/>
        <w:spacing/>
        <w:ind/>
        <w:rPr>
          <w:color w:val="a02b93" w:themeColor="accent5"/>
          <w:sz w:val="36"/>
          <w:szCs w:val="36"/>
        </w:rPr>
      </w:pPr>
      <w:r>
        <w:rPr>
          <w:color w:val="a02b93" w:themeColor="accent5"/>
          <w:sz w:val="36"/>
          <w:szCs w:val="36"/>
        </w:rPr>
        <w:t xml:space="preserve">S -&gt; </w:t>
      </w:r>
      <w:r>
        <w:rPr>
          <w:color w:val="a02b93" w:themeColor="accent5"/>
          <w:sz w:val="36"/>
          <w:szCs w:val="36"/>
        </w:rPr>
        <w:t xml:space="preserve">aSa</w:t>
      </w:r>
      <w:r>
        <w:rPr>
          <w:color w:val="a02b93" w:themeColor="accent5"/>
          <w:sz w:val="36"/>
          <w:szCs w:val="36"/>
        </w:rPr>
        <w:t xml:space="preserve"> | </w:t>
      </w:r>
      <w:r>
        <w:rPr>
          <w:color w:val="a02b93" w:themeColor="accent5"/>
          <w:sz w:val="36"/>
          <w:szCs w:val="36"/>
        </w:rPr>
        <w:t xml:space="preserve">bSb</w:t>
      </w:r>
      <w:r>
        <w:rPr>
          <w:color w:val="a02b93" w:themeColor="accent5"/>
          <w:sz w:val="36"/>
          <w:szCs w:val="36"/>
        </w:rPr>
        <w:t xml:space="preserve"> | </w:t>
      </w:r>
      <w:r>
        <w:rPr>
          <w:color w:val="a02b93" w:themeColor="accent5"/>
          <w:sz w:val="36"/>
          <w:szCs w:val="36"/>
        </w:rPr>
        <w:t xml:space="preserve">aTb</w:t>
      </w:r>
      <w:r>
        <w:rPr>
          <w:color w:val="a02b93" w:themeColor="accent5"/>
          <w:sz w:val="36"/>
          <w:szCs w:val="36"/>
        </w:rPr>
        <w:t xml:space="preserve"> | </w:t>
      </w:r>
      <w:r>
        <w:rPr>
          <w:color w:val="a02b93" w:themeColor="accent5"/>
          <w:sz w:val="36"/>
          <w:szCs w:val="36"/>
        </w:rPr>
        <w:t xml:space="preserve">bTa</w:t>
      </w:r>
      <w:r>
        <w:rPr>
          <w:color w:val="a02b93" w:themeColor="accent5"/>
          <w:sz w:val="36"/>
          <w:szCs w:val="36"/>
        </w:rPr>
        <w:t xml:space="preserve">,</w:t>
      </w:r>
      <w:r>
        <w:rPr>
          <w:color w:val="a02b93" w:themeColor="accent5"/>
          <w:sz w:val="36"/>
          <w:szCs w:val="36"/>
        </w:rPr>
      </w:r>
    </w:p>
    <w:p>
      <w:pPr>
        <w:pStyle w:val="695"/>
        <w:pBdr/>
        <w:spacing/>
        <w:ind/>
        <w:rPr>
          <w:color w:val="a02b93" w:themeColor="accent5"/>
          <w:sz w:val="36"/>
          <w:szCs w:val="36"/>
        </w:rPr>
      </w:pPr>
      <w:r>
        <w:rPr>
          <w:color w:val="a02b93" w:themeColor="accent5"/>
          <w:sz w:val="36"/>
          <w:szCs w:val="36"/>
        </w:rPr>
        <w:t xml:space="preserve">T -&gt; </w:t>
      </w:r>
      <w:r>
        <w:rPr>
          <w:color w:val="a02b93" w:themeColor="accent5"/>
          <w:sz w:val="36"/>
          <w:szCs w:val="36"/>
        </w:rPr>
        <w:t xml:space="preserve">aT</w:t>
      </w:r>
      <w:r>
        <w:rPr>
          <w:color w:val="a02b93" w:themeColor="accent5"/>
          <w:sz w:val="36"/>
          <w:szCs w:val="36"/>
        </w:rPr>
        <w:t xml:space="preserve"> | </w:t>
      </w:r>
      <w:r>
        <w:rPr>
          <w:color w:val="a02b93" w:themeColor="accent5"/>
          <w:sz w:val="36"/>
          <w:szCs w:val="36"/>
        </w:rPr>
        <w:t xml:space="preserve">bT</w:t>
      </w:r>
      <w:r>
        <w:rPr>
          <w:color w:val="a02b93" w:themeColor="accent5"/>
          <w:sz w:val="36"/>
          <w:szCs w:val="36"/>
        </w:rPr>
        <w:t xml:space="preserve"> | ε</w:t>
      </w:r>
      <w:r>
        <w:rPr>
          <w:color w:val="a02b93" w:themeColor="accent5"/>
          <w:sz w:val="36"/>
          <w:szCs w:val="36"/>
        </w:rPr>
      </w:r>
    </w:p>
    <w:p>
      <w:pPr>
        <w:pBdr/>
        <w:spacing/>
        <w:ind/>
        <w:rPr>
          <w:color w:val="a02b93" w:themeColor="accent5"/>
          <w:sz w:val="36"/>
          <w:szCs w:val="36"/>
        </w:rPr>
      </w:pPr>
      <w:r>
        <w:rPr>
          <w:sz w:val="24"/>
          <w:szCs w:val="24"/>
        </w:rPr>
        <w:t xml:space="preserve">4- Write a CFG for accepting a language {</w:t>
      </w:r>
      <w:r>
        <w:rPr>
          <w:rFonts w:ascii="Cambria Math" w:hAnsi="Cambria Math" w:cs="Cambria Math"/>
          <w:sz w:val="24"/>
          <w:szCs w:val="24"/>
        </w:rPr>
        <w:t xml:space="preserve">𝑎</w:t>
      </w:r>
      <w:r>
        <w:rPr>
          <w:sz w:val="24"/>
          <w:szCs w:val="24"/>
        </w:rPr>
        <w:t xml:space="preserve"> 2</w:t>
      </w:r>
      <w:r>
        <w:rPr>
          <w:rFonts w:ascii="Cambria Math" w:hAnsi="Cambria Math" w:cs="Cambria Math"/>
          <w:sz w:val="24"/>
          <w:szCs w:val="24"/>
        </w:rPr>
        <w:t xml:space="preserve">𝑛</w:t>
      </w:r>
      <w:r>
        <w:rPr>
          <w:sz w:val="24"/>
          <w:szCs w:val="24"/>
        </w:rPr>
        <w:t xml:space="preserve"> +3 </w:t>
      </w:r>
      <w:r>
        <w:rPr>
          <w:rFonts w:ascii="Cambria Math" w:hAnsi="Cambria Math" w:cs="Cambria Math"/>
          <w:sz w:val="24"/>
          <w:szCs w:val="24"/>
        </w:rPr>
        <w:t xml:space="preserve">𝑏</w:t>
      </w:r>
      <w:r>
        <w:rPr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𝑛</w:t>
      </w:r>
      <w:r>
        <w:rPr>
          <w:sz w:val="24"/>
          <w:szCs w:val="24"/>
        </w:rPr>
        <w:t xml:space="preserve"> | n&gt;=0}.</w:t>
      </w:r>
      <w:r>
        <w:rPr>
          <w:color w:val="a02b93" w:themeColor="accent5"/>
          <w:sz w:val="36"/>
          <w:szCs w:val="36"/>
        </w:rPr>
        <w:t xml:space="preserve"> </w:t>
      </w:r>
      <w:r>
        <w:rPr>
          <w:color w:val="a02b93" w:themeColor="accent5"/>
          <w:sz w:val="36"/>
          <w:szCs w:val="36"/>
        </w:rPr>
      </w:r>
    </w:p>
    <w:p>
      <w:pPr>
        <w:pStyle w:val="695"/>
        <w:pBdr/>
        <w:spacing/>
        <w:ind/>
        <w:rPr>
          <w:color w:val="a02b93" w:themeColor="accent5"/>
          <w:sz w:val="36"/>
          <w:szCs w:val="36"/>
          <w:lang w:bidi="ar-EG"/>
        </w:rPr>
      </w:pPr>
      <w:r>
        <w:rPr>
          <w:color w:val="a02b93" w:themeColor="accent5"/>
          <w:sz w:val="36"/>
          <w:szCs w:val="36"/>
        </w:rPr>
        <w:t xml:space="preserve">S -&gt;</w:t>
      </w:r>
      <w:r>
        <w:rPr>
          <w:color w:val="a02b93" w:themeColor="accent5"/>
          <w:sz w:val="36"/>
          <w:szCs w:val="36"/>
          <w:lang w:bidi="ar-EG"/>
        </w:rPr>
        <w:t xml:space="preserve"> </w:t>
      </w:r>
      <w:r>
        <w:rPr>
          <w:color w:val="a02b93" w:themeColor="accent5"/>
          <w:sz w:val="36"/>
          <w:szCs w:val="36"/>
          <w:lang w:bidi="ar-EG"/>
        </w:rPr>
        <w:t xml:space="preserve">aaaT</w:t>
      </w:r>
      <w:r>
        <w:rPr>
          <w:color w:val="a02b93" w:themeColor="accent5"/>
          <w:sz w:val="36"/>
          <w:szCs w:val="36"/>
          <w:lang w:bidi="ar-EG"/>
        </w:rPr>
        <w:t xml:space="preserve"> | </w:t>
      </w:r>
      <w:r>
        <w:rPr>
          <w:color w:val="a02b93" w:themeColor="accent5"/>
          <w:sz w:val="36"/>
          <w:szCs w:val="36"/>
          <w:lang w:bidi="ar-EG"/>
        </w:rPr>
        <w:t xml:space="preserve">ε</w:t>
      </w:r>
      <w:r>
        <w:rPr>
          <w:color w:val="a02b93" w:themeColor="accent5"/>
          <w:sz w:val="36"/>
          <w:szCs w:val="36"/>
          <w:lang w:bidi="ar-EG"/>
        </w:rPr>
        <w:t xml:space="preserve">,</w:t>
      </w:r>
      <w:r>
        <w:rPr>
          <w:color w:val="a02b93" w:themeColor="accent5"/>
          <w:sz w:val="36"/>
          <w:szCs w:val="36"/>
          <w:lang w:bidi="ar-EG"/>
        </w:rPr>
      </w:r>
    </w:p>
    <w:p>
      <w:pPr>
        <w:pStyle w:val="695"/>
        <w:pBdr/>
        <w:spacing/>
        <w:ind/>
        <w:rPr>
          <w:color w:val="a02b93" w:themeColor="accent5"/>
          <w:sz w:val="36"/>
          <w:szCs w:val="36"/>
          <w:lang w:bidi="ar-EG"/>
        </w:rPr>
      </w:pPr>
      <w:r>
        <w:rPr>
          <w:color w:val="a02b93" w:themeColor="accent5"/>
          <w:sz w:val="36"/>
          <w:szCs w:val="36"/>
          <w:lang w:bidi="ar-EG"/>
        </w:rPr>
        <w:t xml:space="preserve">T-&gt; </w:t>
      </w:r>
      <w:r>
        <w:rPr>
          <w:color w:val="a02b93" w:themeColor="accent5"/>
          <w:sz w:val="36"/>
          <w:szCs w:val="36"/>
          <w:lang w:bidi="ar-EG"/>
        </w:rPr>
        <w:t xml:space="preserve">aaTb</w:t>
      </w:r>
      <w:r>
        <w:rPr>
          <w:color w:val="a02b93" w:themeColor="accent5"/>
          <w:sz w:val="36"/>
          <w:szCs w:val="36"/>
          <w:lang w:bidi="ar-EG"/>
        </w:rPr>
        <w:t xml:space="preserve"> | ε</w:t>
      </w:r>
      <w:r>
        <w:rPr>
          <w:color w:val="a02b93" w:themeColor="accent5"/>
          <w:sz w:val="36"/>
          <w:szCs w:val="36"/>
          <w:lang w:bidi="ar-EG"/>
        </w:rPr>
      </w:r>
    </w:p>
    <w:p>
      <w:pPr>
        <w:pBdr/>
        <w:spacing/>
        <w:ind/>
        <w:rPr>
          <w:rFonts w:ascii="Noto Sans" w:hAnsi="Noto Sans" w:cs="Noto Sans"/>
          <w:color w:val="7030a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5- Write a CFG for accepting a language {</w:t>
      </w:r>
      <w:r>
        <w:rPr>
          <w:rFonts w:ascii="Cambria Math" w:hAnsi="Cambria Math" w:cs="Cambria Math"/>
          <w:color w:val="000000"/>
        </w:rPr>
        <w:t xml:space="preserve">𝑎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Cambria Math" w:hAnsi="Cambria Math" w:cs="Cambria Math"/>
          <w:color w:val="000000"/>
        </w:rPr>
        <w:t xml:space="preserve">𝑏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  <w:sz w:val="16"/>
          <w:szCs w:val="16"/>
        </w:rPr>
        <w:t xml:space="preserve">m</w:t>
      </w:r>
      <w:r>
        <w:rPr>
          <w:rFonts w:ascii="Trebuchet MS" w:hAnsi="Trebuchet MS" w:cs="Trebuchet MS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| n&gt;m and m&gt;=0}.</w:t>
      </w:r>
      <w:r>
        <w:rPr>
          <w:rFonts w:ascii="Noto Sans" w:hAnsi="Noto Sans" w:cs="Noto Sans"/>
          <w:color w:val="7030a0"/>
        </w:rPr>
      </w:r>
    </w:p>
    <w:p>
      <w:pPr>
        <w:pBdr/>
        <w:spacing/>
        <w:ind w:firstLine="360" w:left="360"/>
        <w:rPr>
          <w:color w:val="a02b93" w:themeColor="accent5"/>
          <w:sz w:val="36"/>
          <w:szCs w:val="36"/>
        </w:rPr>
      </w:pPr>
      <w:r>
        <w:rPr>
          <w:color w:val="a02b93" w:themeColor="accent5"/>
          <w:sz w:val="36"/>
          <w:szCs w:val="36"/>
        </w:rPr>
        <w:t xml:space="preserve">S -&gt; </w:t>
      </w:r>
      <w:r>
        <w:rPr>
          <w:color w:val="a02b93" w:themeColor="accent5"/>
          <w:sz w:val="36"/>
          <w:szCs w:val="36"/>
        </w:rPr>
        <w:t xml:space="preserve">aS</w:t>
      </w:r>
      <w:r>
        <w:rPr>
          <w:color w:val="a02b93" w:themeColor="accent5"/>
          <w:sz w:val="36"/>
          <w:szCs w:val="36"/>
        </w:rPr>
        <w:t xml:space="preserve"> | </w:t>
      </w:r>
      <w:r>
        <w:rPr>
          <w:color w:val="a02b93" w:themeColor="accent5"/>
          <w:sz w:val="36"/>
          <w:szCs w:val="36"/>
        </w:rPr>
        <w:t xml:space="preserve">aB</w:t>
      </w:r>
      <w:r>
        <w:rPr>
          <w:color w:val="a02b93" w:themeColor="accent5"/>
          <w:sz w:val="36"/>
          <w:szCs w:val="36"/>
        </w:rPr>
        <w:t xml:space="preserve">, </w:t>
      </w:r>
      <w:r>
        <w:rPr>
          <w:color w:val="a02b93" w:themeColor="accent5"/>
          <w:sz w:val="36"/>
          <w:szCs w:val="36"/>
        </w:rPr>
      </w:r>
    </w:p>
    <w:p>
      <w:pPr>
        <w:pStyle w:val="695"/>
        <w:pBdr/>
        <w:spacing/>
        <w:ind/>
        <w:rPr>
          <w:color w:val="a02b93" w:themeColor="accent5"/>
          <w:sz w:val="36"/>
          <w:szCs w:val="36"/>
        </w:rPr>
      </w:pPr>
      <w:r>
        <w:rPr>
          <w:color w:val="a02b93" w:themeColor="accent5"/>
          <w:sz w:val="36"/>
          <w:szCs w:val="36"/>
        </w:rPr>
        <w:t xml:space="preserve">B -&gt; </w:t>
      </w:r>
      <w:r>
        <w:rPr>
          <w:color w:val="a02b93" w:themeColor="accent5"/>
          <w:sz w:val="36"/>
          <w:szCs w:val="36"/>
        </w:rPr>
        <w:t xml:space="preserve">aBb</w:t>
      </w:r>
      <w:r>
        <w:rPr>
          <w:color w:val="a02b93" w:themeColor="accent5"/>
          <w:sz w:val="36"/>
          <w:szCs w:val="36"/>
        </w:rPr>
        <w:t xml:space="preserve"> | ε </w:t>
      </w:r>
      <w:r>
        <w:rPr>
          <w:color w:val="a02b93" w:themeColor="accent5"/>
          <w:sz w:val="36"/>
          <w:szCs w:val="36"/>
        </w:rPr>
      </w:r>
    </w:p>
    <w:p>
      <w:pPr>
        <w:pBdr/>
        <w:spacing/>
        <w:ind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spacing/>
        <w:ind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spacing/>
        <w:ind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spacing/>
        <w:ind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spacing/>
        <w:ind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spacing/>
        <w:ind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spacing/>
        <w:ind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spacing/>
        <w:ind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spacing/>
        <w:ind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PDA</w:t>
      </w:r>
      <w:r>
        <w:rPr>
          <w:b/>
          <w:bCs/>
          <w:sz w:val="36"/>
          <w:szCs w:val="36"/>
        </w:rPr>
      </w:r>
    </w:p>
    <w:p>
      <w:pPr>
        <w:numPr>
          <w:ilvl w:val="0"/>
          <w:numId w:val="2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Design a PDA for accepting a language {</w:t>
      </w:r>
      <w:r>
        <w:rPr>
          <w:rStyle w:val="700"/>
          <w:sz w:val="32"/>
          <w:szCs w:val="32"/>
        </w:rPr>
        <w:t xml:space="preserve">a</w:t>
      </w:r>
      <w:r>
        <w:rPr>
          <w:rStyle w:val="700"/>
        </w:rPr>
        <w:t xml:space="preserve">n</w:t>
      </w:r>
      <w:r>
        <w:rPr>
          <w:rStyle w:val="700"/>
          <w:sz w:val="32"/>
          <w:szCs w:val="32"/>
        </w:rPr>
        <w:t xml:space="preserve">b</w:t>
      </w:r>
      <w:r>
        <w:rPr>
          <w:rStyle w:val="700"/>
        </w:rPr>
        <w:t xml:space="preserve">m</w:t>
      </w:r>
      <w:r>
        <w:rPr>
          <w:rStyle w:val="700"/>
          <w:sz w:val="32"/>
          <w:szCs w:val="32"/>
        </w:rPr>
        <w:t xml:space="preserve">c</w:t>
      </w:r>
      <w:r>
        <w:rPr>
          <w:rStyle w:val="700"/>
        </w:rPr>
        <w:t xml:space="preserve">n</w:t>
      </w:r>
      <w:r>
        <w:rPr>
          <w:sz w:val="28"/>
          <w:szCs w:val="28"/>
        </w:rPr>
        <w:t xml:space="preserve">|n,m</w:t>
      </w:r>
      <w:r>
        <w:rPr>
          <w:sz w:val="28"/>
          <w:szCs w:val="28"/>
        </w:rPr>
        <w:t xml:space="preserve">&gt;=</w:t>
      </w:r>
      <w:r>
        <w:rPr>
          <w:sz w:val="28"/>
          <w:szCs w:val="28"/>
        </w:rPr>
        <w:t xml:space="preserve">0}.</w:t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448560"/>
                <wp:effectExtent l="0" t="0" r="2540" b="8890"/>
                <wp:docPr id="1" name="Picture 1" descr="A blackboard with white text and number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7361555" name="Picture 1" descr="A blackboard with white text and numbers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31510" cy="2448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1.30pt;height:192.8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Style w:val="695"/>
        <w:numPr>
          <w:ilvl w:val="0"/>
          <w:numId w:val="2"/>
        </w:numPr>
        <w:pBdr/>
        <w:spacing w:line="276" w:lineRule="auto"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Design a PDA for accepting a language {a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3n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b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2n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n&gt;=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1}.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276" w:lineRule="auto"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336800"/>
                <wp:effectExtent l="0" t="0" r="2540" b="6350"/>
                <wp:docPr id="2" name="Picture 1" descr="A diagram of a complex flowchart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4691035" name="Picture 1" descr="A diagram of a complex flowchart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1510" cy="233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184.0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695"/>
        <w:numPr>
          <w:ilvl w:val="0"/>
          <w:numId w:val="2"/>
        </w:numPr>
        <w:pBdr/>
        <w:spacing w:line="276" w:lineRule="auto"/>
        <w:ind/>
        <w:rPr>
          <w:color w:val="7030a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Design a PDA for accepting a language that consists of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strings of balanced</w:t>
      </w:r>
      <w:r>
        <w:rPr>
          <w:color w:val="7030a0"/>
        </w:rPr>
      </w:r>
    </w:p>
    <w:p>
      <w:pPr>
        <w:pBdr/>
        <w:spacing w:line="276" w:lineRule="auto"/>
        <w:ind/>
        <w:rPr>
          <w:color w:val="7030a0"/>
        </w:rPr>
      </w:pPr>
      <w:r>
        <w:rPr>
          <w:color w:val="7030a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159000"/>
                <wp:effectExtent l="0" t="0" r="2540" b="0"/>
                <wp:docPr id="3" name="Picture 1" descr="A diagram of a complex flowchart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5141666" name="Picture 1" descr="A diagram of a complex flowchart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10" cy="215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1.30pt;height:170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color w:val="7030a0"/>
        </w:rPr>
      </w:r>
    </w:p>
    <w:p>
      <w:pPr>
        <w:pStyle w:val="695"/>
        <w:numPr>
          <w:ilvl w:val="0"/>
          <w:numId w:val="2"/>
        </w:numPr>
        <w:pBdr/>
        <w:spacing w:line="276" w:lineRule="auto"/>
        <w:ind/>
        <w:rPr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Design a PDA for accepting a language {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b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n+m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c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| n , m&gt;=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1}.</w:t>
      </w:r>
      <w:r/>
    </w:p>
    <w:p>
      <w:pPr>
        <w:pBdr/>
        <w:spacing w:line="276" w:lineRule="auto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663700"/>
                <wp:effectExtent l="0" t="0" r="2540" b="0"/>
                <wp:docPr id="4" name="Picture 1" descr="A diagram of a diagram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955843" name="Picture 1" descr="A diagram of a diagram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31510" cy="1663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51.30pt;height:131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695"/>
        <w:numPr>
          <w:ilvl w:val="0"/>
          <w:numId w:val="2"/>
        </w:numPr>
        <w:pBdr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ind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Design a PDA for language {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Wc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| W </w:t>
      </w:r>
      <w:r>
        <w:rPr>
          <w:rFonts w:ascii="Cambria Math" w:hAnsi="Cambria Math" w:cs="Cambria Math"/>
          <w:color w:val="000000"/>
          <w:sz w:val="28"/>
          <w:szCs w:val="28"/>
        </w:rPr>
        <w:t xml:space="preserve">∈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}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and n &gt;=0 and k = |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W|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b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  <w:t xml:space="preserve">(k=the number of b in </w:t>
      </w: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  <w:t xml:space="preserve">W)}</w:t>
      </w: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  <w:t xml:space="preserve">.</w:t>
      </w:r>
      <w:r>
        <w:rPr>
          <w:rFonts w:ascii="Times New Roman" w:hAnsi="Times New Roman" w:cs="Times New Roman"/>
          <w:color w:val="000000"/>
          <w:sz w:val="18"/>
          <w:szCs w:val="18"/>
        </w:rPr>
      </w:r>
    </w:p>
    <w:p>
      <w:pPr>
        <w:pStyle w:val="695"/>
        <w:pBdr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</w:p>
    <w:p>
      <w:pPr>
        <w:pBdr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ind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574165"/>
                <wp:effectExtent l="0" t="0" r="2540" b="6985"/>
                <wp:docPr id="5" name="Picture 1" descr="A diagram of a complex flowchart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7663842" name="Picture 1" descr="A diagram of a complex flowchart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31510" cy="1574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51.30pt;height:123.9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</w:p>
    <w:p>
      <w:pPr>
        <w:pStyle w:val="695"/>
        <w:pBdr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</w:p>
    <w:p>
      <w:pPr>
        <w:pStyle w:val="695"/>
        <w:pBdr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</w:p>
    <w:p>
      <w:pPr>
        <w:pStyle w:val="695"/>
        <w:pBdr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</w:p>
    <w:p>
      <w:pPr>
        <w:pStyle w:val="695"/>
        <w:pBdr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</w:p>
    <w:p>
      <w:pPr>
        <w:pStyle w:val="695"/>
        <w:pBdr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</w:p>
    <w:p>
      <w:pPr>
        <w:pStyle w:val="695"/>
        <w:pBdr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</w:p>
    <w:p>
      <w:pPr>
        <w:pStyle w:val="695"/>
        <w:pBdr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</w:p>
    <w:p>
      <w:pPr>
        <w:pStyle w:val="695"/>
        <w:pBdr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</w:p>
    <w:p>
      <w:pPr>
        <w:pStyle w:val="695"/>
        <w:pBdr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</w:p>
    <w:p>
      <w:pPr>
        <w:pStyle w:val="695"/>
        <w:pBdr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</w:p>
    <w:p>
      <w:pPr>
        <w:pStyle w:val="695"/>
        <w:pBdr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</w:p>
    <w:p>
      <w:pPr>
        <w:pStyle w:val="695"/>
        <w:pBdr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</w:p>
    <w:p>
      <w:pPr>
        <w:pStyle w:val="695"/>
        <w:pBdr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</w:p>
    <w:p>
      <w:pPr>
        <w:pStyle w:val="695"/>
        <w:pBdr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</w:p>
    <w:p>
      <w:pPr>
        <w:pStyle w:val="695"/>
        <w:pBdr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</w:p>
    <w:p>
      <w:pPr>
        <w:pStyle w:val="695"/>
        <w:pBdr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r>
    </w:p>
    <w:p>
      <w:pPr>
        <w:pBdr/>
        <w:spacing/>
        <w:ind/>
        <w:rPr>
          <w:b/>
          <w:bCs/>
          <w:sz w:val="36"/>
          <w:szCs w:val="36"/>
        </w:rPr>
        <w:sectPr>
          <w:footnotePr/>
          <w:endnotePr/>
          <w:type w:val="nextPage"/>
          <w:pgSz w:h="16838" w:orient="portrait" w:w="11906"/>
          <w:pgMar w:top="1440" w:right="1440" w:bottom="1440" w:left="1440" w:header="708" w:footer="708" w:gutter="0"/>
          <w:cols w:num="1" w:sep="0" w:space="708" w:equalWidth="1"/>
        </w:sect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BONUS - Convert the following CFG to PDA:</w:t>
      </w:r>
      <w:r>
        <w:rPr>
          <w:b/>
          <w:bCs/>
          <w:sz w:val="36"/>
          <w:szCs w:val="36"/>
        </w:rPr>
      </w:r>
    </w:p>
    <w:p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0478770" cy="3832860"/>
                <wp:effectExtent l="0" t="0" r="0" b="0"/>
                <wp:wrapSquare wrapText="bothSides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0478770" cy="3832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251659264;o:allowoverlap:true;o:allowincell:true;mso-position-horizontal-relative:margin;mso-position-horizontal:center;mso-position-vertical-relative:margin;mso-position-vertical:center;width:825.10pt;height:301.80pt;mso-wrap-distance-left:9.00pt;mso-wrap-distance-top:0.00pt;mso-wrap-distance-right:9.00pt;mso-wrap-distance-bottom:0.00pt;z-index:1;" stroked="f">
                <w10:wrap type="square"/>
                <v:imagedata r:id="rId14" o:title=""/>
                <o:lock v:ext="edit" rotation="t"/>
              </v:shape>
            </w:pict>
          </mc:Fallback>
        </mc:AlternateContent>
      </w:r>
      <w:r>
        <w:rPr>
          <w:b/>
          <w:bCs/>
          <w:sz w:val="36"/>
          <w:szCs w:val="36"/>
        </w:rPr>
      </w:r>
    </w:p>
    <w:sectPr>
      <w:footnotePr/>
      <w:endnotePr/>
      <w:type w:val="nextPage"/>
      <w:pgSz w:h="11906" w:orient="landscape" w:w="16838"/>
      <w:pgMar w:top="1440" w:right="1440" w:bottom="1440" w:left="1440" w:header="706" w:footer="706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4020202020204"/>
  </w:font>
  <w:font w:name="Helvetica">
    <w:panose1 w:val="020B0604020202020204"/>
  </w:font>
  <w:font w:name="Noto Sans">
    <w:panose1 w:val="020B0502040504020204"/>
  </w:font>
  <w:font w:name="Cambria Math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ascii="Times New Roman" w:hAnsi="Times New Roman" w:cs="Times New Roman"/>
        <w:color w:val="000000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 w:ascii="Times New Roman" w:hAnsi="Times New Roman" w:cs="Times New Roman"/>
        <w:color w:val="000000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9">
    <w:name w:val="No Spacing"/>
    <w:basedOn w:val="667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7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7"/>
    <w:link w:val="175"/>
    <w:uiPriority w:val="99"/>
    <w:pPr>
      <w:pBdr/>
      <w:spacing/>
      <w:ind/>
    </w:pPr>
  </w:style>
  <w:style w:type="paragraph" w:styleId="177">
    <w:name w:val="Footer"/>
    <w:basedOn w:val="667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7"/>
    <w:link w:val="177"/>
    <w:uiPriority w:val="99"/>
    <w:pPr>
      <w:pBdr/>
      <w:spacing/>
      <w:ind/>
    </w:pPr>
  </w:style>
  <w:style w:type="paragraph" w:styleId="179">
    <w:name w:val="Caption"/>
    <w:basedOn w:val="667"/>
    <w:next w:val="66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7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7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7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7"/>
    <w:next w:val="667"/>
    <w:uiPriority w:val="39"/>
    <w:unhideWhenUsed/>
    <w:pPr>
      <w:pBdr/>
      <w:spacing w:after="100"/>
      <w:ind/>
    </w:pPr>
  </w:style>
  <w:style w:type="paragraph" w:styleId="189">
    <w:name w:val="toc 2"/>
    <w:basedOn w:val="667"/>
    <w:next w:val="667"/>
    <w:uiPriority w:val="39"/>
    <w:unhideWhenUsed/>
    <w:pPr>
      <w:pBdr/>
      <w:spacing w:after="100"/>
      <w:ind w:left="220"/>
    </w:pPr>
  </w:style>
  <w:style w:type="paragraph" w:styleId="190">
    <w:name w:val="toc 3"/>
    <w:basedOn w:val="667"/>
    <w:next w:val="667"/>
    <w:uiPriority w:val="39"/>
    <w:unhideWhenUsed/>
    <w:pPr>
      <w:pBdr/>
      <w:spacing w:after="100"/>
      <w:ind w:left="440"/>
    </w:pPr>
  </w:style>
  <w:style w:type="paragraph" w:styleId="191">
    <w:name w:val="toc 4"/>
    <w:basedOn w:val="667"/>
    <w:next w:val="667"/>
    <w:uiPriority w:val="39"/>
    <w:unhideWhenUsed/>
    <w:pPr>
      <w:pBdr/>
      <w:spacing w:after="100"/>
      <w:ind w:left="660"/>
    </w:pPr>
  </w:style>
  <w:style w:type="paragraph" w:styleId="192">
    <w:name w:val="toc 5"/>
    <w:basedOn w:val="667"/>
    <w:next w:val="667"/>
    <w:uiPriority w:val="39"/>
    <w:unhideWhenUsed/>
    <w:pPr>
      <w:pBdr/>
      <w:spacing w:after="100"/>
      <w:ind w:left="880"/>
    </w:pPr>
  </w:style>
  <w:style w:type="paragraph" w:styleId="193">
    <w:name w:val="toc 6"/>
    <w:basedOn w:val="667"/>
    <w:next w:val="667"/>
    <w:uiPriority w:val="39"/>
    <w:unhideWhenUsed/>
    <w:pPr>
      <w:pBdr/>
      <w:spacing w:after="100"/>
      <w:ind w:left="1100"/>
    </w:pPr>
  </w:style>
  <w:style w:type="paragraph" w:styleId="194">
    <w:name w:val="toc 7"/>
    <w:basedOn w:val="667"/>
    <w:next w:val="667"/>
    <w:uiPriority w:val="39"/>
    <w:unhideWhenUsed/>
    <w:pPr>
      <w:pBdr/>
      <w:spacing w:after="100"/>
      <w:ind w:left="1320"/>
    </w:pPr>
  </w:style>
  <w:style w:type="paragraph" w:styleId="195">
    <w:name w:val="toc 8"/>
    <w:basedOn w:val="667"/>
    <w:next w:val="667"/>
    <w:uiPriority w:val="39"/>
    <w:unhideWhenUsed/>
    <w:pPr>
      <w:pBdr/>
      <w:spacing w:after="100"/>
      <w:ind w:left="1540"/>
    </w:pPr>
  </w:style>
  <w:style w:type="paragraph" w:styleId="196">
    <w:name w:val="toc 9"/>
    <w:basedOn w:val="667"/>
    <w:next w:val="667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7"/>
    <w:next w:val="667"/>
    <w:uiPriority w:val="99"/>
    <w:unhideWhenUsed/>
    <w:pPr>
      <w:pBdr/>
      <w:spacing w:after="0" w:afterAutospacing="0"/>
      <w:ind/>
    </w:pPr>
  </w:style>
  <w:style w:type="paragraph" w:styleId="667" w:default="1">
    <w:name w:val="Normal"/>
    <w:qFormat/>
    <w:pPr>
      <w:pBdr/>
      <w:spacing/>
      <w:ind/>
    </w:pPr>
  </w:style>
  <w:style w:type="paragraph" w:styleId="668">
    <w:name w:val="Heading 1"/>
    <w:basedOn w:val="667"/>
    <w:next w:val="667"/>
    <w:link w:val="68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69">
    <w:name w:val="Heading 2"/>
    <w:basedOn w:val="667"/>
    <w:next w:val="667"/>
    <w:link w:val="681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70">
    <w:name w:val="Heading 3"/>
    <w:basedOn w:val="667"/>
    <w:next w:val="667"/>
    <w:link w:val="682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71">
    <w:name w:val="Heading 4"/>
    <w:basedOn w:val="667"/>
    <w:next w:val="667"/>
    <w:link w:val="683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72">
    <w:name w:val="Heading 5"/>
    <w:basedOn w:val="667"/>
    <w:next w:val="667"/>
    <w:link w:val="684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673">
    <w:name w:val="Heading 6"/>
    <w:basedOn w:val="667"/>
    <w:next w:val="667"/>
    <w:link w:val="685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74">
    <w:name w:val="Heading 7"/>
    <w:basedOn w:val="667"/>
    <w:next w:val="667"/>
    <w:link w:val="686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75">
    <w:name w:val="Heading 8"/>
    <w:basedOn w:val="667"/>
    <w:next w:val="667"/>
    <w:link w:val="687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76">
    <w:name w:val="Heading 9"/>
    <w:basedOn w:val="667"/>
    <w:next w:val="667"/>
    <w:link w:val="688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77" w:default="1">
    <w:name w:val="Default Paragraph Font"/>
    <w:uiPriority w:val="1"/>
    <w:semiHidden/>
    <w:unhideWhenUsed/>
    <w:pPr>
      <w:pBdr/>
      <w:spacing/>
      <w:ind/>
    </w:pPr>
  </w:style>
  <w:style w:type="table" w:styleId="6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9" w:default="1">
    <w:name w:val="No List"/>
    <w:uiPriority w:val="99"/>
    <w:semiHidden/>
    <w:unhideWhenUsed/>
    <w:pPr>
      <w:pBdr/>
      <w:spacing/>
      <w:ind/>
    </w:pPr>
  </w:style>
  <w:style w:type="character" w:styleId="680" w:customStyle="1">
    <w:name w:val="Heading 1 Char"/>
    <w:basedOn w:val="677"/>
    <w:link w:val="668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81" w:customStyle="1">
    <w:name w:val="Heading 2 Char"/>
    <w:basedOn w:val="677"/>
    <w:link w:val="66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82" w:customStyle="1">
    <w:name w:val="Heading 3 Char"/>
    <w:basedOn w:val="677"/>
    <w:link w:val="670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683" w:customStyle="1">
    <w:name w:val="Heading 4 Char"/>
    <w:basedOn w:val="677"/>
    <w:link w:val="671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684" w:customStyle="1">
    <w:name w:val="Heading 5 Char"/>
    <w:basedOn w:val="677"/>
    <w:link w:val="672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685" w:customStyle="1">
    <w:name w:val="Heading 6 Char"/>
    <w:basedOn w:val="677"/>
    <w:link w:val="673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86" w:customStyle="1">
    <w:name w:val="Heading 7 Char"/>
    <w:basedOn w:val="677"/>
    <w:link w:val="674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87" w:customStyle="1">
    <w:name w:val="Heading 8 Char"/>
    <w:basedOn w:val="677"/>
    <w:link w:val="675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88" w:customStyle="1">
    <w:name w:val="Heading 9 Char"/>
    <w:basedOn w:val="677"/>
    <w:link w:val="676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89">
    <w:name w:val="Title"/>
    <w:basedOn w:val="667"/>
    <w:next w:val="667"/>
    <w:link w:val="690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90" w:customStyle="1">
    <w:name w:val="Title Char"/>
    <w:basedOn w:val="677"/>
    <w:link w:val="689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91">
    <w:name w:val="Subtitle"/>
    <w:basedOn w:val="667"/>
    <w:next w:val="667"/>
    <w:link w:val="692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92" w:customStyle="1">
    <w:name w:val="Subtitle Char"/>
    <w:basedOn w:val="677"/>
    <w:link w:val="691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93">
    <w:name w:val="Quote"/>
    <w:basedOn w:val="667"/>
    <w:next w:val="667"/>
    <w:link w:val="69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94" w:customStyle="1">
    <w:name w:val="Quote Char"/>
    <w:basedOn w:val="677"/>
    <w:link w:val="69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95">
    <w:name w:val="List Paragraph"/>
    <w:basedOn w:val="667"/>
    <w:uiPriority w:val="34"/>
    <w:qFormat/>
    <w:pPr>
      <w:pBdr/>
      <w:spacing/>
      <w:ind w:left="720"/>
      <w:contextualSpacing w:val="true"/>
    </w:pPr>
  </w:style>
  <w:style w:type="character" w:styleId="696">
    <w:name w:val="Intense Emphasis"/>
    <w:basedOn w:val="67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697">
    <w:name w:val="Intense Quote"/>
    <w:basedOn w:val="667"/>
    <w:next w:val="667"/>
    <w:link w:val="69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698" w:customStyle="1">
    <w:name w:val="Intense Quote Char"/>
    <w:basedOn w:val="677"/>
    <w:link w:val="69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699">
    <w:name w:val="Intense Reference"/>
    <w:basedOn w:val="67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00" w:customStyle="1">
    <w:name w:val="mord"/>
    <w:basedOn w:val="677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ماهر عبد الهادى عيد حجاج</dc:creator>
  <cp:keywords/>
  <dc:description/>
  <cp:revision>11</cp:revision>
  <dcterms:created xsi:type="dcterms:W3CDTF">2025-05-05T19:43:00Z</dcterms:created>
  <dcterms:modified xsi:type="dcterms:W3CDTF">2025-05-13T08:11:13Z</dcterms:modified>
</cp:coreProperties>
</file>