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LAST WILL AND TESTAMENT</w:t>
      </w:r>
    </w:p>
    <w:p>
      <w:pPr>
        <w:spacing w:after="120"/>
        <w:jc w:val="center"/>
      </w:pPr>
      <w:r>
        <w:rPr>
          <w:b/>
          <w:bCs/>
          <w:sz w:val="32"/>
          <w:szCs w:val="32"/>
        </w:rPr>
        <w:t xml:space="preserve">OF</w:t>
      </w:r>
    </w:p>
    <w:p>
      <w:pPr>
        <w:spacing w:after="120"/>
        <w:jc w:val="center"/>
      </w:pPr>
      <w:r>
        <w:rPr>
          <w:b/>
          <w:bCs/>
          <w:sz w:val="32"/>
          <w:szCs w:val="32"/>
          <w:highlight w:val="yellow"/>
          <w:highlightCs w:val="yellow"/>
        </w:rPr>
        <w:t xml:space="preserve">[FULL LEGAL NAME]</w:t>
      </w:r>
    </w:p>
    <w:p>
      <w:pPr>
        <w:spacing w:after="160" w:line="276"/>
        <w:jc w:val="both"/>
      </w:pPr>
      <w:r>
        <w:t xml:space="preserve">I, </w:t>
      </w:r>
      <w:r>
        <w:rPr>
          <w:highlight w:val="yellow"/>
          <w:highlightCs w:val="yellow"/>
        </w:rPr>
        <w:t xml:space="preserve">[FULL LEGAL NAME]</w:t>
      </w:r>
      <w:r>
        <w:t xml:space="preserve">, a resident of </w:t>
      </w:r>
      <w:r>
        <w:rPr>
          <w:highlight w:val="yellow"/>
          <w:highlightCs w:val="yellow"/>
        </w:rPr>
        <w:t xml:space="preserve">[CITY]</w:t>
      </w:r>
      <w:r>
        <w:t xml:space="preserve">, </w:t>
      </w:r>
      <w:r>
        <w:rPr>
          <w:highlight w:val="yellow"/>
          <w:highlightCs w:val="yellow"/>
        </w:rPr>
        <w:t xml:space="preserve">[COUNTY]</w:t>
      </w:r>
      <w:r>
        <w:t xml:space="preserve"> County, Kentucky, being of sound mind and at least eighteen (18) years of age, and acting freely and without undue influence, declare this to be my Last Will and Testament.</w:t>
      </w:r>
    </w:p>
    <w:p>
      <w:pPr>
        <w:keepNext/>
        <w:spacing w:after="80" w:before="200"/>
        <w:jc w:val="left"/>
      </w:pPr>
      <w:r>
        <w:rPr>
          <w:b/>
          <w:bCs/>
        </w:rPr>
        <w:t xml:space="preserve">ARTICLE I. REVOCATION OF PRIOR WILLS</w:t>
      </w:r>
    </w:p>
    <w:p>
      <w:pPr>
        <w:spacing w:after="160" w:line="276"/>
        <w:jc w:val="both"/>
      </w:pPr>
      <w:r>
        <w:t xml:space="preserve">I revoke all wills and codicils previously made by me.</w:t>
      </w:r>
    </w:p>
    <w:p>
      <w:pPr>
        <w:keepNext/>
        <w:spacing w:after="80" w:before="200"/>
        <w:jc w:val="left"/>
      </w:pPr>
      <w:r>
        <w:rPr>
          <w:b/>
          <w:bCs/>
        </w:rPr>
        <w:t xml:space="preserve">ARTICLE II. FAMILY STATUS</w:t>
      </w:r>
    </w:p>
    <w:p>
      <w:pPr>
        <w:spacing w:after="160" w:line="276"/>
        <w:jc w:val="both"/>
      </w:pPr>
      <w:r>
        <w:t xml:space="preserve">I am not married, and I have no children, living or deceased, natural or adopted. I have intentionally made no provision in this Will for any person claiming to be my child or descendant, except as expressly stated in this Will. </w:t>
      </w:r>
      <w:r>
        <w:rPr>
          <w:highlight w:val="yellow"/>
          <w:highlightCs w:val="yellow"/>
        </w:rPr>
        <w:t xml:space="preserve">[My parents are NAMES. My siblings are NAMES.]</w:t>
      </w:r>
    </w:p>
    <w:p>
      <w:pPr>
        <w:keepNext/>
        <w:spacing w:after="80" w:before="200"/>
        <w:jc w:val="left"/>
      </w:pPr>
      <w:r>
        <w:rPr>
          <w:b/>
          <w:bCs/>
        </w:rPr>
        <w:t xml:space="preserve">ARTICLE III. PAYMENT OF DEBTS, EXPENSES AND TAXES</w:t>
      </w:r>
    </w:p>
    <w:p>
      <w:pPr>
        <w:spacing w:after="160" w:line="276"/>
        <w:jc w:val="both"/>
      </w:pPr>
      <w:r>
        <w:t xml:space="preserve">I direct my Executor to pay from the residue of my estate my legally enforceable debts, the expenses of my last illness and funeral, and the expenses of administering my estate. My Executor need not prepay any debt secured by a mortgage, lien or pledge. All estate, inheritance and similar taxes payable by reason of my death on property passing under this Will shall be paid from the residue of my estate without apportionment.</w:t>
      </w:r>
    </w:p>
    <w:p>
      <w:pPr>
        <w:keepNext/>
        <w:spacing w:after="80" w:before="200"/>
        <w:jc w:val="left"/>
      </w:pPr>
      <w:r>
        <w:rPr>
          <w:b/>
          <w:bCs/>
        </w:rPr>
        <w:t xml:space="preserve">ARTICLE IV. TANGIBLE PERSONAL PROPERTY</w:t>
      </w:r>
    </w:p>
    <w:p>
      <w:pPr>
        <w:spacing w:after="160" w:line="276"/>
        <w:jc w:val="both"/>
      </w:pPr>
      <w:r>
        <w:t xml:space="preserve">I give all my tangible personal property, including household furnishings, jewelry, clothing, books, personal effects and automobiles, together with any insurance on that property, to </w:t>
      </w:r>
      <w:r>
        <w:rPr>
          <w:highlight w:val="yellow"/>
          <w:highlightCs w:val="yellow"/>
        </w:rPr>
        <w:t xml:space="preserve">[NAME, RELATIONSHIP]</w:t>
      </w:r>
      <w:r>
        <w:t xml:space="preserve">, if that person survives me. If that person does not survive me, I give this property to the beneficiaries of my residuary estate under Article VI, to be divided among them as they agree, or, if they do not agree within ninety (90) days after my Executor qualifies, as my Executor decides in my Executor’s sole discretion.</w:t>
      </w:r>
    </w:p>
    <w:p>
      <w:pPr>
        <w:spacing w:after="160" w:line="276"/>
        <w:jc w:val="both"/>
      </w:pPr>
      <w:r>
        <w:t xml:space="preserve">I may leave a signed memorandum expressing my wishes about specific items. I request, but do not require, that my Executor and beneficiaries honor it.</w:t>
      </w:r>
    </w:p>
    <w:p>
      <w:pPr>
        <w:keepNext/>
        <w:spacing w:after="80" w:before="200"/>
        <w:jc w:val="left"/>
      </w:pPr>
      <w:r>
        <w:rPr>
          <w:b/>
          <w:bCs/>
        </w:rPr>
        <w:t xml:space="preserve">ARTICLE V. SPECIFIC GIFTS</w:t>
      </w:r>
    </w:p>
    <w:p>
      <w:pPr>
        <w:spacing w:after="160" w:line="276"/>
        <w:jc w:val="both"/>
      </w:pPr>
      <w:r>
        <w:rPr>
          <w:highlight w:val="yellow"/>
          <w:highlightCs w:val="yellow"/>
        </w:rPr>
        <w:t xml:space="preserve">[OPTIONAL. Delete this Article if not used.]</w:t>
      </w:r>
      <w:r>
        <w:t xml:space="preserve"> I make the following gifts, each conditioned on the beneficiary surviving me:</w:t>
      </w:r>
    </w:p>
    <w:p>
      <w:pPr>
        <w:spacing w:after="160" w:line="276"/>
        <w:jc w:val="both"/>
      </w:pPr>
      <w:r>
        <w:t xml:space="preserve">(a) To </w:t>
      </w:r>
      <w:r>
        <w:rPr>
          <w:highlight w:val="yellow"/>
          <w:highlightCs w:val="yellow"/>
        </w:rPr>
        <w:t xml:space="preserve">[NAME]</w:t>
      </w:r>
      <w:r>
        <w:t xml:space="preserve">, the sum of </w:t>
      </w:r>
      <w:r>
        <w:rPr>
          <w:highlight w:val="yellow"/>
          <w:highlightCs w:val="yellow"/>
        </w:rPr>
        <w:t xml:space="preserve">[AMOUNT]</w:t>
      </w:r>
      <w:r>
        <w:t xml:space="preserve"> Dollars ($</w:t>
      </w:r>
      <w:r>
        <w:rPr>
          <w:highlight w:val="yellow"/>
          <w:highlightCs w:val="yellow"/>
        </w:rPr>
        <w:t xml:space="preserve">[AMOUNT]</w:t>
      </w:r>
      <w:r>
        <w:t xml:space="preserve">).</w:t>
      </w:r>
    </w:p>
    <w:p>
      <w:pPr>
        <w:spacing w:after="160" w:line="276"/>
        <w:jc w:val="both"/>
      </w:pPr>
      <w:r>
        <w:t xml:space="preserve">(b) To </w:t>
      </w:r>
      <w:r>
        <w:rPr>
          <w:highlight w:val="yellow"/>
          <w:highlightCs w:val="yellow"/>
        </w:rPr>
        <w:t xml:space="preserve">[CHARITY NAME]</w:t>
      </w:r>
      <w:r>
        <w:t xml:space="preserve">, a charitable organization located at </w:t>
      </w:r>
      <w:r>
        <w:rPr>
          <w:highlight w:val="yellow"/>
          <w:highlightCs w:val="yellow"/>
        </w:rPr>
        <w:t xml:space="preserve">[ADDRESS]</w:t>
      </w:r>
      <w:r>
        <w:t xml:space="preserve">, federal EIN </w:t>
      </w:r>
      <w:r>
        <w:rPr>
          <w:highlight w:val="yellow"/>
          <w:highlightCs w:val="yellow"/>
        </w:rPr>
        <w:t xml:space="preserve">[NUMBER]</w:t>
      </w:r>
      <w:r>
        <w:t xml:space="preserve">, the sum of </w:t>
      </w:r>
      <w:r>
        <w:rPr>
          <w:highlight w:val="yellow"/>
          <w:highlightCs w:val="yellow"/>
        </w:rPr>
        <w:t xml:space="preserve">[AMOUNT]</w:t>
      </w:r>
      <w:r>
        <w:t xml:space="preserve"> Dollars ($</w:t>
      </w:r>
      <w:r>
        <w:rPr>
          <w:highlight w:val="yellow"/>
          <w:highlightCs w:val="yellow"/>
        </w:rPr>
        <w:t xml:space="preserve">[AMOUNT]</w:t>
      </w:r>
      <w:r>
        <w:t xml:space="preserve">), for its general purposes. If it does not then exist or qualify as a charitable organization, my Executor shall give this gift to a similar organization my Executor selects.</w:t>
      </w:r>
    </w:p>
    <w:p>
      <w:pPr>
        <w:spacing w:after="160" w:line="276"/>
        <w:jc w:val="both"/>
      </w:pPr>
      <w:r>
        <w:t xml:space="preserve">(c) To </w:t>
      </w:r>
      <w:r>
        <w:rPr>
          <w:highlight w:val="yellow"/>
          <w:highlightCs w:val="yellow"/>
        </w:rPr>
        <w:t xml:space="preserve">[NAME]</w:t>
      </w:r>
      <w:r>
        <w:t xml:space="preserve">, my real property located at </w:t>
      </w:r>
      <w:r>
        <w:rPr>
          <w:highlight w:val="yellow"/>
          <w:highlightCs w:val="yellow"/>
        </w:rPr>
        <w:t xml:space="preserve">[ADDRESS]</w:t>
      </w:r>
      <w:r>
        <w:t xml:space="preserve">, subject to any mortgage on it.</w:t>
      </w:r>
    </w:p>
    <w:p>
      <w:pPr>
        <w:spacing w:after="160" w:line="276"/>
        <w:jc w:val="both"/>
      </w:pPr>
      <w:r>
        <w:t xml:space="preserve">If a beneficiary of a specific gift does not survive me, that gift lapses and becomes part of my residuary estate.</w:t>
      </w:r>
    </w:p>
    <w:p>
      <w:pPr>
        <w:keepNext/>
        <w:spacing w:after="80" w:before="200"/>
        <w:jc w:val="left"/>
      </w:pPr>
      <w:r>
        <w:rPr>
          <w:b/>
          <w:bCs/>
        </w:rPr>
        <w:t xml:space="preserve">ARTICLE VI. RESIDUARY ESTATE</w:t>
      </w:r>
    </w:p>
    <w:p>
      <w:pPr>
        <w:spacing w:after="160" w:line="276"/>
        <w:jc w:val="both"/>
      </w:pPr>
      <w:r>
        <w:t xml:space="preserve">I give all the rest, residue and remainder of my property of every kind and wherever located, including lapsed gifts (my “residuary estate”), as follows: </w:t>
      </w:r>
      <w:r>
        <w:rPr>
          <w:highlight w:val="yellow"/>
          <w:highlightCs w:val="yellow"/>
        </w:rPr>
        <w:t xml:space="preserve">[NAME, RELATIONSHIP]</w:t>
      </w:r>
      <w:r>
        <w:t xml:space="preserve"> – </w:t>
      </w:r>
      <w:r>
        <w:rPr>
          <w:highlight w:val="yellow"/>
          <w:highlightCs w:val="yellow"/>
        </w:rPr>
        <w:t xml:space="preserve">[__]</w:t>
      </w:r>
      <w:r>
        <w:t xml:space="preserve">%; </w:t>
      </w:r>
      <w:r>
        <w:rPr>
          <w:highlight w:val="yellow"/>
          <w:highlightCs w:val="yellow"/>
        </w:rPr>
        <w:t xml:space="preserve">[NAME, RELATIONSHIP]</w:t>
      </w:r>
      <w:r>
        <w:t xml:space="preserve"> – </w:t>
      </w:r>
      <w:r>
        <w:rPr>
          <w:highlight w:val="yellow"/>
          <w:highlightCs w:val="yellow"/>
        </w:rPr>
        <w:t xml:space="preserve">[__]</w:t>
      </w:r>
      <w:r>
        <w:t xml:space="preserve">%.</w:t>
      </w:r>
    </w:p>
    <w:p>
      <w:pPr>
        <w:spacing w:after="160" w:line="276"/>
        <w:jc w:val="both"/>
      </w:pPr>
      <w:r>
        <w:t xml:space="preserve">If any residuary beneficiary does not survive me, that beneficiary’s share shall pass to that beneficiary’s descendants who survive me, per stirpes, or if none, shall be added proportionately to the shares of the other residuary beneficiaries.</w:t>
      </w:r>
    </w:p>
    <w:p>
      <w:pPr>
        <w:keepNext/>
        <w:spacing w:after="80" w:before="200"/>
        <w:jc w:val="left"/>
      </w:pPr>
      <w:r>
        <w:rPr>
          <w:b/>
          <w:bCs/>
        </w:rPr>
        <w:t xml:space="preserve">ARTICLE VII. ULTIMATE DISPOSITION</w:t>
      </w:r>
    </w:p>
    <w:p>
      <w:pPr>
        <w:spacing w:after="160" w:line="276"/>
        <w:jc w:val="both"/>
      </w:pPr>
      <w:r>
        <w:t xml:space="preserve">If no beneficiary named in Article VI or their descendants survive me, I give my residuary estate to </w:t>
      </w:r>
      <w:r>
        <w:rPr>
          <w:highlight w:val="yellow"/>
          <w:highlightCs w:val="yellow"/>
        </w:rPr>
        <w:t xml:space="preserve">[ALTERNATE BENEFICIARY OR CHARITY]</w:t>
      </w:r>
      <w:r>
        <w:t xml:space="preserve">, or if none, to my heirs at law, determined under the laws of Kentucky then in effect as though I had died unmarried and intestate.</w:t>
      </w:r>
    </w:p>
    <w:p>
      <w:pPr>
        <w:keepNext/>
        <w:spacing w:after="80" w:before="200"/>
        <w:jc w:val="left"/>
      </w:pPr>
      <w:r>
        <w:rPr>
          <w:b/>
          <w:bCs/>
        </w:rPr>
        <w:t xml:space="preserve">ARTICLE VIII. SURVIVORSHIP</w:t>
      </w:r>
    </w:p>
    <w:p>
      <w:pPr>
        <w:spacing w:after="160" w:line="276"/>
        <w:jc w:val="both"/>
      </w:pPr>
      <w:r>
        <w:t xml:space="preserve">A beneficiary who does not survive me by thirty (30) days shall be treated as having predeceased me.</w:t>
      </w:r>
    </w:p>
    <w:p>
      <w:pPr>
        <w:keepNext/>
        <w:spacing w:after="80" w:before="200"/>
        <w:jc w:val="left"/>
      </w:pPr>
      <w:r>
        <w:rPr>
          <w:b/>
          <w:bCs/>
        </w:rPr>
        <w:t xml:space="preserve">ARTICLE IX. BENEFICIARIES UNDER AGE OR INCAPACITATED</w:t>
      </w:r>
    </w:p>
    <w:p>
      <w:pPr>
        <w:spacing w:after="160" w:line="276"/>
        <w:jc w:val="both"/>
      </w:pPr>
      <w:r>
        <w:t xml:space="preserve">If any property becomes distributable outright to a person under the age of </w:t>
      </w:r>
      <w:r>
        <w:rPr>
          <w:highlight w:val="yellow"/>
          <w:highlightCs w:val="yellow"/>
        </w:rPr>
        <w:t xml:space="preserve">[25]</w:t>
      </w:r>
      <w:r>
        <w:t xml:space="preserve"> or who in my Executor’s judgment is incapacitated, my Executor may distribute it to a custodian for that person under the Kentucky Uniform Transfers to Minors Act (KRS Chapter 385), to that person’s guardian or conservator, or may hold it in a separate trust for that person, with </w:t>
      </w:r>
      <w:r>
        <w:rPr>
          <w:highlight w:val="yellow"/>
          <w:highlightCs w:val="yellow"/>
        </w:rPr>
        <w:t xml:space="preserve">[NAME]</w:t>
      </w:r>
      <w:r>
        <w:t xml:space="preserve"> as trustee, using income and principal for the person’s health, education, maintenance and support, and distributing the balance when the person reaches that age or regains capacity, or to the person’s estate on death.</w:t>
      </w:r>
    </w:p>
    <w:p>
      <w:pPr>
        <w:keepNext/>
        <w:spacing w:after="80" w:before="200"/>
        <w:jc w:val="left"/>
      </w:pPr>
      <w:r>
        <w:rPr>
          <w:b/>
          <w:bCs/>
        </w:rPr>
        <w:t xml:space="preserve">ARTICLE X. EXECUTOR</w:t>
      </w:r>
    </w:p>
    <w:p>
      <w:pPr>
        <w:spacing w:after="160" w:line="276"/>
        <w:jc w:val="both"/>
      </w:pPr>
      <w:r>
        <w:t xml:space="preserve">I appoint </w:t>
      </w:r>
      <w:r>
        <w:rPr>
          <w:highlight w:val="yellow"/>
          <w:highlightCs w:val="yellow"/>
        </w:rPr>
        <w:t xml:space="preserve">[NAME]</w:t>
      </w:r>
      <w:r>
        <w:t xml:space="preserve">, of </w:t>
      </w:r>
      <w:r>
        <w:rPr>
          <w:highlight w:val="yellow"/>
          <w:highlightCs w:val="yellow"/>
        </w:rPr>
        <w:t xml:space="preserve">[CITY, STATE]</w:t>
      </w:r>
      <w:r>
        <w:t xml:space="preserve">, as Executor of this Will. If </w:t>
      </w:r>
      <w:r>
        <w:rPr>
          <w:highlight w:val="yellow"/>
          <w:highlightCs w:val="yellow"/>
        </w:rPr>
        <w:t xml:space="preserve">[NAME]</w:t>
      </w:r>
      <w:r>
        <w:t xml:space="preserve"> fails to qualify or ceases to serve, I appoint </w:t>
      </w:r>
      <w:r>
        <w:rPr>
          <w:highlight w:val="yellow"/>
          <w:highlightCs w:val="yellow"/>
        </w:rPr>
        <w:t xml:space="preserve">[ALTERNATE NAME]</w:t>
      </w:r>
      <w:r>
        <w:t xml:space="preserve">, of </w:t>
      </w:r>
      <w:r>
        <w:rPr>
          <w:highlight w:val="yellow"/>
          <w:highlightCs w:val="yellow"/>
        </w:rPr>
        <w:t xml:space="preserve">[CITY, STATE]</w:t>
      </w:r>
      <w:r>
        <w:t xml:space="preserve">, as successor Executor. The term “Executor” includes any personal representative serving under this Will.</w:t>
      </w:r>
    </w:p>
    <w:p>
      <w:pPr>
        <w:spacing w:after="160" w:line="276"/>
        <w:jc w:val="both"/>
      </w:pPr>
      <w:r>
        <w:t xml:space="preserve">No Executor shall be required to give bond or surety in any jurisdiction. If the law requires bond notwithstanding this direction, I request that the minimum bond be set. To the extent permitted by KRS 395.195 and other Kentucky law, my Executor may administer my estate without court supervision.</w:t>
      </w:r>
    </w:p>
    <w:p>
      <w:pPr>
        <w:keepNext/>
        <w:spacing w:after="80" w:before="200"/>
        <w:jc w:val="left"/>
      </w:pPr>
      <w:r>
        <w:rPr>
          <w:b/>
          <w:bCs/>
        </w:rPr>
        <w:t xml:space="preserve">ARTICLE XI. POWERS OF EXECUTOR</w:t>
      </w:r>
    </w:p>
    <w:p>
      <w:pPr>
        <w:spacing w:after="160" w:line="276"/>
        <w:jc w:val="both"/>
      </w:pPr>
      <w:r>
        <w:t xml:space="preserve">In addition to all powers granted by Kentucky law, including KRS 395.195, my Executor may, without court order: sell at public or private sale, lease, mortgage or exchange any real or personal property; retain or invest assets as a prudent investor; settle, compromise or abandon claims; continue or wind up any business interest; employ and pay attorneys, accountants and other agents; make tax elections; distribute property in cash or in kind, including in non-pro-rata shares; and access, manage, copy and close my digital assets and electronic accounts and communications to the extent permitted by KRS Chapter 369 (Kentucky Uniform Fiduciary Access to Digital Assets Act).</w:t>
      </w:r>
    </w:p>
    <w:p>
      <w:pPr>
        <w:keepNext/>
        <w:spacing w:after="80" w:before="200"/>
        <w:jc w:val="left"/>
      </w:pPr>
      <w:r>
        <w:rPr>
          <w:b/>
          <w:bCs/>
        </w:rPr>
        <w:t xml:space="preserve">ARTICLE XII. PETS</w:t>
      </w:r>
    </w:p>
    <w:p>
      <w:pPr>
        <w:spacing w:after="160" w:line="276"/>
        <w:jc w:val="both"/>
      </w:pPr>
      <w:r>
        <w:rPr>
          <w:highlight w:val="yellow"/>
          <w:highlightCs w:val="yellow"/>
        </w:rPr>
        <w:t xml:space="preserve">[OPTIONAL.]</w:t>
      </w:r>
      <w:r>
        <w:t xml:space="preserve"> I give any pets I own at my death to </w:t>
      </w:r>
      <w:r>
        <w:rPr>
          <w:highlight w:val="yellow"/>
          <w:highlightCs w:val="yellow"/>
        </w:rPr>
        <w:t xml:space="preserve">[NAME]</w:t>
      </w:r>
      <w:r>
        <w:t xml:space="preserve">, if willing to care for them, together with </w:t>
      </w:r>
      <w:r>
        <w:rPr>
          <w:highlight w:val="yellow"/>
          <w:highlightCs w:val="yellow"/>
        </w:rPr>
        <w:t xml:space="preserve">[AMOUNT]</w:t>
      </w:r>
      <w:r>
        <w:t xml:space="preserve"> Dollars ($</w:t>
      </w:r>
      <w:r>
        <w:rPr>
          <w:highlight w:val="yellow"/>
          <w:highlightCs w:val="yellow"/>
        </w:rPr>
        <w:t xml:space="preserve">[AMOUNT]</w:t>
      </w:r>
      <w:r>
        <w:t xml:space="preserve">) to be used for their care, without any accounting.</w:t>
      </w:r>
    </w:p>
    <w:p>
      <w:pPr>
        <w:keepNext/>
        <w:spacing w:after="80" w:before="200"/>
        <w:jc w:val="left"/>
      </w:pPr>
      <w:r>
        <w:rPr>
          <w:b/>
          <w:bCs/>
        </w:rPr>
        <w:t xml:space="preserve">ARTICLE XIII. FUNERAL AND DISPOSITION OF REMAINS</w:t>
      </w:r>
    </w:p>
    <w:p>
      <w:pPr>
        <w:spacing w:after="160" w:line="276"/>
        <w:jc w:val="both"/>
      </w:pPr>
      <w:r>
        <w:rPr>
          <w:highlight w:val="yellow"/>
          <w:highlightCs w:val="yellow"/>
        </w:rPr>
        <w:t xml:space="preserve">[OPTIONAL.]</w:t>
      </w:r>
      <w:r>
        <w:t xml:space="preserve"> I request </w:t>
      </w:r>
      <w:r>
        <w:rPr>
          <w:highlight w:val="yellow"/>
          <w:highlightCs w:val="yellow"/>
        </w:rPr>
        <w:t xml:space="preserve">[burial at LOCATION / cremation]</w:t>
      </w:r>
      <w:r>
        <w:t xml:space="preserve">. These wishes are not binding on my Executor. Kentucky law lets me designate a person to control disposition of my remains by a separate written designation (KRS 367.93117); I </w:t>
      </w:r>
      <w:r>
        <w:rPr>
          <w:highlight w:val="yellow"/>
          <w:highlightCs w:val="yellow"/>
        </w:rPr>
        <w:t xml:space="preserve">[have / have not]</w:t>
      </w:r>
      <w:r>
        <w:t xml:space="preserve"> made such a designation.</w:t>
      </w:r>
    </w:p>
    <w:p>
      <w:pPr>
        <w:keepNext/>
        <w:spacing w:after="80" w:before="200"/>
        <w:jc w:val="left"/>
      </w:pPr>
      <w:r>
        <w:rPr>
          <w:b/>
          <w:bCs/>
        </w:rPr>
        <w:t xml:space="preserve">ARTICLE XIV. GENERAL PROVISIONS</w:t>
      </w:r>
    </w:p>
    <w:p>
      <w:pPr>
        <w:spacing w:after="160" w:line="276"/>
        <w:jc w:val="both"/>
      </w:pPr>
      <w:r>
        <w:t xml:space="preserve">This Will shall be construed under the laws of the Commonwealth of Kentucky. If any provision is invalid or unenforceable, the remaining provisions shall continue in full effect. Headings are for convenience only. Words of any gender include all genders, and the singular includes the plural where the context requires.</w:t>
      </w:r>
    </w:p>
    <w:p>
      <w:pPr>
        <w:keepNext/>
        <w:spacing w:after="160" w:line="276"/>
        <w:jc w:val="both"/>
      </w:pPr>
      <w:r>
        <w:t xml:space="preserve">IN WITNESS WHEREOF, I have signed this Will, consisting of </w:t>
      </w:r>
      <w:r>
        <w:rPr>
          <w:highlight w:val="yellow"/>
          <w:highlightCs w:val="yellow"/>
        </w:rPr>
        <w:t xml:space="preserve">[NUMBER]</w:t>
      </w:r>
      <w:r>
        <w:t xml:space="preserve"> pages including the attestation and self-proving affidavit pages, and have initialed each page, on </w:t>
      </w:r>
      <w:r>
        <w:rPr>
          <w:highlight w:val="yellow"/>
          <w:highlightCs w:val="yellow"/>
        </w:rPr>
        <w:t xml:space="preserve">[DATE]</w:t>
      </w:r>
      <w:r>
        <w:t xml:space="preserve">, at </w:t>
      </w:r>
      <w:r>
        <w:rPr>
          <w:highlight w:val="yellow"/>
          <w:highlightCs w:val="yellow"/>
        </w:rPr>
        <w:t xml:space="preserve">[CITY]</w:t>
      </w:r>
      <w:r>
        <w:t xml:space="preserve">, Kentucky.</w:t>
      </w:r>
    </w:p>
    <w:p>
      <w:pPr>
        <w:keepNext/>
        <w:spacing w:after="0" w:before="360"/>
      </w:pPr>
      <w:r>
        <w:t xml:space="preserve"/>
      </w:r>
    </w:p>
    <w:p>
      <w:pPr>
        <w:keepNext/>
        <w:spacing w:after="0"/>
      </w:pPr>
      <w:r>
        <w:t xml:space="preserve">____________________________________</w:t>
      </w:r>
    </w:p>
    <w:p>
      <w:pPr>
        <w:keepNext w:val="false"/>
        <w:spacing w:after="0"/>
      </w:pPr>
      <w:r>
        <w:rPr>
          <w:highlight w:val="yellow"/>
          <w:highlightCs w:val="yellow"/>
        </w:rPr>
        <w:t xml:space="preserve">[FULL LEGAL NAME]</w:t>
      </w:r>
      <w:r>
        <w:t xml:space="preserve">, Testator</w:t>
      </w:r>
    </w:p>
    <w:p>
      <w:pPr>
        <w:keepNext/>
        <w:spacing w:after="120" w:before="240"/>
        <w:jc w:val="left"/>
      </w:pPr>
      <w:r>
        <w:rPr>
          <w:b/>
          <w:bCs/>
          <w:sz w:val="26"/>
          <w:szCs w:val="26"/>
        </w:rPr>
        <w:t xml:space="preserve">ATTESTATION OF WITNESSES</w:t>
      </w:r>
    </w:p>
    <w:p>
      <w:pPr>
        <w:keepNext/>
        <w:spacing w:after="160" w:line="276"/>
        <w:jc w:val="both"/>
      </w:pPr>
      <w:r>
        <w:t xml:space="preserve">On the date last written above, </w:t>
      </w:r>
      <w:r>
        <w:rPr>
          <w:highlight w:val="yellow"/>
          <w:highlightCs w:val="yellow"/>
        </w:rPr>
        <w:t xml:space="preserve">[FULL LEGAL NAME]</w:t>
      </w:r>
      <w:r>
        <w:t xml:space="preserve">, the Testator, declared to us, the undersigned, that this instrument was the Testator’s Will and requested us to act as witnesses to it. The Testator then signed this Will in our presence, all of us being present at the same time. We now, at the Testator’s request, in the Testator’s presence and in the presence of each other, sign our names as witnesses. Each of us is at least eighteen (18) years of age, is not a beneficiary under this Will, and believes the Testator to be of sound mind and under no constraint or undue influence.</w:t>
      </w:r>
    </w:p>
    <w:p>
      <w:pPr>
        <w:keepNext/>
        <w:spacing w:after="0" w:before="360"/>
      </w:pPr>
      <w:r>
        <w:t xml:space="preserve"/>
      </w:r>
    </w:p>
    <w:p>
      <w:pPr>
        <w:keepNext/>
        <w:spacing w:after="0"/>
      </w:pPr>
      <w:r>
        <w:t xml:space="preserve">____________________________________</w:t>
      </w:r>
    </w:p>
    <w:p>
      <w:pPr>
        <w:keepNext/>
        <w:spacing w:after="0"/>
      </w:pPr>
      <w:r>
        <w:t xml:space="preserve">Witness 1 signature</w:t>
      </w:r>
    </w:p>
    <w:p>
      <w:pPr>
        <w:keepNext/>
        <w:spacing w:after="0"/>
      </w:pPr>
      <w:r>
        <w:t xml:space="preserve">Printed name: </w:t>
      </w:r>
      <w:r>
        <w:rPr>
          <w:highlight w:val="yellow"/>
          <w:highlightCs w:val="yellow"/>
        </w:rPr>
        <w:t xml:space="preserve">[NAME]</w:t>
      </w:r>
    </w:p>
    <w:p>
      <w:pPr>
        <w:keepNext w:val="false"/>
        <w:spacing w:after="0"/>
      </w:pPr>
      <w:r>
        <w:t xml:space="preserve">Address: </w:t>
      </w:r>
      <w:r>
        <w:rPr>
          <w:highlight w:val="yellow"/>
          <w:highlightCs w:val="yellow"/>
        </w:rPr>
        <w:t xml:space="preserve">[ADDRESS]</w:t>
      </w:r>
    </w:p>
    <w:p>
      <w:pPr>
        <w:keepNext/>
        <w:spacing w:after="0" w:before="360"/>
      </w:pPr>
      <w:r>
        <w:t xml:space="preserve"/>
      </w:r>
    </w:p>
    <w:p>
      <w:pPr>
        <w:keepNext/>
        <w:spacing w:after="0"/>
      </w:pPr>
      <w:r>
        <w:t xml:space="preserve">____________________________________</w:t>
      </w:r>
    </w:p>
    <w:p>
      <w:pPr>
        <w:keepNext/>
        <w:spacing w:after="0"/>
      </w:pPr>
      <w:r>
        <w:t xml:space="preserve">Witness 2 signature</w:t>
      </w:r>
    </w:p>
    <w:p>
      <w:pPr>
        <w:keepNext/>
        <w:spacing w:after="0"/>
      </w:pPr>
      <w:r>
        <w:t xml:space="preserve">Printed name: </w:t>
      </w:r>
      <w:r>
        <w:rPr>
          <w:highlight w:val="yellow"/>
          <w:highlightCs w:val="yellow"/>
        </w:rPr>
        <w:t xml:space="preserve">[NAME]</w:t>
      </w:r>
    </w:p>
    <w:p>
      <w:pPr>
        <w:keepNext w:val="false"/>
        <w:spacing w:after="0"/>
      </w:pPr>
      <w:r>
        <w:t xml:space="preserve">Address: </w:t>
      </w:r>
      <w:r>
        <w:rPr>
          <w:highlight w:val="yellow"/>
          <w:highlightCs w:val="yellow"/>
        </w:rPr>
        <w:t xml:space="preserve">[ADDRESS]</w:t>
      </w:r>
    </w:p>
    <w:p>
      <w:pPr>
        <w:pageBreakBefore/>
      </w:pPr>
    </w:p>
    <w:p>
      <w:pPr>
        <w:spacing w:after="120"/>
        <w:jc w:val="center"/>
      </w:pPr>
      <w:r>
        <w:rPr>
          <w:b/>
          <w:bCs/>
          <w:sz w:val="32"/>
          <w:szCs w:val="32"/>
        </w:rPr>
        <w:t xml:space="preserve">SELF-PROVING AFFIDAVIT</w:t>
      </w:r>
    </w:p>
    <w:p>
      <w:pPr>
        <w:spacing w:after="360"/>
        <w:jc w:val="center"/>
      </w:pPr>
      <w:r>
        <w:rPr>
          <w:i/>
          <w:iCs/>
        </w:rPr>
        <w:t xml:space="preserve">(KRS 394.225)</w:t>
      </w:r>
    </w:p>
    <w:p>
      <w:pPr>
        <w:spacing w:after="60" w:line="276"/>
        <w:jc w:val="left"/>
      </w:pPr>
      <w:r>
        <w:t xml:space="preserve">COMMONWEALTH OF KENTUCKY</w:t>
      </w:r>
    </w:p>
    <w:p>
      <w:pPr>
        <w:spacing w:after="60" w:line="276"/>
        <w:jc w:val="left"/>
      </w:pPr>
      <w:r>
        <w:t xml:space="preserve">COUNTY OF </w:t>
      </w:r>
      <w:r>
        <w:rPr>
          <w:highlight w:val="yellow"/>
          <w:highlightCs w:val="yellow"/>
        </w:rPr>
        <w:t xml:space="preserve">[COUNTY]</w:t>
      </w:r>
    </w:p>
    <w:p>
      <w:pPr>
        <w:spacing w:after="160" w:line="276"/>
        <w:jc w:val="both"/>
      </w:pPr>
      <w:r>
        <w:t xml:space="preserve">Before me, the undersigned authority, on this day personally appeared </w:t>
      </w:r>
      <w:r>
        <w:rPr>
          <w:highlight w:val="yellow"/>
          <w:highlightCs w:val="yellow"/>
        </w:rPr>
        <w:t xml:space="preserve">[TESTATOR]</w:t>
      </w:r>
      <w:r>
        <w:t xml:space="preserve">, </w:t>
      </w:r>
      <w:r>
        <w:rPr>
          <w:highlight w:val="yellow"/>
          <w:highlightCs w:val="yellow"/>
        </w:rPr>
        <w:t xml:space="preserve">[WITNESS 1]</w:t>
      </w:r>
      <w:r>
        <w:t xml:space="preserve"> and </w:t>
      </w:r>
      <w:r>
        <w:rPr>
          <w:highlight w:val="yellow"/>
          <w:highlightCs w:val="yellow"/>
        </w:rPr>
        <w:t xml:space="preserve">[WITNESS 2]</w:t>
      </w:r>
      <w:r>
        <w:t xml:space="preserve">, known to me to be the Testator and the witnesses, respectively, whose names are signed to the attached or foregoing instrument, and all of these persons being by me first duly sworn, the Testator declared to me and to the witnesses in my presence that the instrument is the Testator’s last will and testament, and that the Testator had willingly signed or directed another to sign it for the Testator, and executed it in the presence of the witnesses as the Testator’s free and voluntary act for the purposes therein expressed; and each of the witnesses stated to me, in the presence and hearing of the Testator, that the Testator signed the will in their presence, that the Testator declared the instrument to be the Testator’s will, that they signed it as witnesses in the presence of the Testator and of each other, and that the Testator, at the time of signing, appeared to be eighteen (18) years of age or over and of sound mind and memory.</w:t>
      </w:r>
    </w:p>
    <w:p>
      <w:pPr>
        <w:keepNext/>
        <w:spacing w:after="0" w:before="360"/>
      </w:pPr>
      <w:r>
        <w:t xml:space="preserve"/>
      </w:r>
    </w:p>
    <w:p>
      <w:pPr>
        <w:keepNext/>
        <w:spacing w:after="0"/>
      </w:pPr>
      <w:r>
        <w:t xml:space="preserve">____________________________________</w:t>
      </w:r>
    </w:p>
    <w:p>
      <w:pPr>
        <w:keepNext w:val="false"/>
        <w:spacing w:after="0"/>
      </w:pPr>
      <w:r>
        <w:rPr>
          <w:highlight w:val="yellow"/>
          <w:highlightCs w:val="yellow"/>
        </w:rPr>
        <w:t xml:space="preserve">[TESTATOR]</w:t>
      </w:r>
      <w:r>
        <w:t xml:space="preserve">, Testator</w:t>
      </w:r>
    </w:p>
    <w:p>
      <w:pPr>
        <w:keepNext/>
        <w:spacing w:after="0" w:before="360"/>
      </w:pPr>
      <w:r>
        <w:t xml:space="preserve"/>
      </w:r>
    </w:p>
    <w:p>
      <w:pPr>
        <w:keepNext/>
        <w:spacing w:after="0"/>
      </w:pPr>
      <w:r>
        <w:t xml:space="preserve">____________________________________</w:t>
      </w:r>
    </w:p>
    <w:p>
      <w:pPr>
        <w:keepNext w:val="false"/>
        <w:spacing w:after="0"/>
      </w:pPr>
      <w:r>
        <w:rPr>
          <w:highlight w:val="yellow"/>
          <w:highlightCs w:val="yellow"/>
        </w:rPr>
        <w:t xml:space="preserve">[WITNESS 1]</w:t>
      </w:r>
      <w:r>
        <w:t xml:space="preserve">, Witness</w:t>
      </w:r>
    </w:p>
    <w:p>
      <w:pPr>
        <w:keepNext/>
        <w:spacing w:after="0" w:before="360"/>
      </w:pPr>
      <w:r>
        <w:t xml:space="preserve"/>
      </w:r>
    </w:p>
    <w:p>
      <w:pPr>
        <w:keepNext/>
        <w:spacing w:after="0"/>
      </w:pPr>
      <w:r>
        <w:t xml:space="preserve">____________________________________</w:t>
      </w:r>
    </w:p>
    <w:p>
      <w:pPr>
        <w:keepNext w:val="false"/>
        <w:spacing w:after="0"/>
      </w:pPr>
      <w:r>
        <w:rPr>
          <w:highlight w:val="yellow"/>
          <w:highlightCs w:val="yellow"/>
        </w:rPr>
        <w:t xml:space="preserve">[WITNESS 2]</w:t>
      </w:r>
      <w:r>
        <w:t xml:space="preserve">, Witness</w:t>
      </w:r>
    </w:p>
    <w:p>
      <w:pPr>
        <w:keepNext/>
        <w:spacing w:after="160" w:line="276"/>
        <w:jc w:val="both"/>
      </w:pPr>
      <w:r>
        <w:t xml:space="preserve">Subscribed, sworn to and acknowledged before me by </w:t>
      </w:r>
      <w:r>
        <w:rPr>
          <w:highlight w:val="yellow"/>
          <w:highlightCs w:val="yellow"/>
        </w:rPr>
        <w:t xml:space="preserve">[TESTATOR]</w:t>
      </w:r>
      <w:r>
        <w:t xml:space="preserve">, the Testator, and subscribed and sworn to before me by </w:t>
      </w:r>
      <w:r>
        <w:rPr>
          <w:highlight w:val="yellow"/>
          <w:highlightCs w:val="yellow"/>
        </w:rPr>
        <w:t xml:space="preserve">[WITNESS 1]</w:t>
      </w:r>
      <w:r>
        <w:t xml:space="preserve"> and </w:t>
      </w:r>
      <w:r>
        <w:rPr>
          <w:highlight w:val="yellow"/>
          <w:highlightCs w:val="yellow"/>
        </w:rPr>
        <w:t xml:space="preserve">[WITNESS 2]</w:t>
      </w:r>
      <w:r>
        <w:t xml:space="preserve">, witnesses, on </w:t>
      </w:r>
      <w:r>
        <w:rPr>
          <w:highlight w:val="yellow"/>
          <w:highlightCs w:val="yellow"/>
        </w:rPr>
        <w:t xml:space="preserve">[DATE]</w:t>
      </w:r>
      <w:r>
        <w:t xml:space="preserve">.</w:t>
      </w:r>
    </w:p>
    <w:p>
      <w:pPr>
        <w:keepNext/>
        <w:spacing w:after="0" w:before="360"/>
      </w:pPr>
      <w:r>
        <w:t xml:space="preserve"/>
      </w:r>
    </w:p>
    <w:p>
      <w:pPr>
        <w:keepNext/>
        <w:spacing w:after="0"/>
      </w:pPr>
      <w:r>
        <w:t xml:space="preserve">____________________________________</w:t>
      </w:r>
    </w:p>
    <w:p>
      <w:pPr>
        <w:keepNext/>
        <w:spacing w:after="0"/>
      </w:pPr>
      <w:r>
        <w:t xml:space="preserve">Notary Public, Kentucky State at Large</w:t>
      </w:r>
    </w:p>
    <w:p>
      <w:pPr>
        <w:keepNext/>
        <w:spacing w:after="0"/>
      </w:pPr>
      <w:r>
        <w:t xml:space="preserve">Notary ID No.: </w:t>
      </w:r>
      <w:r>
        <w:rPr>
          <w:highlight w:val="yellow"/>
          <w:highlightCs w:val="yellow"/>
        </w:rPr>
        <w:t xml:space="preserve">[NUMBER]</w:t>
      </w:r>
    </w:p>
    <w:p>
      <w:pPr>
        <w:keepNext w:val="false"/>
        <w:spacing w:after="0"/>
      </w:pPr>
      <w:r>
        <w:t xml:space="preserve">My commission expires: </w:t>
      </w:r>
      <w:r>
        <w:rPr>
          <w:highlight w:val="yellow"/>
          <w:highlightCs w:val="yellow"/>
        </w:rPr>
        <w:t xml:space="preserve">[DATE]</w:t>
      </w:r>
      <w:r>
        <w:t xml:space="preserve">          (Seal)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Testator's initials: ________          </w:t>
    </w: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 for attorney review</dc:creator>
  <cp:lastModifiedBy>Un-named</cp:lastModifiedBy>
  <cp:revision>1</cp:revision>
  <dcterms:created xsi:type="dcterms:W3CDTF">2026-10-06T22:01:24.948Z</dcterms:created>
  <dcterms:modified xsi:type="dcterms:W3CDTF">2026-10-06T22:01:24.948Z</dcterms:modified>
</cp:coreProperties>
</file>

<file path=docProps/custom.xml><?xml version="1.0" encoding="utf-8"?>
<Properties xmlns="http://schemas.openxmlformats.org/officeDocument/2006/custom-properties" xmlns:vt="http://schemas.openxmlformats.org/officeDocument/2006/docPropsVTypes"/>
</file>