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b w:val="0"/>
          <w:sz w:val="44"/>
          <w:rtl w:val="1"/>
          <w:cs w:val="1"/>
        </w:rPr>
        <w:t xml:space="preserve">תיבת החיפוש של הספרייה — קוד </w:t>
      </w:r>
      <w:r>
        <w:rPr>
          <w:b w:val="0"/>
          <w:sz w:val="44"/>
          <w:rtl w:val="0"/>
          <w:cs w:val="0"/>
        </w:rPr>
        <w:t xml:space="preserve">HTML </w:t>
      </w:r>
      <w:r>
        <w:rPr>
          <w:b w:val="0"/>
          <w:sz w:val="44"/>
          <w:rtl w:val="1"/>
          <w:cs w:val="1"/>
        </w:rPr>
        <w:t>להחלפה</w:t>
      </w:r>
    </w:p>
    <w:p>
      <w:pPr>
        <w:bidi w:val="1"/>
        <w:jc w:val="right"/>
      </w:pPr>
      <w:r>
        <w:rPr>
          <w:b w:val="0"/>
          <w:i/>
          <w:color w:val="555555"/>
          <w:sz w:val="22"/>
          <w:rtl w:val="1"/>
          <w:cs w:val="1"/>
        </w:rPr>
        <w:t xml:space="preserve">ספריות אוניברסיטת תל אביב · שינוי בהגדרות ממשק הגילוי </w:t>
      </w:r>
      <w:r>
        <w:rPr>
          <w:b w:val="0"/>
          <w:i/>
          <w:color w:val="555555"/>
          <w:sz w:val="22"/>
          <w:rtl w:val="0"/>
          <w:cs w:val="0"/>
        </w:rPr>
        <w:t>(Primo NDE)</w:t>
      </w:r>
    </w:p>
    <w:p>
      <w:pPr>
        <w:pStyle w:val="Heading1"/>
        <w:bidi w:val="1"/>
        <w:jc w:val="right"/>
      </w:pPr>
      <w:r>
        <w:rPr>
          <w:b w:val="0"/>
          <w:color w:val="1F3664"/>
          <w:sz w:val="32"/>
          <w:rtl w:val="1"/>
          <w:cs w:val="1"/>
        </w:rPr>
        <w:t>רקע</w:t>
      </w:r>
    </w:p>
    <w:p>
      <w:pPr>
        <w:bidi w:val="1"/>
        <w:spacing w:after="160"/>
        <w:jc w:val="right"/>
      </w:pPr>
      <w:r>
        <w:rPr>
          <w:b w:val="0"/>
          <w:sz w:val="22"/>
          <w:rtl w:val="1"/>
          <w:cs w:val="1"/>
        </w:rPr>
        <w:t xml:space="preserve">מערכת הגילוי של הספריות </w:t>
      </w:r>
      <w:r>
        <w:rPr>
          <w:b w:val="0"/>
          <w:sz w:val="22"/>
          <w:rtl w:val="0"/>
          <w:cs w:val="0"/>
        </w:rPr>
        <w:t xml:space="preserve">(Primo) </w:t>
      </w:r>
      <w:r>
        <w:rPr>
          <w:b w:val="0"/>
          <w:sz w:val="22"/>
          <w:rtl w:val="1"/>
          <w:cs w:val="1"/>
        </w:rPr>
        <w:t xml:space="preserve">עוברת הגדרה מחדש לממשק החדש של </w:t>
      </w:r>
      <w:r>
        <w:rPr>
          <w:b w:val="0"/>
          <w:sz w:val="22"/>
          <w:rtl w:val="0"/>
          <w:cs w:val="0"/>
        </w:rPr>
        <w:t xml:space="preserve">Ex Libris </w:t>
      </w:r>
      <w:r>
        <w:rPr>
          <w:b w:val="0"/>
          <w:sz w:val="22"/>
          <w:rtl w:val="1"/>
          <w:cs w:val="1"/>
        </w:rPr>
        <w:t xml:space="preserve">— </w:t>
      </w:r>
      <w:r>
        <w:rPr>
          <w:b w:val="0"/>
          <w:sz w:val="22"/>
          <w:rtl w:val="0"/>
          <w:cs w:val="0"/>
        </w:rPr>
        <w:t xml:space="preserve">New Discovery Experience (NDE). </w:t>
      </w:r>
      <w:r>
        <w:rPr>
          <w:b w:val="0"/>
          <w:sz w:val="22"/>
          <w:rtl w:val="1"/>
          <w:cs w:val="1"/>
        </w:rPr>
        <w:t xml:space="preserve">תיבת החיפוש המוטמעת באתרי הספריות צריכה להתעדכן בהתאם: היא פונה לכתובת חדשה, שולחת את מונח החיפוש בפורמט חדש, ונושאת לוגו </w:t>
      </w:r>
      <w:r>
        <w:rPr>
          <w:b w:val="0"/>
          <w:sz w:val="22"/>
          <w:rtl w:val="0"/>
          <w:cs w:val="0"/>
        </w:rPr>
        <w:t xml:space="preserve">DaTA </w:t>
      </w:r>
      <w:r>
        <w:rPr>
          <w:b w:val="0"/>
          <w:sz w:val="22"/>
          <w:rtl w:val="1"/>
          <w:cs w:val="1"/>
        </w:rPr>
        <w:t>חדש.</w:t>
      </w:r>
    </w:p>
    <w:p>
      <w:pPr>
        <w:pStyle w:val="Heading1"/>
        <w:bidi w:val="1"/>
        <w:jc w:val="right"/>
      </w:pPr>
      <w:r>
        <w:rPr>
          <w:b w:val="0"/>
          <w:color w:val="1F3664"/>
          <w:sz w:val="32"/>
          <w:rtl w:val="1"/>
          <w:cs w:val="1"/>
        </w:rPr>
        <w:t>מה אנחנו מבקשים</w:t>
      </w:r>
    </w:p>
    <w:p>
      <w:pPr>
        <w:bidi w:val="1"/>
        <w:spacing w:after="160"/>
        <w:jc w:val="right"/>
      </w:pPr>
      <w:r>
        <w:rPr>
          <w:b w:val="0"/>
          <w:sz w:val="22"/>
          <w:rtl w:val="1"/>
          <w:cs w:val="1"/>
        </w:rPr>
        <w:t xml:space="preserve">בכל אתרי הספריות יש להחליף את רכיב תיבת החיפוש בקוד </w:t>
      </w:r>
      <w:r>
        <w:rPr>
          <w:b w:val="0"/>
          <w:sz w:val="22"/>
          <w:rtl w:val="0"/>
          <w:cs w:val="0"/>
        </w:rPr>
        <w:t xml:space="preserve">ה-HTML </w:t>
      </w:r>
      <w:r>
        <w:rPr>
          <w:b w:val="0"/>
          <w:sz w:val="22"/>
          <w:rtl w:val="1"/>
          <w:cs w:val="1"/>
        </w:rPr>
        <w:t>שמופיע בהמשך.</w:t>
      </w:r>
    </w:p>
    <w:p>
      <w:pPr>
        <w:pStyle w:val="Heading2"/>
        <w:bidi w:val="1"/>
        <w:jc w:val="right"/>
      </w:pPr>
      <w:r>
        <w:rPr>
          <w:b w:val="0"/>
          <w:color w:val="1F3664"/>
          <w:sz w:val="26"/>
          <w:rtl w:val="1"/>
          <w:cs w:val="1"/>
        </w:rPr>
        <w:t>הרכיב שיש להחליף</w:t>
      </w:r>
    </w:p>
    <w:p>
      <w:pPr>
        <w:bidi w:val="1"/>
        <w:spacing w:after="160"/>
        <w:jc w:val="right"/>
      </w:pPr>
      <w:r>
        <w:rPr>
          <w:b w:val="0"/>
          <w:sz w:val="22"/>
          <w:rtl w:val="1"/>
          <w:cs w:val="1"/>
        </w:rPr>
        <w:t>יש להחליף את הרכיב הזה במלואו — תגית הפתיחה, כל התוכן שבתוכה, ותגית הסגירה שלה: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>&lt;div id="block-libraries-search-block-libraries-search-block" class="library-search-block"&gt;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…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>&lt;/div&gt;</w:t>
      </w:r>
    </w:p>
    <w:p/>
    <w:p>
      <w:pPr>
        <w:bidi w:val="1"/>
        <w:spacing w:after="160"/>
        <w:jc w:val="right"/>
      </w:pPr>
      <w:r>
        <w:rPr>
          <w:b w:val="0"/>
          <w:sz w:val="22"/>
          <w:rtl w:val="1"/>
          <w:cs w:val="1"/>
        </w:rPr>
        <w:t>הרכיב זהה באתרים בעברית ובאתרים באנגלית. לדוגמה:</w:t>
      </w:r>
    </w:p>
    <w:p>
      <w:pPr>
        <w:pStyle w:val="ListBullet"/>
        <w:bidi w:val="1"/>
        <w:spacing w:after="80"/>
        <w:jc w:val="right"/>
      </w:pPr>
      <w:r>
        <w:rPr>
          <w:b w:val="0"/>
          <w:sz w:val="22"/>
          <w:rtl w:val="1"/>
          <w:cs w:val="1"/>
        </w:rPr>
        <w:t xml:space="preserve">עברית: </w:t>
      </w:r>
      <w:r>
        <w:rPr>
          <w:b w:val="0"/>
          <w:sz w:val="22"/>
          <w:rtl w:val="0"/>
          <w:cs w:val="0"/>
        </w:rPr>
        <w:t>https://cenlib.tau.ac.il/</w:t>
      </w:r>
    </w:p>
    <w:p>
      <w:pPr>
        <w:pStyle w:val="ListBullet"/>
        <w:bidi w:val="1"/>
        <w:spacing w:after="80"/>
        <w:jc w:val="right"/>
      </w:pPr>
      <w:r>
        <w:rPr>
          <w:b w:val="0"/>
          <w:sz w:val="22"/>
          <w:rtl w:val="1"/>
          <w:cs w:val="1"/>
        </w:rPr>
        <w:t xml:space="preserve">אנגלית: </w:t>
      </w:r>
      <w:r>
        <w:rPr>
          <w:b w:val="0"/>
          <w:sz w:val="22"/>
          <w:rtl w:val="0"/>
          <w:cs w:val="0"/>
        </w:rPr>
        <w:t>https://en-cenlib.tau.ac.il/</w:t>
      </w:r>
    </w:p>
    <w:p/>
    <w:p>
      <w:pPr>
        <w:bidi w:val="1"/>
        <w:spacing w:after="160"/>
        <w:jc w:val="right"/>
      </w:pPr>
      <w:r>
        <w:rPr>
          <w:b/>
          <w:sz w:val="22"/>
          <w:rtl w:val="0"/>
          <w:cs w:val="0"/>
        </w:rPr>
        <w:t xml:space="preserve">cenlib </w:t>
      </w:r>
      <w:r>
        <w:rPr>
          <w:b/>
          <w:sz w:val="22"/>
          <w:rtl w:val="1"/>
          <w:cs w:val="1"/>
        </w:rPr>
        <w:t>היא דוגמה בלבד. יש לבצע את ההחלפה בכל אתרי הספריות ובשתי השפות — הגרסה העברית באתרים בעברית והגרסה האנגלית באתרים באנגלית.</w:t>
      </w:r>
    </w:p>
    <w:p>
      <w:pPr>
        <w:pStyle w:val="Heading1"/>
        <w:bidi w:val="1"/>
        <w:jc w:val="right"/>
      </w:pPr>
      <w:r>
        <w:rPr>
          <w:b w:val="0"/>
          <w:color w:val="1F3664"/>
          <w:sz w:val="32"/>
          <w:rtl w:val="1"/>
          <w:cs w:val="1"/>
        </w:rPr>
        <w:t>הלוגו</w:t>
      </w:r>
    </w:p>
    <w:p>
      <w:pPr>
        <w:bidi w:val="1"/>
        <w:spacing w:after="160"/>
        <w:jc w:val="right"/>
      </w:pPr>
      <w:r>
        <w:rPr>
          <w:b w:val="0"/>
          <w:sz w:val="22"/>
          <w:rtl w:val="1"/>
          <w:cs w:val="1"/>
        </w:rPr>
        <w:t xml:space="preserve">גם הלוגו של </w:t>
      </w:r>
      <w:r>
        <w:rPr>
          <w:b w:val="0"/>
          <w:sz w:val="22"/>
          <w:rtl w:val="0"/>
          <w:cs w:val="0"/>
        </w:rPr>
        <w:t xml:space="preserve">DaTA </w:t>
      </w:r>
      <w:r>
        <w:rPr>
          <w:b w:val="0"/>
          <w:sz w:val="22"/>
          <w:rtl w:val="1"/>
          <w:cs w:val="1"/>
        </w:rPr>
        <w:t xml:space="preserve">מתחלף. קובץ לוגו חדש מצורף להוראות אלה (אחד לעברית ואחד לאנגלית). יש להעלות אותו לאתר ולהזין את הנתיב שלו במקום הטקסט השמור בתגית </w:t>
      </w:r>
      <w:r>
        <w:rPr>
          <w:b w:val="0"/>
          <w:sz w:val="22"/>
          <w:rtl w:val="0"/>
          <w:cs w:val="0"/>
        </w:rPr>
        <w:t>img: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>&lt;img src="[PATH-TO-NEW-LOGO-HE]" alt=""&gt;      &lt;!-- Hebrew sites --&gt;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>&lt;img src="[PATH-TO-NEW-LOGO-EN]" alt=""&gt;      &lt;!-- English sites --&gt;</w:t>
      </w:r>
    </w:p>
    <w:p/>
    <w:p>
      <w:pPr>
        <w:bidi w:val="1"/>
        <w:spacing w:after="160"/>
        <w:jc w:val="right"/>
      </w:pPr>
      <w:r>
        <w:rPr>
          <w:b w:val="0"/>
          <w:sz w:val="22"/>
          <w:rtl w:val="1"/>
          <w:cs w:val="1"/>
        </w:rPr>
        <w:t xml:space="preserve">לידיעתכם, נתיבי הלוגו הנוכחיים הם </w:t>
      </w:r>
      <w:r>
        <w:rPr>
          <w:b w:val="0"/>
          <w:sz w:val="22"/>
          <w:rtl w:val="0"/>
          <w:cs w:val="0"/>
        </w:rPr>
        <w:t xml:space="preserve">/sites/all/themes/tau/images/data-logo-title2.png </w:t>
      </w:r>
      <w:r>
        <w:rPr>
          <w:b w:val="0"/>
          <w:sz w:val="22"/>
          <w:rtl w:val="1"/>
          <w:cs w:val="1"/>
        </w:rPr>
        <w:t xml:space="preserve">(עברית) </w:t>
      </w:r>
      <w:r>
        <w:rPr>
          <w:b w:val="0"/>
          <w:sz w:val="22"/>
          <w:rtl w:val="0"/>
          <w:cs w:val="0"/>
        </w:rPr>
        <w:t xml:space="preserve">ו-/sites/all/themes/tau/images/data-logo-title-eng.png </w:t>
      </w:r>
      <w:r>
        <w:rPr>
          <w:b w:val="0"/>
          <w:sz w:val="22"/>
          <w:rtl w:val="1"/>
          <w:cs w:val="1"/>
        </w:rPr>
        <w:t>(אנגלית).</w:t>
      </w:r>
    </w:p>
    <w:p>
      <w:pPr>
        <w:pStyle w:val="Heading1"/>
        <w:bidi w:val="1"/>
        <w:jc w:val="right"/>
      </w:pPr>
      <w:r>
        <w:rPr>
          <w:b w:val="0"/>
          <w:color w:val="1F3664"/>
          <w:sz w:val="32"/>
          <w:rtl w:val="1"/>
          <w:cs w:val="1"/>
        </w:rPr>
        <w:t xml:space="preserve">קוד </w:t>
      </w:r>
      <w:r>
        <w:rPr>
          <w:b w:val="0"/>
          <w:color w:val="1F3664"/>
          <w:sz w:val="32"/>
          <w:rtl w:val="0"/>
          <w:cs w:val="0"/>
        </w:rPr>
        <w:t xml:space="preserve">HTML </w:t>
      </w:r>
      <w:r>
        <w:rPr>
          <w:b w:val="0"/>
          <w:color w:val="1F3664"/>
          <w:sz w:val="32"/>
          <w:rtl w:val="1"/>
          <w:cs w:val="1"/>
        </w:rPr>
        <w:t>חדש — אתרים בעברית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>&lt;div id="block-libraries-search-block-libraries-search-block" class="library-search-block"&gt;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&lt;form target="_blank" enctype="application/x-www-form-urlencoded" accept-charset="UTF-8"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class="library-search-form"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action="https://tau.primo.exlibrisgroup.com/nde/search"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method="get" id="library-search-form-nde" role="search"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style="width:100% !important"&gt;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&lt;div&gt;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&lt;div id="leading_datasearch_image"&gt;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&lt;a href="https://tau.primo.exlibrisgroup.com/nde/home?vid=972TAU_INST:NDE&amp;amp;lang=he"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   target="_blank"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   title="KEEP YOUR SITE'S EXISTING TITLE TEXT"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   aria-label="KEEP YOUR SITE'S EXISTING TITLE TEXT"&gt;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  &lt;img src="[PATH-TO-NEW-LOGO-HE]" alt=""&gt;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  &lt;h2&gt;&lt;/h2&gt;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&lt;/a&gt;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&lt;/div&gt;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&lt;div class="form-item form-type-textfield form-item-searchForm"&gt;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&lt;input placeholder="חיפוש ספרים, מאמרים ומקורות נוספים"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       type="text" id="edit-searchform" name="query" dir="auto" value=""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       size="60" maxlength="128" class="form-text"&gt;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&lt;/div&gt;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&lt;input type="hidden" name="vid"          value="972TAU_INST:NDE"&gt;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&lt;input type="hidden" name="lang"         value="he"&gt;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&lt;input type="hidden" name="tab"          value="TAU"&gt;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&lt;input type="hidden" name="search_scope" value="TAU"&gt;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&lt;input type="submit" id="edit-submit" value="חיפוש" class="form-submit"&gt;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&lt;/div&gt;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&lt;/form&gt;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>&lt;/div&gt;</w:t>
      </w:r>
    </w:p>
    <w:p/>
    <w:p>
      <w:pPr>
        <w:pStyle w:val="Heading1"/>
        <w:bidi w:val="1"/>
        <w:jc w:val="right"/>
      </w:pPr>
      <w:r>
        <w:rPr>
          <w:b w:val="0"/>
          <w:color w:val="1F3664"/>
          <w:sz w:val="32"/>
          <w:rtl w:val="1"/>
          <w:cs w:val="1"/>
        </w:rPr>
        <w:t xml:space="preserve">קוד </w:t>
      </w:r>
      <w:r>
        <w:rPr>
          <w:b w:val="0"/>
          <w:color w:val="1F3664"/>
          <w:sz w:val="32"/>
          <w:rtl w:val="0"/>
          <w:cs w:val="0"/>
        </w:rPr>
        <w:t xml:space="preserve">HTML </w:t>
      </w:r>
      <w:r>
        <w:rPr>
          <w:b w:val="0"/>
          <w:color w:val="1F3664"/>
          <w:sz w:val="32"/>
          <w:rtl w:val="1"/>
          <w:cs w:val="1"/>
        </w:rPr>
        <w:t>חדש — אתרים באנגלית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>&lt;div id="block-libraries-search-block-libraries-search-block" class="library-search-block"&gt;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&lt;form target="_blank" enctype="application/x-www-form-urlencoded" accept-charset="UTF-8"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class="library-search-form"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action="https://tau.primo.exlibrisgroup.com/nde/search"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method="get" id="library-search-form-nde" role="search"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style="width:100% !important"&gt;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&lt;div&gt;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&lt;div id="leading_datasearch_image"&gt;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&lt;a href="https://tau.primo.exlibrisgroup.com/nde/home?vid=972TAU_INST:NDE&amp;amp;lang=en"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   target="_blank"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   title="KEEP YOUR SITE'S EXISTING TITLE TEXT"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   aria-label="KEEP YOUR SITE'S EXISTING TITLE TEXT"&gt;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  &lt;img src="[PATH-TO-NEW-LOGO-EN]" alt=""&gt;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  &lt;h2&gt;&lt;/h2&gt;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&lt;/a&gt;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&lt;/div&gt;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&lt;div class="form-item form-type-textfield form-item-searchForm"&gt;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&lt;input placeholder="Search for books, articles, and other resources"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       type="text" id="edit-searchform" name="query" dir="auto" value=""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         size="60" maxlength="128" class="form-text"&gt;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&lt;/div&gt;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&lt;input type="hidden" name="vid"          value="972TAU_INST:NDE"&gt;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&lt;input type="hidden" name="lang"         value="en"&gt;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&lt;input type="hidden" name="tab"          value="TAU"&gt;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&lt;input type="hidden" name="search_scope" value="TAU"&gt;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  &lt;input type="submit" id="edit-submit" value="Search" class="form-submit"&gt;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  &lt;/div&gt;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 xml:space="preserve">  &lt;/form&gt;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>&lt;/div&gt;</w:t>
      </w:r>
    </w:p>
    <w:p/>
    <w:p>
      <w:pPr>
        <w:pStyle w:val="Heading1"/>
        <w:bidi w:val="1"/>
        <w:jc w:val="right"/>
      </w:pPr>
      <w:r>
        <w:rPr>
          <w:b w:val="0"/>
          <w:color w:val="1F3664"/>
          <w:sz w:val="32"/>
          <w:rtl w:val="1"/>
          <w:cs w:val="1"/>
        </w:rPr>
        <w:t>לתשומת לבכם</w:t>
      </w:r>
    </w:p>
    <w:p>
      <w:pPr>
        <w:pStyle w:val="ListBullet"/>
        <w:bidi w:val="1"/>
        <w:spacing w:after="80"/>
        <w:jc w:val="right"/>
      </w:pPr>
      <w:r>
        <w:rPr>
          <w:b w:val="0"/>
          <w:sz w:val="22"/>
          <w:rtl w:val="1"/>
          <w:cs w:val="1"/>
        </w:rPr>
        <w:t xml:space="preserve">מזהה הטופס חייב להישאר </w:t>
      </w:r>
      <w:r>
        <w:rPr>
          <w:b w:val="0"/>
          <w:sz w:val="22"/>
          <w:rtl w:val="0"/>
          <w:cs w:val="0"/>
        </w:rPr>
        <w:t xml:space="preserve">id="library-search-form-nde". </w:t>
      </w:r>
      <w:r>
        <w:rPr>
          <w:b w:val="0"/>
          <w:sz w:val="22"/>
          <w:rtl w:val="1"/>
          <w:cs w:val="1"/>
        </w:rPr>
        <w:t xml:space="preserve">המזהה הישן </w:t>
      </w:r>
      <w:r>
        <w:rPr>
          <w:b w:val="0"/>
          <w:sz w:val="22"/>
          <w:rtl w:val="0"/>
          <w:cs w:val="0"/>
        </w:rPr>
        <w:t xml:space="preserve">("library-search-form") </w:t>
      </w:r>
      <w:r>
        <w:rPr>
          <w:b w:val="0"/>
          <w:sz w:val="22"/>
          <w:rtl w:val="1"/>
          <w:cs w:val="1"/>
        </w:rPr>
        <w:t xml:space="preserve">רשום במודול </w:t>
      </w:r>
      <w:r>
        <w:rPr>
          <w:b w:val="0"/>
          <w:sz w:val="22"/>
          <w:rtl w:val="0"/>
          <w:cs w:val="0"/>
        </w:rPr>
        <w:t xml:space="preserve">antibot, </w:t>
      </w:r>
      <w:r>
        <w:rPr>
          <w:b w:val="0"/>
          <w:sz w:val="22"/>
          <w:rtl w:val="1"/>
          <w:cs w:val="1"/>
        </w:rPr>
        <w:t xml:space="preserve">שדורס את המאפיין </w:t>
      </w:r>
      <w:r>
        <w:rPr>
          <w:b w:val="0"/>
          <w:sz w:val="22"/>
          <w:rtl w:val="0"/>
          <w:cs w:val="0"/>
        </w:rPr>
        <w:t xml:space="preserve">action </w:t>
      </w:r>
      <w:r>
        <w:rPr>
          <w:b w:val="0"/>
          <w:sz w:val="22"/>
          <w:rtl w:val="1"/>
          <w:cs w:val="1"/>
        </w:rPr>
        <w:t xml:space="preserve">של הטופס ושולח את החיפוש בחזרה לאתר הספרייה במקום </w:t>
      </w:r>
      <w:r>
        <w:rPr>
          <w:b w:val="0"/>
          <w:sz w:val="22"/>
          <w:rtl w:val="0"/>
          <w:cs w:val="0"/>
        </w:rPr>
        <w:t>ל-Primo.</w:t>
      </w:r>
    </w:p>
    <w:p>
      <w:pPr>
        <w:pStyle w:val="ListBullet"/>
        <w:bidi w:val="1"/>
        <w:spacing w:after="80"/>
        <w:jc w:val="right"/>
      </w:pPr>
      <w:r>
        <w:rPr>
          <w:b w:val="0"/>
          <w:sz w:val="22"/>
          <w:rtl w:val="1"/>
          <w:cs w:val="1"/>
        </w:rPr>
        <w:t xml:space="preserve">מונח החיפוש נשלח בשדה בשם </w:t>
      </w:r>
      <w:r>
        <w:rPr>
          <w:b w:val="0"/>
          <w:sz w:val="22"/>
          <w:rtl w:val="0"/>
          <w:cs w:val="0"/>
        </w:rPr>
        <w:t xml:space="preserve">query </w:t>
      </w:r>
      <w:r>
        <w:rPr>
          <w:b w:val="0"/>
          <w:sz w:val="22"/>
          <w:rtl w:val="1"/>
          <w:cs w:val="1"/>
        </w:rPr>
        <w:t>בדיוק כפי שהוקלד. אין להוסיף לפניו דבר.</w:t>
      </w:r>
    </w:p>
    <w:p>
      <w:pPr>
        <w:pStyle w:val="ListBullet"/>
        <w:bidi w:val="1"/>
        <w:spacing w:after="80"/>
        <w:jc w:val="right"/>
      </w:pPr>
      <w:r>
        <w:rPr>
          <w:b w:val="0"/>
          <w:sz w:val="22"/>
          <w:rtl w:val="1"/>
          <w:cs w:val="1"/>
        </w:rPr>
        <w:t xml:space="preserve">הטופס החדש נשלח ישירות </w:t>
      </w:r>
      <w:r>
        <w:rPr>
          <w:b w:val="0"/>
          <w:sz w:val="22"/>
          <w:rtl w:val="0"/>
          <w:cs w:val="0"/>
        </w:rPr>
        <w:t xml:space="preserve">ל-Primo </w:t>
      </w:r>
      <w:r>
        <w:rPr>
          <w:b w:val="0"/>
          <w:sz w:val="22"/>
          <w:rtl w:val="1"/>
          <w:cs w:val="1"/>
        </w:rPr>
        <w:t xml:space="preserve">ולכן אינו עובר יותר דרך מודול </w:t>
      </w:r>
      <w:r>
        <w:rPr>
          <w:b w:val="0"/>
          <w:sz w:val="22"/>
          <w:rtl w:val="0"/>
          <w:cs w:val="0"/>
        </w:rPr>
        <w:t xml:space="preserve">antibot. </w:t>
      </w:r>
      <w:r>
        <w:rPr>
          <w:b w:val="0"/>
          <w:sz w:val="22"/>
          <w:rtl w:val="1"/>
          <w:cs w:val="1"/>
        </w:rPr>
        <w:t>אם ההגנה הזו נדרשת, נא עדכנו אותנו ונספק גרסה חלופית בצד השרת.</w:t>
      </w:r>
    </w:p>
    <w:p>
      <w:pPr>
        <w:pStyle w:val="ListBullet"/>
        <w:bidi w:val="1"/>
        <w:spacing w:after="80"/>
        <w:jc w:val="right"/>
      </w:pPr>
      <w:r>
        <w:rPr>
          <w:b w:val="0"/>
          <w:sz w:val="22"/>
          <w:rtl w:val="1"/>
          <w:cs w:val="1"/>
        </w:rPr>
        <w:t xml:space="preserve">נא לשמור על הטקסט הקיים באתר שלכם במאפיינים </w:t>
      </w:r>
      <w:r>
        <w:rPr>
          <w:b w:val="0"/>
          <w:sz w:val="22"/>
          <w:rtl w:val="0"/>
          <w:cs w:val="0"/>
        </w:rPr>
        <w:t xml:space="preserve">title ו-aria-label </w:t>
      </w:r>
      <w:r>
        <w:rPr>
          <w:b w:val="0"/>
          <w:sz w:val="22"/>
          <w:rtl w:val="1"/>
          <w:cs w:val="1"/>
        </w:rPr>
        <w:t>של קישור הלוגו, במקום הטקסט השמור שמופיע בתבנית.</w:t>
      </w:r>
    </w:p>
    <w:p>
      <w:pPr>
        <w:pStyle w:val="ListBullet"/>
        <w:bidi w:val="1"/>
        <w:spacing w:after="80"/>
        <w:jc w:val="right"/>
      </w:pPr>
      <w:r>
        <w:rPr>
          <w:b w:val="0"/>
          <w:sz w:val="22"/>
          <w:rtl w:val="1"/>
          <w:cs w:val="1"/>
        </w:rPr>
        <w:t>נא לתאם את מועד ההטמעה עם הספרייה — התיבה החדשה מפנה משתמשים לממשק החדש מרגע שהיא עולה לאוויר.</w:t>
      </w:r>
    </w:p>
    <w:p>
      <w:pPr>
        <w:pStyle w:val="Heading1"/>
        <w:bidi w:val="1"/>
        <w:jc w:val="right"/>
      </w:pPr>
      <w:r>
        <w:rPr>
          <w:b w:val="0"/>
          <w:color w:val="1F3664"/>
          <w:sz w:val="32"/>
          <w:rtl w:val="1"/>
          <w:cs w:val="1"/>
        </w:rPr>
        <w:t>איך לבדוק שזה עובד</w:t>
      </w:r>
    </w:p>
    <w:p>
      <w:pPr>
        <w:bidi w:val="1"/>
        <w:spacing w:after="160"/>
        <w:jc w:val="right"/>
      </w:pPr>
      <w:r>
        <w:rPr>
          <w:b w:val="0"/>
          <w:sz w:val="22"/>
          <w:rtl w:val="1"/>
          <w:cs w:val="1"/>
        </w:rPr>
        <w:t>הקלידו מילה בתיבה ולחצו על כפתור החיפוש. אמורה להיפתח לשונית חדשה בכתובת מהצורה הזו, כשמונח החיפוש מופיע בסופה:</w:t>
      </w:r>
    </w:p>
    <w:p>
      <w:pPr>
        <w:bidi w:val="0"/>
        <w:spacing w:before="0" w:after="0" w:line="240" w:lineRule="auto"/>
        <w:ind w:left="216"/>
        <w:jc w:val="left"/>
        <w:shd w:val="clear" w:color="auto" w:fill="F2F1ED"/>
      </w:pPr>
      <w:r>
        <w:rPr>
          <w:rFonts w:ascii="Courier New" w:hAnsi="Courier New" w:eastAsia="Courier New"/>
          <w:sz w:val="16"/>
          <w:rtl w:val="0"/>
          <w:cs w:val="0"/>
        </w:rPr>
        <w:t>https://tau.primo.exlibrisgroup.com/nde/search?query=philosophy&amp;vid=972TAU_INST:NDE&amp;lang=he&amp;tab=TAU&amp;search_scope=TAU</w:t>
      </w:r>
    </w:p>
    <w:p/>
    <w:p>
      <w:pPr>
        <w:bidi w:val="1"/>
        <w:spacing w:after="160"/>
        <w:jc w:val="right"/>
      </w:pPr>
      <w:r>
        <w:rPr>
          <w:b w:val="0"/>
          <w:sz w:val="22"/>
          <w:rtl w:val="1"/>
          <w:cs w:val="1"/>
        </w:rPr>
        <w:t>תיבת החיפוש בעמוד התוצאות אמורה להציג בדיוק את המילה שהקלדתם, ואמורות להתקבל תוצאות.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