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F1678" w14:textId="77777777" w:rsidR="000536E4" w:rsidRDefault="000536E4" w:rsidP="00D12D0D">
      <w:pPr>
        <w:jc w:val="both"/>
        <w:rPr>
          <w:rFonts w:ascii="Times New Roman" w:hAnsi="Times New Roman" w:cs="Times New Roman"/>
          <w:noProof/>
          <w:sz w:val="144"/>
          <w:szCs w:val="144"/>
        </w:rPr>
      </w:pPr>
    </w:p>
    <w:p w14:paraId="04ADD10A" w14:textId="77777777" w:rsidR="000536E4" w:rsidRDefault="000536E4" w:rsidP="00D12D0D">
      <w:pPr>
        <w:jc w:val="both"/>
        <w:rPr>
          <w:rFonts w:ascii="Times New Roman" w:hAnsi="Times New Roman" w:cs="Times New Roman"/>
          <w:noProof/>
          <w:sz w:val="144"/>
          <w:szCs w:val="144"/>
        </w:rPr>
      </w:pPr>
      <w:r w:rsidRPr="000536E4">
        <w:rPr>
          <w:rFonts w:ascii="Times New Roman" w:hAnsi="Times New Roman" w:cs="Times New Roman"/>
          <w:noProof/>
          <w:sz w:val="144"/>
          <w:szCs w:val="144"/>
          <w:lang w:eastAsia="de-DE"/>
        </w:rPr>
        <w:drawing>
          <wp:anchor distT="0" distB="0" distL="114300" distR="114300" simplePos="0" relativeHeight="251651072" behindDoc="0" locked="0" layoutInCell="1" allowOverlap="1" wp14:anchorId="5464C1BA" wp14:editId="3868D4C3">
            <wp:simplePos x="0" y="0"/>
            <wp:positionH relativeFrom="margin">
              <wp:posOffset>-2668</wp:posOffset>
            </wp:positionH>
            <wp:positionV relativeFrom="paragraph">
              <wp:posOffset>97905</wp:posOffset>
            </wp:positionV>
            <wp:extent cx="5840366" cy="992697"/>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clrChange>
                        <a:clrFrom>
                          <a:srgbClr val="F3F3F3"/>
                        </a:clrFrom>
                        <a:clrTo>
                          <a:srgbClr val="F3F3F3">
                            <a:alpha val="0"/>
                          </a:srgbClr>
                        </a:clrTo>
                      </a:clrChange>
                      <a:extLst>
                        <a:ext uri="{28A0092B-C50C-407E-A947-70E740481C1C}">
                          <a14:useLocalDpi xmlns:a14="http://schemas.microsoft.com/office/drawing/2010/main" val="0"/>
                        </a:ext>
                      </a:extLst>
                    </a:blip>
                    <a:stretch>
                      <a:fillRect/>
                    </a:stretch>
                  </pic:blipFill>
                  <pic:spPr>
                    <a:xfrm>
                      <a:off x="0" y="0"/>
                      <a:ext cx="5840366" cy="992697"/>
                    </a:xfrm>
                    <a:prstGeom prst="rect">
                      <a:avLst/>
                    </a:prstGeom>
                  </pic:spPr>
                </pic:pic>
              </a:graphicData>
            </a:graphic>
          </wp:anchor>
        </w:drawing>
      </w:r>
    </w:p>
    <w:p w14:paraId="1B391F23" w14:textId="77777777" w:rsidR="000536E4" w:rsidRDefault="000536E4" w:rsidP="00D12D0D">
      <w:pPr>
        <w:jc w:val="both"/>
        <w:rPr>
          <w:rFonts w:ascii="Times New Roman" w:hAnsi="Times New Roman" w:cs="Times New Roman"/>
          <w:sz w:val="52"/>
          <w:szCs w:val="52"/>
        </w:rPr>
      </w:pPr>
    </w:p>
    <w:p w14:paraId="796C4586" w14:textId="77777777" w:rsidR="000536E4" w:rsidRDefault="000536E4" w:rsidP="00D12D0D">
      <w:pPr>
        <w:jc w:val="both"/>
        <w:rPr>
          <w:rFonts w:ascii="Times New Roman" w:hAnsi="Times New Roman" w:cs="Times New Roman"/>
          <w:sz w:val="52"/>
          <w:szCs w:val="52"/>
        </w:rPr>
      </w:pPr>
    </w:p>
    <w:p w14:paraId="49B40E48" w14:textId="77777777" w:rsidR="00A12398" w:rsidRPr="00ED7343" w:rsidRDefault="00B2662D" w:rsidP="00D12D0D">
      <w:pPr>
        <w:jc w:val="both"/>
        <w:rPr>
          <w:rFonts w:ascii="Times New Roman" w:hAnsi="Times New Roman" w:cs="Times New Roman"/>
          <w:sz w:val="52"/>
          <w:szCs w:val="52"/>
        </w:rPr>
      </w:pPr>
      <w:commentRangeStart w:id="0"/>
      <w:r w:rsidRPr="00ED7343">
        <w:rPr>
          <w:rFonts w:ascii="Times New Roman" w:hAnsi="Times New Roman" w:cs="Times New Roman"/>
          <w:sz w:val="52"/>
          <w:szCs w:val="52"/>
        </w:rPr>
        <w:t xml:space="preserve">Kurs: CY-B-3 </w:t>
      </w:r>
      <w:r w:rsidR="00A12398" w:rsidRPr="00ED7343">
        <w:rPr>
          <w:rFonts w:ascii="Times New Roman" w:hAnsi="Times New Roman" w:cs="Times New Roman"/>
          <w:sz w:val="52"/>
          <w:szCs w:val="52"/>
        </w:rPr>
        <w:t>Sichere Programmierung</w:t>
      </w:r>
    </w:p>
    <w:p w14:paraId="1B94A983" w14:textId="77777777" w:rsidR="00B2662D" w:rsidRDefault="00B2662D" w:rsidP="00D12D0D">
      <w:pPr>
        <w:jc w:val="both"/>
        <w:rPr>
          <w:rFonts w:ascii="Times New Roman" w:hAnsi="Times New Roman" w:cs="Times New Roman"/>
          <w:sz w:val="52"/>
          <w:szCs w:val="52"/>
        </w:rPr>
      </w:pPr>
      <w:r w:rsidRPr="00ED7343">
        <w:rPr>
          <w:rFonts w:ascii="Times New Roman" w:hAnsi="Times New Roman" w:cs="Times New Roman"/>
          <w:sz w:val="52"/>
          <w:szCs w:val="52"/>
        </w:rPr>
        <w:t>Dozent: Michael Heigl</w:t>
      </w:r>
      <w:commentRangeEnd w:id="0"/>
      <w:r w:rsidR="00BD3CA3">
        <w:rPr>
          <w:rStyle w:val="Kommentarzeichen"/>
        </w:rPr>
        <w:commentReference w:id="0"/>
      </w:r>
    </w:p>
    <w:p w14:paraId="3137D9C3" w14:textId="77777777" w:rsidR="000F4C95" w:rsidRPr="00ED7343" w:rsidRDefault="000F4C95" w:rsidP="00D12D0D">
      <w:pPr>
        <w:jc w:val="both"/>
        <w:rPr>
          <w:rFonts w:ascii="Times New Roman" w:hAnsi="Times New Roman" w:cs="Times New Roman"/>
          <w:sz w:val="52"/>
          <w:szCs w:val="52"/>
        </w:rPr>
      </w:pPr>
    </w:p>
    <w:p w14:paraId="46A9D925" w14:textId="77777777" w:rsidR="00B2662D" w:rsidRPr="00ED7343" w:rsidRDefault="00B2662D" w:rsidP="000F4C95">
      <w:pPr>
        <w:jc w:val="center"/>
        <w:rPr>
          <w:rFonts w:ascii="Times New Roman" w:hAnsi="Times New Roman" w:cs="Times New Roman"/>
          <w:b/>
          <w:bCs/>
          <w:sz w:val="52"/>
          <w:szCs w:val="52"/>
        </w:rPr>
      </w:pPr>
      <w:r w:rsidRPr="00ED7343">
        <w:rPr>
          <w:rFonts w:ascii="Times New Roman" w:hAnsi="Times New Roman" w:cs="Times New Roman"/>
          <w:b/>
          <w:bCs/>
          <w:sz w:val="52"/>
          <w:szCs w:val="52"/>
        </w:rPr>
        <w:t xml:space="preserve">Absichern eines </w:t>
      </w:r>
      <w:r w:rsidR="00ED7343" w:rsidRPr="00ED7343">
        <w:rPr>
          <w:rFonts w:ascii="Times New Roman" w:hAnsi="Times New Roman" w:cs="Times New Roman"/>
          <w:b/>
          <w:bCs/>
          <w:sz w:val="52"/>
          <w:szCs w:val="52"/>
        </w:rPr>
        <w:t xml:space="preserve">terminalbasierten </w:t>
      </w:r>
      <w:r w:rsidRPr="00ED7343">
        <w:rPr>
          <w:rFonts w:ascii="Times New Roman" w:hAnsi="Times New Roman" w:cs="Times New Roman"/>
          <w:b/>
          <w:bCs/>
          <w:sz w:val="52"/>
          <w:szCs w:val="52"/>
        </w:rPr>
        <w:t>Online</w:t>
      </w:r>
      <w:r w:rsidR="00ED7343" w:rsidRPr="00ED7343">
        <w:rPr>
          <w:rFonts w:ascii="Times New Roman" w:hAnsi="Times New Roman" w:cs="Times New Roman"/>
          <w:b/>
          <w:bCs/>
          <w:sz w:val="52"/>
          <w:szCs w:val="52"/>
        </w:rPr>
        <w:t>-</w:t>
      </w:r>
      <w:r w:rsidRPr="00ED7343">
        <w:rPr>
          <w:rFonts w:ascii="Times New Roman" w:hAnsi="Times New Roman" w:cs="Times New Roman"/>
          <w:b/>
          <w:bCs/>
          <w:sz w:val="52"/>
          <w:szCs w:val="52"/>
        </w:rPr>
        <w:t>Schachservers</w:t>
      </w:r>
      <w:r w:rsidR="00A678DF">
        <w:rPr>
          <w:rFonts w:ascii="Times New Roman" w:hAnsi="Times New Roman" w:cs="Times New Roman"/>
          <w:b/>
          <w:bCs/>
          <w:sz w:val="52"/>
          <w:szCs w:val="52"/>
        </w:rPr>
        <w:t xml:space="preserve"> (Chess Online)</w:t>
      </w:r>
    </w:p>
    <w:p w14:paraId="7CFC28F8" w14:textId="77777777" w:rsidR="00ED7343" w:rsidRDefault="00ED7343" w:rsidP="00D12D0D">
      <w:pPr>
        <w:jc w:val="both"/>
        <w:rPr>
          <w:sz w:val="48"/>
          <w:szCs w:val="48"/>
        </w:rPr>
      </w:pPr>
    </w:p>
    <w:p w14:paraId="70BCABB3" w14:textId="77777777" w:rsidR="00ED7343" w:rsidRPr="00ED7343" w:rsidRDefault="00ED7343" w:rsidP="00D12D0D">
      <w:pPr>
        <w:jc w:val="both"/>
        <w:rPr>
          <w:rFonts w:ascii="Times New Roman" w:hAnsi="Times New Roman" w:cs="Times New Roman"/>
          <w:sz w:val="48"/>
          <w:szCs w:val="48"/>
          <w:u w:val="single"/>
        </w:rPr>
      </w:pPr>
      <w:r w:rsidRPr="00ED7343">
        <w:rPr>
          <w:rFonts w:ascii="Times New Roman" w:hAnsi="Times New Roman" w:cs="Times New Roman"/>
          <w:sz w:val="48"/>
          <w:szCs w:val="48"/>
          <w:u w:val="single"/>
        </w:rPr>
        <w:t>Autoren:</w:t>
      </w:r>
    </w:p>
    <w:p w14:paraId="1113EABD" w14:textId="77777777"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Sandro Schamberger (22102471)</w:t>
      </w:r>
      <w:r w:rsidR="000E2436">
        <w:rPr>
          <w:rFonts w:ascii="Times New Roman" w:hAnsi="Times New Roman" w:cs="Times New Roman"/>
          <w:sz w:val="48"/>
          <w:szCs w:val="48"/>
        </w:rPr>
        <w:t xml:space="preserve"> [33%]</w:t>
      </w:r>
    </w:p>
    <w:p w14:paraId="4421201D" w14:textId="77777777"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Florian Hagengruber (22101608)</w:t>
      </w:r>
      <w:r w:rsidR="000E2436">
        <w:rPr>
          <w:rFonts w:ascii="Times New Roman" w:hAnsi="Times New Roman" w:cs="Times New Roman"/>
          <w:sz w:val="48"/>
          <w:szCs w:val="48"/>
        </w:rPr>
        <w:t xml:space="preserve"> [33%]</w:t>
      </w:r>
    </w:p>
    <w:p w14:paraId="45D9CF01" w14:textId="77777777" w:rsid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 xml:space="preserve">Christian </w:t>
      </w:r>
      <w:proofErr w:type="spellStart"/>
      <w:r w:rsidRPr="00ED7343">
        <w:rPr>
          <w:rFonts w:ascii="Times New Roman" w:hAnsi="Times New Roman" w:cs="Times New Roman"/>
          <w:sz w:val="48"/>
          <w:szCs w:val="48"/>
        </w:rPr>
        <w:t>Joiko</w:t>
      </w:r>
      <w:proofErr w:type="spellEnd"/>
      <w:r w:rsidRPr="00ED7343">
        <w:rPr>
          <w:rFonts w:ascii="Times New Roman" w:hAnsi="Times New Roman" w:cs="Times New Roman"/>
          <w:sz w:val="48"/>
          <w:szCs w:val="48"/>
        </w:rPr>
        <w:t xml:space="preserve"> (22111097)</w:t>
      </w:r>
      <w:r w:rsidR="000E2436">
        <w:rPr>
          <w:rFonts w:ascii="Times New Roman" w:hAnsi="Times New Roman" w:cs="Times New Roman"/>
          <w:sz w:val="48"/>
          <w:szCs w:val="48"/>
        </w:rPr>
        <w:t xml:space="preserve"> [33%]</w:t>
      </w:r>
    </w:p>
    <w:p w14:paraId="4FE7245E" w14:textId="77777777" w:rsidR="000F4C95" w:rsidRDefault="000F4C95" w:rsidP="00D12D0D">
      <w:pPr>
        <w:jc w:val="both"/>
        <w:rPr>
          <w:rFonts w:ascii="Times New Roman" w:hAnsi="Times New Roman" w:cs="Times New Roman"/>
          <w:sz w:val="48"/>
          <w:szCs w:val="48"/>
        </w:rPr>
      </w:pPr>
    </w:p>
    <w:sdt>
      <w:sdtPr>
        <w:rPr>
          <w:rFonts w:asciiTheme="minorHAnsi" w:eastAsiaTheme="minorHAnsi" w:hAnsiTheme="minorHAnsi" w:cstheme="minorBidi"/>
          <w:color w:val="auto"/>
          <w:sz w:val="22"/>
          <w:szCs w:val="22"/>
          <w:lang w:eastAsia="en-US"/>
        </w:rPr>
        <w:id w:val="1753162509"/>
        <w:docPartObj>
          <w:docPartGallery w:val="Table of Contents"/>
          <w:docPartUnique/>
        </w:docPartObj>
      </w:sdtPr>
      <w:sdtEndPr>
        <w:rPr>
          <w:b/>
          <w:bCs/>
        </w:rPr>
      </w:sdtEndPr>
      <w:sdtContent>
        <w:p w14:paraId="716AFD2B" w14:textId="77777777" w:rsidR="004B3900" w:rsidRDefault="004B3900">
          <w:pPr>
            <w:pStyle w:val="Inhaltsverzeichnisberschrift"/>
            <w:rPr>
              <w:rFonts w:ascii="Times New Roman" w:hAnsi="Times New Roman" w:cs="Times New Roman"/>
              <w:b/>
              <w:bCs/>
              <w:color w:val="auto"/>
              <w:sz w:val="44"/>
              <w:szCs w:val="44"/>
              <w:u w:val="single"/>
            </w:rPr>
          </w:pPr>
          <w:r w:rsidRPr="00E65E74">
            <w:rPr>
              <w:rFonts w:ascii="Times New Roman" w:hAnsi="Times New Roman" w:cs="Times New Roman"/>
              <w:b/>
              <w:bCs/>
              <w:color w:val="auto"/>
              <w:sz w:val="44"/>
              <w:szCs w:val="44"/>
              <w:u w:val="single"/>
            </w:rPr>
            <w:t>Inhalt</w:t>
          </w:r>
        </w:p>
        <w:p w14:paraId="307F3E5A" w14:textId="77777777" w:rsidR="00E65E74" w:rsidRPr="00987C40" w:rsidRDefault="00E65E74" w:rsidP="00E65E74">
          <w:pPr>
            <w:rPr>
              <w:rFonts w:ascii="Times New Roman" w:hAnsi="Times New Roman" w:cs="Times New Roman"/>
              <w:b/>
              <w:sz w:val="32"/>
              <w:szCs w:val="32"/>
              <w:lang w:eastAsia="de-DE"/>
            </w:rPr>
          </w:pPr>
        </w:p>
        <w:p w14:paraId="1C87D38C" w14:textId="77777777" w:rsidR="00987C40" w:rsidRPr="00987C40" w:rsidRDefault="00C541CF">
          <w:pPr>
            <w:pStyle w:val="Verzeichnis1"/>
            <w:tabs>
              <w:tab w:val="right" w:leader="dot" w:pos="9062"/>
            </w:tabs>
            <w:rPr>
              <w:rFonts w:ascii="Times New Roman" w:hAnsi="Times New Roman"/>
              <w:b/>
              <w:noProof/>
              <w:sz w:val="32"/>
              <w:szCs w:val="32"/>
            </w:rPr>
          </w:pPr>
          <w:r w:rsidRPr="00987C40">
            <w:rPr>
              <w:rFonts w:ascii="Times New Roman" w:hAnsi="Times New Roman"/>
              <w:b/>
              <w:sz w:val="32"/>
              <w:szCs w:val="32"/>
            </w:rPr>
            <w:fldChar w:fldCharType="begin"/>
          </w:r>
          <w:r w:rsidR="004B3900" w:rsidRPr="00987C40">
            <w:rPr>
              <w:rFonts w:ascii="Times New Roman" w:hAnsi="Times New Roman"/>
              <w:b/>
              <w:sz w:val="32"/>
              <w:szCs w:val="32"/>
            </w:rPr>
            <w:instrText xml:space="preserve"> TOC \o "1-3" \h \z \u </w:instrText>
          </w:r>
          <w:r w:rsidRPr="00987C40">
            <w:rPr>
              <w:rFonts w:ascii="Times New Roman" w:hAnsi="Times New Roman"/>
              <w:b/>
              <w:sz w:val="32"/>
              <w:szCs w:val="32"/>
            </w:rPr>
            <w:fldChar w:fldCharType="separate"/>
          </w:r>
          <w:hyperlink w:anchor="_Toc124714671" w:history="1">
            <w:r w:rsidR="00987C40" w:rsidRPr="00987C40">
              <w:rPr>
                <w:rStyle w:val="Hyperlink"/>
                <w:rFonts w:ascii="Times New Roman" w:hAnsi="Times New Roman"/>
                <w:b/>
                <w:bCs/>
                <w:noProof/>
                <w:sz w:val="32"/>
                <w:szCs w:val="32"/>
              </w:rPr>
              <w:t>1. Einleitung</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_Toc124714671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3</w:t>
            </w:r>
            <w:r w:rsidR="00987C40" w:rsidRPr="00987C40">
              <w:rPr>
                <w:rFonts w:ascii="Times New Roman" w:hAnsi="Times New Roman"/>
                <w:b/>
                <w:noProof/>
                <w:webHidden/>
                <w:sz w:val="32"/>
                <w:szCs w:val="32"/>
              </w:rPr>
              <w:fldChar w:fldCharType="end"/>
            </w:r>
          </w:hyperlink>
        </w:p>
        <w:p w14:paraId="21CB54F6" w14:textId="77777777" w:rsidR="00987C40" w:rsidRPr="00987C40" w:rsidRDefault="00000000">
          <w:pPr>
            <w:pStyle w:val="Verzeichnis1"/>
            <w:tabs>
              <w:tab w:val="right" w:leader="dot" w:pos="9062"/>
            </w:tabs>
            <w:rPr>
              <w:rFonts w:ascii="Times New Roman" w:hAnsi="Times New Roman"/>
              <w:b/>
              <w:noProof/>
              <w:sz w:val="32"/>
              <w:szCs w:val="32"/>
            </w:rPr>
          </w:pPr>
          <w:hyperlink w:anchor="_Toc124714672" w:history="1">
            <w:r w:rsidR="00987C40" w:rsidRPr="00987C40">
              <w:rPr>
                <w:rStyle w:val="Hyperlink"/>
                <w:rFonts w:ascii="Times New Roman" w:hAnsi="Times New Roman"/>
                <w:b/>
                <w:bCs/>
                <w:noProof/>
                <w:sz w:val="32"/>
                <w:szCs w:val="32"/>
              </w:rPr>
              <w:t>2. Funktionsweise der schwachen Version</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_Toc124714672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5</w:t>
            </w:r>
            <w:r w:rsidR="00987C40" w:rsidRPr="00987C40">
              <w:rPr>
                <w:rFonts w:ascii="Times New Roman" w:hAnsi="Times New Roman"/>
                <w:b/>
                <w:noProof/>
                <w:webHidden/>
                <w:sz w:val="32"/>
                <w:szCs w:val="32"/>
              </w:rPr>
              <w:fldChar w:fldCharType="end"/>
            </w:r>
          </w:hyperlink>
        </w:p>
        <w:p w14:paraId="10873690" w14:textId="77777777" w:rsidR="00987C40" w:rsidRPr="00987C40" w:rsidRDefault="00000000">
          <w:pPr>
            <w:pStyle w:val="Verzeichnis2"/>
            <w:tabs>
              <w:tab w:val="right" w:leader="dot" w:pos="9062"/>
            </w:tabs>
            <w:rPr>
              <w:rFonts w:ascii="Times New Roman" w:hAnsi="Times New Roman"/>
              <w:b/>
              <w:noProof/>
              <w:sz w:val="32"/>
              <w:szCs w:val="32"/>
            </w:rPr>
          </w:pPr>
          <w:hyperlink w:anchor="_Toc124714673" w:history="1">
            <w:r w:rsidR="00987C40" w:rsidRPr="00987C40">
              <w:rPr>
                <w:rStyle w:val="Hyperlink"/>
                <w:rFonts w:ascii="Times New Roman" w:hAnsi="Times New Roman"/>
                <w:b/>
                <w:bCs/>
                <w:noProof/>
                <w:sz w:val="32"/>
                <w:szCs w:val="32"/>
              </w:rPr>
              <w:t>2.1 Login und Menü</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_Toc124714673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5</w:t>
            </w:r>
            <w:r w:rsidR="00987C40" w:rsidRPr="00987C40">
              <w:rPr>
                <w:rFonts w:ascii="Times New Roman" w:hAnsi="Times New Roman"/>
                <w:b/>
                <w:noProof/>
                <w:webHidden/>
                <w:sz w:val="32"/>
                <w:szCs w:val="32"/>
              </w:rPr>
              <w:fldChar w:fldCharType="end"/>
            </w:r>
          </w:hyperlink>
        </w:p>
        <w:p w14:paraId="2E44F9F2" w14:textId="77777777" w:rsidR="00987C40" w:rsidRPr="00987C40" w:rsidRDefault="00000000">
          <w:pPr>
            <w:pStyle w:val="Verzeichnis2"/>
            <w:tabs>
              <w:tab w:val="right" w:leader="dot" w:pos="9062"/>
            </w:tabs>
            <w:rPr>
              <w:rFonts w:ascii="Times New Roman" w:hAnsi="Times New Roman"/>
              <w:b/>
              <w:noProof/>
              <w:sz w:val="32"/>
              <w:szCs w:val="32"/>
            </w:rPr>
          </w:pPr>
          <w:hyperlink w:anchor="_Toc124714674" w:history="1">
            <w:r w:rsidR="00987C40" w:rsidRPr="00987C40">
              <w:rPr>
                <w:rStyle w:val="Hyperlink"/>
                <w:rFonts w:ascii="Times New Roman" w:hAnsi="Times New Roman"/>
                <w:b/>
                <w:bCs/>
                <w:noProof/>
                <w:sz w:val="32"/>
                <w:szCs w:val="32"/>
              </w:rPr>
              <w:t>3.1 Datenbank</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_Toc124714674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8</w:t>
            </w:r>
            <w:r w:rsidR="00987C40" w:rsidRPr="00987C40">
              <w:rPr>
                <w:rFonts w:ascii="Times New Roman" w:hAnsi="Times New Roman"/>
                <w:b/>
                <w:noProof/>
                <w:webHidden/>
                <w:sz w:val="32"/>
                <w:szCs w:val="32"/>
              </w:rPr>
              <w:fldChar w:fldCharType="end"/>
            </w:r>
          </w:hyperlink>
        </w:p>
        <w:p w14:paraId="27358545" w14:textId="77777777" w:rsidR="00987C40" w:rsidRPr="00987C40" w:rsidRDefault="00000000">
          <w:pPr>
            <w:pStyle w:val="Verzeichnis2"/>
            <w:tabs>
              <w:tab w:val="right" w:leader="dot" w:pos="9062"/>
            </w:tabs>
            <w:rPr>
              <w:rFonts w:ascii="Times New Roman" w:hAnsi="Times New Roman"/>
              <w:b/>
              <w:noProof/>
              <w:sz w:val="32"/>
              <w:szCs w:val="32"/>
            </w:rPr>
          </w:pPr>
          <w:hyperlink w:anchor="_Toc124714675" w:history="1">
            <w:r w:rsidR="00987C40" w:rsidRPr="00987C40">
              <w:rPr>
                <w:rStyle w:val="Hyperlink"/>
                <w:rFonts w:ascii="Times New Roman" w:hAnsi="Times New Roman"/>
                <w:b/>
                <w:bCs/>
                <w:noProof/>
                <w:sz w:val="32"/>
                <w:szCs w:val="32"/>
              </w:rPr>
              <w:t>3.2 Passwort und Aktivierungscode</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_Toc124714675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11</w:t>
            </w:r>
            <w:r w:rsidR="00987C40" w:rsidRPr="00987C40">
              <w:rPr>
                <w:rFonts w:ascii="Times New Roman" w:hAnsi="Times New Roman"/>
                <w:b/>
                <w:noProof/>
                <w:webHidden/>
                <w:sz w:val="32"/>
                <w:szCs w:val="32"/>
              </w:rPr>
              <w:fldChar w:fldCharType="end"/>
            </w:r>
          </w:hyperlink>
        </w:p>
        <w:p w14:paraId="4B465F10" w14:textId="77777777" w:rsidR="00987C40" w:rsidRPr="00987C40" w:rsidRDefault="00000000">
          <w:pPr>
            <w:pStyle w:val="Verzeichnis2"/>
            <w:tabs>
              <w:tab w:val="right" w:leader="dot" w:pos="9062"/>
            </w:tabs>
            <w:rPr>
              <w:rFonts w:ascii="Times New Roman" w:hAnsi="Times New Roman"/>
              <w:b/>
              <w:noProof/>
              <w:sz w:val="32"/>
              <w:szCs w:val="32"/>
            </w:rPr>
          </w:pPr>
          <w:hyperlink w:anchor="_Toc124714676" w:history="1">
            <w:r w:rsidR="00987C40" w:rsidRPr="00987C40">
              <w:rPr>
                <w:rStyle w:val="Hyperlink"/>
                <w:rFonts w:ascii="Times New Roman" w:hAnsi="Times New Roman"/>
                <w:b/>
                <w:bCs/>
                <w:noProof/>
                <w:sz w:val="32"/>
                <w:szCs w:val="32"/>
              </w:rPr>
              <w:t>3.3 Kommunikation</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_Toc124714676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15</w:t>
            </w:r>
            <w:r w:rsidR="00987C40" w:rsidRPr="00987C40">
              <w:rPr>
                <w:rFonts w:ascii="Times New Roman" w:hAnsi="Times New Roman"/>
                <w:b/>
                <w:noProof/>
                <w:webHidden/>
                <w:sz w:val="32"/>
                <w:szCs w:val="32"/>
              </w:rPr>
              <w:fldChar w:fldCharType="end"/>
            </w:r>
          </w:hyperlink>
        </w:p>
        <w:p w14:paraId="65B9CF16" w14:textId="77777777" w:rsidR="00987C40" w:rsidRPr="00987C40" w:rsidRDefault="00000000">
          <w:pPr>
            <w:pStyle w:val="Verzeichnis2"/>
            <w:tabs>
              <w:tab w:val="right" w:leader="dot" w:pos="9062"/>
            </w:tabs>
            <w:rPr>
              <w:rFonts w:ascii="Times New Roman" w:hAnsi="Times New Roman"/>
              <w:b/>
              <w:noProof/>
              <w:sz w:val="32"/>
              <w:szCs w:val="32"/>
            </w:rPr>
          </w:pPr>
          <w:hyperlink w:anchor="_Toc124714677" w:history="1">
            <w:r w:rsidR="00987C40" w:rsidRPr="00987C40">
              <w:rPr>
                <w:rStyle w:val="Hyperlink"/>
                <w:rFonts w:ascii="Times New Roman" w:hAnsi="Times New Roman"/>
                <w:b/>
                <w:bCs/>
                <w:noProof/>
                <w:sz w:val="32"/>
                <w:szCs w:val="32"/>
              </w:rPr>
              <w:t>3.4 Code Analysetools und Styleguides</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_Toc124714677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18</w:t>
            </w:r>
            <w:r w:rsidR="00987C40" w:rsidRPr="00987C40">
              <w:rPr>
                <w:rFonts w:ascii="Times New Roman" w:hAnsi="Times New Roman"/>
                <w:b/>
                <w:noProof/>
                <w:webHidden/>
                <w:sz w:val="32"/>
                <w:szCs w:val="32"/>
              </w:rPr>
              <w:fldChar w:fldCharType="end"/>
            </w:r>
          </w:hyperlink>
        </w:p>
        <w:p w14:paraId="244A7CE0" w14:textId="77777777" w:rsidR="00987C40" w:rsidRPr="00987C40" w:rsidRDefault="00000000">
          <w:pPr>
            <w:pStyle w:val="Verzeichnis2"/>
            <w:tabs>
              <w:tab w:val="right" w:leader="dot" w:pos="9062"/>
            </w:tabs>
            <w:rPr>
              <w:rFonts w:ascii="Times New Roman" w:hAnsi="Times New Roman"/>
              <w:b/>
              <w:noProof/>
              <w:sz w:val="32"/>
              <w:szCs w:val="32"/>
            </w:rPr>
          </w:pPr>
          <w:hyperlink w:anchor="_Toc124714678" w:history="1">
            <w:r w:rsidR="00987C40" w:rsidRPr="00987C40">
              <w:rPr>
                <w:rStyle w:val="Hyperlink"/>
                <w:rFonts w:ascii="Times New Roman" w:hAnsi="Times New Roman"/>
                <w:b/>
                <w:bCs/>
                <w:noProof/>
                <w:sz w:val="32"/>
                <w:szCs w:val="32"/>
              </w:rPr>
              <w:t>3.5 Sonstige Schwachstellen</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_Toc124714678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19</w:t>
            </w:r>
            <w:r w:rsidR="00987C40" w:rsidRPr="00987C40">
              <w:rPr>
                <w:rFonts w:ascii="Times New Roman" w:hAnsi="Times New Roman"/>
                <w:b/>
                <w:noProof/>
                <w:webHidden/>
                <w:sz w:val="32"/>
                <w:szCs w:val="32"/>
              </w:rPr>
              <w:fldChar w:fldCharType="end"/>
            </w:r>
          </w:hyperlink>
        </w:p>
        <w:p w14:paraId="58A556D8" w14:textId="77777777" w:rsidR="00987C40" w:rsidRPr="00987C40" w:rsidRDefault="00000000">
          <w:pPr>
            <w:pStyle w:val="Verzeichnis1"/>
            <w:tabs>
              <w:tab w:val="right" w:leader="dot" w:pos="9062"/>
            </w:tabs>
            <w:rPr>
              <w:rFonts w:ascii="Times New Roman" w:hAnsi="Times New Roman"/>
              <w:b/>
              <w:noProof/>
              <w:sz w:val="32"/>
              <w:szCs w:val="32"/>
            </w:rPr>
          </w:pPr>
          <w:hyperlink w:anchor="_Toc124714679" w:history="1">
            <w:r w:rsidR="00987C40" w:rsidRPr="00987C40">
              <w:rPr>
                <w:rStyle w:val="Hyperlink"/>
                <w:rFonts w:ascii="Times New Roman" w:hAnsi="Times New Roman"/>
                <w:b/>
                <w:bCs/>
                <w:noProof/>
                <w:sz w:val="32"/>
                <w:szCs w:val="32"/>
              </w:rPr>
              <w:t>4. Beheben der Schwächen</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_Toc124714679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20</w:t>
            </w:r>
            <w:r w:rsidR="00987C40" w:rsidRPr="00987C40">
              <w:rPr>
                <w:rFonts w:ascii="Times New Roman" w:hAnsi="Times New Roman"/>
                <w:b/>
                <w:noProof/>
                <w:webHidden/>
                <w:sz w:val="32"/>
                <w:szCs w:val="32"/>
              </w:rPr>
              <w:fldChar w:fldCharType="end"/>
            </w:r>
          </w:hyperlink>
        </w:p>
        <w:p w14:paraId="5A018285" w14:textId="77777777" w:rsidR="00987C40" w:rsidRPr="00987C40" w:rsidRDefault="00000000">
          <w:pPr>
            <w:pStyle w:val="Verzeichnis2"/>
            <w:tabs>
              <w:tab w:val="right" w:leader="dot" w:pos="9062"/>
            </w:tabs>
            <w:rPr>
              <w:rFonts w:ascii="Times New Roman" w:hAnsi="Times New Roman"/>
              <w:b/>
              <w:noProof/>
              <w:sz w:val="32"/>
              <w:szCs w:val="32"/>
            </w:rPr>
          </w:pPr>
          <w:hyperlink w:anchor="_Toc124714680" w:history="1">
            <w:r w:rsidR="00987C40" w:rsidRPr="00987C40">
              <w:rPr>
                <w:rStyle w:val="Hyperlink"/>
                <w:rFonts w:ascii="Times New Roman" w:hAnsi="Times New Roman"/>
                <w:b/>
                <w:bCs/>
                <w:noProof/>
                <w:sz w:val="32"/>
                <w:szCs w:val="32"/>
              </w:rPr>
              <w:t>4.1 Datenbank</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_Toc124714680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20</w:t>
            </w:r>
            <w:r w:rsidR="00987C40" w:rsidRPr="00987C40">
              <w:rPr>
                <w:rFonts w:ascii="Times New Roman" w:hAnsi="Times New Roman"/>
                <w:b/>
                <w:noProof/>
                <w:webHidden/>
                <w:sz w:val="32"/>
                <w:szCs w:val="32"/>
              </w:rPr>
              <w:fldChar w:fldCharType="end"/>
            </w:r>
          </w:hyperlink>
        </w:p>
        <w:p w14:paraId="06F9114B" w14:textId="77777777" w:rsidR="00987C40" w:rsidRPr="00987C40" w:rsidRDefault="00000000">
          <w:pPr>
            <w:pStyle w:val="Verzeichnis2"/>
            <w:tabs>
              <w:tab w:val="right" w:leader="dot" w:pos="9062"/>
            </w:tabs>
            <w:rPr>
              <w:rFonts w:ascii="Times New Roman" w:hAnsi="Times New Roman"/>
              <w:b/>
              <w:noProof/>
              <w:sz w:val="32"/>
              <w:szCs w:val="32"/>
            </w:rPr>
          </w:pPr>
          <w:hyperlink w:anchor="_Toc124714681" w:history="1">
            <w:r w:rsidR="00987C40" w:rsidRPr="00987C40">
              <w:rPr>
                <w:rStyle w:val="Hyperlink"/>
                <w:rFonts w:ascii="Times New Roman" w:hAnsi="Times New Roman"/>
                <w:b/>
                <w:bCs/>
                <w:noProof/>
                <w:sz w:val="32"/>
                <w:szCs w:val="32"/>
              </w:rPr>
              <w:t>4.2 Passwort und Aktivierungscode</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_Toc124714681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22</w:t>
            </w:r>
            <w:r w:rsidR="00987C40" w:rsidRPr="00987C40">
              <w:rPr>
                <w:rFonts w:ascii="Times New Roman" w:hAnsi="Times New Roman"/>
                <w:b/>
                <w:noProof/>
                <w:webHidden/>
                <w:sz w:val="32"/>
                <w:szCs w:val="32"/>
              </w:rPr>
              <w:fldChar w:fldCharType="end"/>
            </w:r>
          </w:hyperlink>
        </w:p>
        <w:p w14:paraId="1C193015" w14:textId="77777777" w:rsidR="00987C40" w:rsidRPr="00987C40" w:rsidRDefault="00000000">
          <w:pPr>
            <w:pStyle w:val="Verzeichnis2"/>
            <w:tabs>
              <w:tab w:val="right" w:leader="dot" w:pos="9062"/>
            </w:tabs>
            <w:rPr>
              <w:rFonts w:ascii="Times New Roman" w:hAnsi="Times New Roman"/>
              <w:b/>
              <w:noProof/>
              <w:sz w:val="32"/>
              <w:szCs w:val="32"/>
            </w:rPr>
          </w:pPr>
          <w:hyperlink w:anchor="_Toc124714682" w:history="1">
            <w:r w:rsidR="00987C40" w:rsidRPr="00987C40">
              <w:rPr>
                <w:rStyle w:val="Hyperlink"/>
                <w:rFonts w:ascii="Times New Roman" w:hAnsi="Times New Roman"/>
                <w:b/>
                <w:bCs/>
                <w:noProof/>
                <w:sz w:val="32"/>
                <w:szCs w:val="32"/>
              </w:rPr>
              <w:t>4.3 Kommunikation</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_Toc124714682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25</w:t>
            </w:r>
            <w:r w:rsidR="00987C40" w:rsidRPr="00987C40">
              <w:rPr>
                <w:rFonts w:ascii="Times New Roman" w:hAnsi="Times New Roman"/>
                <w:b/>
                <w:noProof/>
                <w:webHidden/>
                <w:sz w:val="32"/>
                <w:szCs w:val="32"/>
              </w:rPr>
              <w:fldChar w:fldCharType="end"/>
            </w:r>
          </w:hyperlink>
        </w:p>
        <w:p w14:paraId="0D565433" w14:textId="77777777" w:rsidR="00987C40" w:rsidRPr="00987C40" w:rsidRDefault="00000000">
          <w:pPr>
            <w:pStyle w:val="Verzeichnis2"/>
            <w:tabs>
              <w:tab w:val="right" w:leader="dot" w:pos="9062"/>
            </w:tabs>
            <w:rPr>
              <w:rFonts w:ascii="Times New Roman" w:hAnsi="Times New Roman"/>
              <w:b/>
              <w:noProof/>
              <w:sz w:val="32"/>
              <w:szCs w:val="32"/>
            </w:rPr>
          </w:pPr>
          <w:hyperlink w:anchor="_Toc124714683" w:history="1">
            <w:r w:rsidR="00987C40" w:rsidRPr="00987C40">
              <w:rPr>
                <w:rStyle w:val="Hyperlink"/>
                <w:rFonts w:ascii="Times New Roman" w:hAnsi="Times New Roman"/>
                <w:b/>
                <w:bCs/>
                <w:noProof/>
                <w:sz w:val="32"/>
                <w:szCs w:val="32"/>
              </w:rPr>
              <w:t>4.4 Künftige Fixes</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_Toc124714683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27</w:t>
            </w:r>
            <w:r w:rsidR="00987C40" w:rsidRPr="00987C40">
              <w:rPr>
                <w:rFonts w:ascii="Times New Roman" w:hAnsi="Times New Roman"/>
                <w:b/>
                <w:noProof/>
                <w:webHidden/>
                <w:sz w:val="32"/>
                <w:szCs w:val="32"/>
              </w:rPr>
              <w:fldChar w:fldCharType="end"/>
            </w:r>
          </w:hyperlink>
        </w:p>
        <w:p w14:paraId="43E8CF57" w14:textId="77777777" w:rsidR="00987C40" w:rsidRPr="00987C40" w:rsidRDefault="00000000">
          <w:pPr>
            <w:pStyle w:val="Verzeichnis1"/>
            <w:tabs>
              <w:tab w:val="right" w:leader="dot" w:pos="9062"/>
            </w:tabs>
            <w:rPr>
              <w:rFonts w:ascii="Times New Roman" w:hAnsi="Times New Roman"/>
              <w:b/>
              <w:noProof/>
              <w:sz w:val="32"/>
              <w:szCs w:val="32"/>
            </w:rPr>
          </w:pPr>
          <w:hyperlink w:anchor="_Toc124714684" w:history="1">
            <w:r w:rsidR="00987C40" w:rsidRPr="00987C40">
              <w:rPr>
                <w:rStyle w:val="Hyperlink"/>
                <w:rFonts w:ascii="Times New Roman" w:hAnsi="Times New Roman"/>
                <w:b/>
                <w:bCs/>
                <w:noProof/>
                <w:sz w:val="32"/>
                <w:szCs w:val="32"/>
              </w:rPr>
              <w:t>5. Fazit</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_Toc124714684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28</w:t>
            </w:r>
            <w:r w:rsidR="00987C40" w:rsidRPr="00987C40">
              <w:rPr>
                <w:rFonts w:ascii="Times New Roman" w:hAnsi="Times New Roman"/>
                <w:b/>
                <w:noProof/>
                <w:webHidden/>
                <w:sz w:val="32"/>
                <w:szCs w:val="32"/>
              </w:rPr>
              <w:fldChar w:fldCharType="end"/>
            </w:r>
          </w:hyperlink>
        </w:p>
        <w:p w14:paraId="556719E4" w14:textId="77777777" w:rsidR="00987C40" w:rsidRPr="00987C40" w:rsidRDefault="00000000">
          <w:pPr>
            <w:pStyle w:val="Verzeichnis1"/>
            <w:tabs>
              <w:tab w:val="right" w:leader="dot" w:pos="9062"/>
            </w:tabs>
            <w:rPr>
              <w:rFonts w:ascii="Times New Roman" w:hAnsi="Times New Roman"/>
              <w:b/>
              <w:noProof/>
              <w:sz w:val="32"/>
              <w:szCs w:val="32"/>
            </w:rPr>
          </w:pPr>
          <w:hyperlink w:anchor="_Toc124714685" w:history="1">
            <w:r w:rsidR="00987C40" w:rsidRPr="00987C40">
              <w:rPr>
                <w:rStyle w:val="Hyperlink"/>
                <w:rFonts w:ascii="Times New Roman" w:hAnsi="Times New Roman"/>
                <w:b/>
                <w:bCs/>
                <w:noProof/>
                <w:sz w:val="32"/>
                <w:szCs w:val="32"/>
              </w:rPr>
              <w:t>Literaturverzeichnis</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_Toc124714685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29</w:t>
            </w:r>
            <w:r w:rsidR="00987C40" w:rsidRPr="00987C40">
              <w:rPr>
                <w:rFonts w:ascii="Times New Roman" w:hAnsi="Times New Roman"/>
                <w:b/>
                <w:noProof/>
                <w:webHidden/>
                <w:sz w:val="32"/>
                <w:szCs w:val="32"/>
              </w:rPr>
              <w:fldChar w:fldCharType="end"/>
            </w:r>
          </w:hyperlink>
        </w:p>
        <w:p w14:paraId="6F591F22" w14:textId="77777777" w:rsidR="00987C40" w:rsidRDefault="00000000">
          <w:pPr>
            <w:pStyle w:val="Verzeichnis1"/>
            <w:tabs>
              <w:tab w:val="right" w:leader="dot" w:pos="9062"/>
            </w:tabs>
            <w:rPr>
              <w:rFonts w:cstheme="minorBidi"/>
              <w:noProof/>
            </w:rPr>
          </w:pPr>
          <w:hyperlink w:anchor="_Toc124714686" w:history="1">
            <w:r w:rsidR="00987C40" w:rsidRPr="00987C40">
              <w:rPr>
                <w:rStyle w:val="Hyperlink"/>
                <w:rFonts w:ascii="Times New Roman" w:hAnsi="Times New Roman"/>
                <w:b/>
                <w:bCs/>
                <w:noProof/>
                <w:sz w:val="32"/>
                <w:szCs w:val="32"/>
              </w:rPr>
              <w:t>Abbildungsverzeichnis</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_Toc124714686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31</w:t>
            </w:r>
            <w:r w:rsidR="00987C40" w:rsidRPr="00987C40">
              <w:rPr>
                <w:rFonts w:ascii="Times New Roman" w:hAnsi="Times New Roman"/>
                <w:b/>
                <w:noProof/>
                <w:webHidden/>
                <w:sz w:val="32"/>
                <w:szCs w:val="32"/>
              </w:rPr>
              <w:fldChar w:fldCharType="end"/>
            </w:r>
          </w:hyperlink>
        </w:p>
        <w:p w14:paraId="490C5D5A" w14:textId="77777777" w:rsidR="004B3900" w:rsidRDefault="00C541CF">
          <w:r w:rsidRPr="00987C40">
            <w:rPr>
              <w:rFonts w:ascii="Times New Roman" w:hAnsi="Times New Roman" w:cs="Times New Roman"/>
              <w:b/>
              <w:bCs/>
              <w:sz w:val="32"/>
              <w:szCs w:val="32"/>
            </w:rPr>
            <w:fldChar w:fldCharType="end"/>
          </w:r>
        </w:p>
      </w:sdtContent>
    </w:sdt>
    <w:p w14:paraId="7A66253A" w14:textId="77777777" w:rsidR="00AB20F6" w:rsidRDefault="00AB20F6" w:rsidP="00D12D0D">
      <w:pPr>
        <w:jc w:val="both"/>
        <w:rPr>
          <w:rFonts w:ascii="Times New Roman" w:hAnsi="Times New Roman" w:cs="Times New Roman"/>
          <w:sz w:val="48"/>
          <w:szCs w:val="48"/>
        </w:rPr>
      </w:pPr>
    </w:p>
    <w:p w14:paraId="3BAF129D" w14:textId="77777777" w:rsidR="000C1513" w:rsidRPr="009C4845" w:rsidRDefault="00AB20F6" w:rsidP="009C4845">
      <w:pPr>
        <w:jc w:val="both"/>
        <w:rPr>
          <w:rFonts w:ascii="Times New Roman" w:hAnsi="Times New Roman" w:cs="Times New Roman"/>
          <w:sz w:val="44"/>
          <w:szCs w:val="44"/>
        </w:rPr>
      </w:pPr>
      <w:r>
        <w:rPr>
          <w:rFonts w:ascii="Times New Roman" w:hAnsi="Times New Roman" w:cs="Times New Roman"/>
          <w:sz w:val="48"/>
          <w:szCs w:val="48"/>
        </w:rPr>
        <w:br w:type="page"/>
      </w:r>
    </w:p>
    <w:p w14:paraId="4669E448" w14:textId="77777777" w:rsidR="00AB20F6" w:rsidRPr="004B3900" w:rsidRDefault="00AB20F6" w:rsidP="00DB555A">
      <w:pPr>
        <w:pStyle w:val="berschrift1"/>
        <w:spacing w:after="240"/>
        <w:rPr>
          <w:rFonts w:ascii="Times New Roman" w:hAnsi="Times New Roman" w:cs="Times New Roman"/>
          <w:b/>
          <w:bCs/>
          <w:color w:val="auto"/>
          <w:sz w:val="44"/>
          <w:szCs w:val="44"/>
          <w:u w:val="single"/>
        </w:rPr>
      </w:pPr>
      <w:bookmarkStart w:id="1" w:name="_Toc124714671"/>
      <w:r w:rsidRPr="004B3900">
        <w:rPr>
          <w:rFonts w:ascii="Times New Roman" w:hAnsi="Times New Roman" w:cs="Times New Roman"/>
          <w:b/>
          <w:bCs/>
          <w:color w:val="auto"/>
          <w:sz w:val="44"/>
          <w:szCs w:val="44"/>
          <w:u w:val="single"/>
        </w:rPr>
        <w:lastRenderedPageBreak/>
        <w:t>1. Einleitung</w:t>
      </w:r>
      <w:bookmarkEnd w:id="1"/>
    </w:p>
    <w:p w14:paraId="6767706D" w14:textId="77777777" w:rsidR="0057474F" w:rsidRDefault="00674489" w:rsidP="00DB555A">
      <w:pPr>
        <w:spacing w:line="276" w:lineRule="auto"/>
        <w:jc w:val="both"/>
        <w:rPr>
          <w:rFonts w:ascii="Times New Roman" w:hAnsi="Times New Roman" w:cs="Times New Roman"/>
          <w:sz w:val="32"/>
          <w:szCs w:val="32"/>
        </w:rPr>
      </w:pPr>
      <w:r>
        <w:rPr>
          <w:rFonts w:ascii="Times New Roman" w:hAnsi="Times New Roman" w:cs="Times New Roman"/>
          <w:sz w:val="32"/>
          <w:szCs w:val="32"/>
        </w:rPr>
        <w:t>Die Digitalisierung betrifft momentan fast jeden Bereich unseres Lebens. Sei es nun am Arbeitsplatz, im Auto oder im eigenen zuhause, die Digitalisierung ist mittlerweile omnipräsent. Doch so viele Vorteile der digitale Wandel auch bringt, so wird sie jedoch stets von eine</w:t>
      </w:r>
      <w:r w:rsidR="00FC5701">
        <w:rPr>
          <w:rFonts w:ascii="Times New Roman" w:hAnsi="Times New Roman" w:cs="Times New Roman"/>
          <w:sz w:val="32"/>
          <w:szCs w:val="32"/>
        </w:rPr>
        <w:t>m</w:t>
      </w:r>
      <w:r>
        <w:rPr>
          <w:rFonts w:ascii="Times New Roman" w:hAnsi="Times New Roman" w:cs="Times New Roman"/>
          <w:sz w:val="32"/>
          <w:szCs w:val="32"/>
        </w:rPr>
        <w:t xml:space="preserve"> schwerwiegenden Problem begleitet, dass leider noch nicht dieselbe Aufmerksamkeit erhält wie die Digitalisierung selbst. Bei dieser bösartigen Nebenwirkung handelt es sich um die </w:t>
      </w:r>
      <w:proofErr w:type="spellStart"/>
      <w:r>
        <w:rPr>
          <w:rFonts w:ascii="Times New Roman" w:hAnsi="Times New Roman" w:cs="Times New Roman"/>
          <w:sz w:val="32"/>
          <w:szCs w:val="32"/>
        </w:rPr>
        <w:t>Cyber</w:t>
      </w:r>
      <w:proofErr w:type="spellEnd"/>
      <w:r>
        <w:rPr>
          <w:rFonts w:ascii="Times New Roman" w:hAnsi="Times New Roman" w:cs="Times New Roman"/>
          <w:sz w:val="32"/>
          <w:szCs w:val="32"/>
        </w:rPr>
        <w:t xml:space="preserve"> Sicherheit oder besser gesagt der Mangel davon. Mit jeder digitalen Neuerung und jedem neuen Gerät bilden wir eine weitere Angriffsfläche, auf der wir von Cyberkriminellen attackiert werden können</w:t>
      </w:r>
      <w:r w:rsidR="00EB2A66">
        <w:rPr>
          <w:rFonts w:ascii="Times New Roman" w:hAnsi="Times New Roman" w:cs="Times New Roman"/>
          <w:sz w:val="32"/>
          <w:szCs w:val="32"/>
        </w:rPr>
        <w:t>, weshalb diese Dienste bestmöglich geschützt werden müssen. Viele denken hierbei wahrscheinlich an kritische Infrastruktur wie Krankenhäuser oder Stromversorgung, wobei jedoch alle Aspekte hinreichend abgesichert werden müssen, auch wenn sie noch so unscheinbar sind.</w:t>
      </w:r>
    </w:p>
    <w:p w14:paraId="0650F060" w14:textId="77777777" w:rsidR="00EB2A66" w:rsidRDefault="00EB2A66" w:rsidP="00DB555A">
      <w:pPr>
        <w:spacing w:line="276" w:lineRule="auto"/>
        <w:jc w:val="both"/>
        <w:rPr>
          <w:rFonts w:ascii="Times New Roman" w:hAnsi="Times New Roman" w:cs="Times New Roman"/>
          <w:sz w:val="32"/>
          <w:szCs w:val="32"/>
        </w:rPr>
      </w:pPr>
      <w:r>
        <w:rPr>
          <w:rFonts w:ascii="Times New Roman" w:hAnsi="Times New Roman" w:cs="Times New Roman"/>
          <w:sz w:val="32"/>
          <w:szCs w:val="32"/>
        </w:rPr>
        <w:t>Ein Beispiel hierfür kommt aus dem Bereich der Freizeitgestaltung, die Videospielindustrie.</w:t>
      </w:r>
      <w:r w:rsidR="000521F6">
        <w:rPr>
          <w:rFonts w:ascii="Times New Roman" w:hAnsi="Times New Roman" w:cs="Times New Roman"/>
          <w:sz w:val="32"/>
          <w:szCs w:val="32"/>
        </w:rPr>
        <w:t xml:space="preserve"> Doch warum ist Informationssicherheit hier so wichtig? Dank der Digitalisierung ist diese Freizeitaktivität mittlerweile weit verbreitet,</w:t>
      </w:r>
      <w:r w:rsidR="00FD29A7">
        <w:rPr>
          <w:rFonts w:ascii="Times New Roman" w:hAnsi="Times New Roman" w:cs="Times New Roman"/>
          <w:sz w:val="32"/>
          <w:szCs w:val="32"/>
        </w:rPr>
        <w:t xml:space="preserve"> sodass im Jahr 2021 bereits jeder Zweite in Deutschland ab 16. Jahren gelegentlich Videospiele spielt [1].</w:t>
      </w:r>
      <w:r w:rsidR="00370FB3">
        <w:rPr>
          <w:rFonts w:ascii="Times New Roman" w:hAnsi="Times New Roman" w:cs="Times New Roman"/>
          <w:sz w:val="32"/>
          <w:szCs w:val="32"/>
        </w:rPr>
        <w:t xml:space="preserve"> Allein 2021 wurden 6,17 Milliarden Euro für Videospielsoftwa</w:t>
      </w:r>
      <w:r w:rsidR="001462B6">
        <w:rPr>
          <w:rFonts w:ascii="Times New Roman" w:hAnsi="Times New Roman" w:cs="Times New Roman"/>
          <w:sz w:val="32"/>
          <w:szCs w:val="32"/>
        </w:rPr>
        <w:t>re ausgegeben [</w:t>
      </w:r>
      <w:r w:rsidR="00E02A95">
        <w:rPr>
          <w:rFonts w:ascii="Times New Roman" w:hAnsi="Times New Roman" w:cs="Times New Roman"/>
          <w:sz w:val="32"/>
          <w:szCs w:val="32"/>
        </w:rPr>
        <w:t>2</w:t>
      </w:r>
      <w:r w:rsidR="001462B6">
        <w:rPr>
          <w:rFonts w:ascii="Times New Roman" w:hAnsi="Times New Roman" w:cs="Times New Roman"/>
          <w:sz w:val="32"/>
          <w:szCs w:val="32"/>
        </w:rPr>
        <w:t xml:space="preserve">]. Somit entsteht ein sehr großes Risiko für Firmen, da Vorfälle in der IT-Sicherheit einen großen Reputationsschaden mit sich führen können, wodurch der Anteil der Firma an dieser Geldsumme drastisch sinken kann. Doch nicht nur </w:t>
      </w:r>
      <w:r w:rsidR="00D800BC">
        <w:rPr>
          <w:rFonts w:ascii="Times New Roman" w:hAnsi="Times New Roman" w:cs="Times New Roman"/>
          <w:sz w:val="32"/>
          <w:szCs w:val="32"/>
        </w:rPr>
        <w:t xml:space="preserve">die Anbieter und Produzenten selbst sind von Cyberangriffen betroffen, sondern auch die Konsumenten, welche </w:t>
      </w:r>
      <w:r w:rsidR="006C7E8C">
        <w:rPr>
          <w:rFonts w:ascii="Times New Roman" w:hAnsi="Times New Roman" w:cs="Times New Roman"/>
          <w:sz w:val="32"/>
          <w:szCs w:val="32"/>
        </w:rPr>
        <w:t>ihre persönlichen Daten</w:t>
      </w:r>
      <w:r w:rsidR="00D800BC">
        <w:rPr>
          <w:rFonts w:ascii="Times New Roman" w:hAnsi="Times New Roman" w:cs="Times New Roman"/>
          <w:sz w:val="32"/>
          <w:szCs w:val="32"/>
        </w:rPr>
        <w:t>, ihre Zahlungsinformationen und ihr investiertes Vermögen in die Hände der Firmen geben. Werden Nutzerdaten nicht ausreichend geschützt, so könnten diese gestohlen werden und zu Schäden beim Nutzer führen.</w:t>
      </w:r>
    </w:p>
    <w:p w14:paraId="6A224021" w14:textId="77777777" w:rsidR="002A404F" w:rsidRDefault="002A404F" w:rsidP="00D12D0D">
      <w:pPr>
        <w:jc w:val="both"/>
        <w:rPr>
          <w:rFonts w:ascii="Times New Roman" w:hAnsi="Times New Roman" w:cs="Times New Roman"/>
          <w:sz w:val="32"/>
          <w:szCs w:val="32"/>
        </w:rPr>
      </w:pPr>
    </w:p>
    <w:p w14:paraId="3F03271A" w14:textId="77777777" w:rsidR="002A404F" w:rsidRDefault="002A404F" w:rsidP="00DB555A">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Wie dringlich ein </w:t>
      </w:r>
      <w:r w:rsidR="00550DB7">
        <w:rPr>
          <w:rFonts w:ascii="Times New Roman" w:hAnsi="Times New Roman" w:cs="Times New Roman"/>
          <w:sz w:val="32"/>
          <w:szCs w:val="32"/>
        </w:rPr>
        <w:t xml:space="preserve">solcher </w:t>
      </w:r>
      <w:r>
        <w:rPr>
          <w:rFonts w:ascii="Times New Roman" w:hAnsi="Times New Roman" w:cs="Times New Roman"/>
          <w:sz w:val="32"/>
          <w:szCs w:val="32"/>
        </w:rPr>
        <w:t xml:space="preserve">Schutz gegen Hackangriffe wirklich ist, wurde den Unternehmen und Nutzern immer wieder aufs Neue verdeutlicht: 2011 gab es einen Angriff auf das Unternehmen </w:t>
      </w:r>
      <w:r w:rsidR="002358A8">
        <w:rPr>
          <w:rFonts w:ascii="Times New Roman" w:hAnsi="Times New Roman" w:cs="Times New Roman"/>
          <w:sz w:val="32"/>
          <w:szCs w:val="32"/>
        </w:rPr>
        <w:t>Sony [</w:t>
      </w:r>
      <w:r w:rsidR="00A5547E">
        <w:rPr>
          <w:rFonts w:ascii="Times New Roman" w:hAnsi="Times New Roman" w:cs="Times New Roman"/>
          <w:sz w:val="32"/>
          <w:szCs w:val="32"/>
        </w:rPr>
        <w:t>3]</w:t>
      </w:r>
      <w:r>
        <w:rPr>
          <w:rFonts w:ascii="Times New Roman" w:hAnsi="Times New Roman" w:cs="Times New Roman"/>
          <w:sz w:val="32"/>
          <w:szCs w:val="32"/>
        </w:rPr>
        <w:t>. Durch das Eindringen einer unbefugten Person wurde das PlayStation-Network für 23 Tage abgeschaltet</w:t>
      </w:r>
      <w:r w:rsidR="002358A8">
        <w:rPr>
          <w:rFonts w:ascii="Times New Roman" w:hAnsi="Times New Roman" w:cs="Times New Roman"/>
          <w:sz w:val="32"/>
          <w:szCs w:val="32"/>
        </w:rPr>
        <w:t xml:space="preserve"> [4]</w:t>
      </w:r>
      <w:r>
        <w:rPr>
          <w:rFonts w:ascii="Times New Roman" w:hAnsi="Times New Roman" w:cs="Times New Roman"/>
          <w:sz w:val="32"/>
          <w:szCs w:val="32"/>
        </w:rPr>
        <w:t>. Da PSN-Spieler sich somit nicht mehr mit dem Netzwerk verbinden konnten, verzeichnete das Unternehmen einen Schaden von 171 Millionen US-Dollar</w:t>
      </w:r>
      <w:r w:rsidR="0025618B">
        <w:rPr>
          <w:rFonts w:ascii="Times New Roman" w:hAnsi="Times New Roman" w:cs="Times New Roman"/>
          <w:sz w:val="32"/>
          <w:szCs w:val="32"/>
        </w:rPr>
        <w:t xml:space="preserve"> [5]</w:t>
      </w:r>
      <w:r>
        <w:rPr>
          <w:rFonts w:ascii="Times New Roman" w:hAnsi="Times New Roman" w:cs="Times New Roman"/>
          <w:sz w:val="32"/>
          <w:szCs w:val="32"/>
        </w:rPr>
        <w:t xml:space="preserve">. Jedoch nahm nicht nur das Unternehmen Sony Schaden an dem Angriff, auch persönliche Daten der damals 77 Millionen Nutzer, darunter </w:t>
      </w:r>
      <w:r w:rsidRPr="00924BC8">
        <w:rPr>
          <w:rFonts w:ascii="Times New Roman" w:hAnsi="Times New Roman" w:cs="Times New Roman"/>
          <w:sz w:val="32"/>
          <w:szCs w:val="32"/>
        </w:rPr>
        <w:t>Namen, Anschrift</w:t>
      </w:r>
      <w:r>
        <w:rPr>
          <w:rFonts w:ascii="Times New Roman" w:hAnsi="Times New Roman" w:cs="Times New Roman"/>
          <w:sz w:val="32"/>
          <w:szCs w:val="32"/>
        </w:rPr>
        <w:t xml:space="preserve">, </w:t>
      </w:r>
      <w:r w:rsidRPr="00924BC8">
        <w:rPr>
          <w:rFonts w:ascii="Times New Roman" w:hAnsi="Times New Roman" w:cs="Times New Roman"/>
          <w:sz w:val="32"/>
          <w:szCs w:val="32"/>
        </w:rPr>
        <w:t xml:space="preserve">Geburtsdatum sowie </w:t>
      </w:r>
      <w:r>
        <w:rPr>
          <w:rFonts w:ascii="Times New Roman" w:hAnsi="Times New Roman" w:cs="Times New Roman"/>
          <w:sz w:val="32"/>
          <w:szCs w:val="32"/>
        </w:rPr>
        <w:t>Passwörter und Kreditkarteninformationen wurden entwendet</w:t>
      </w:r>
      <w:r w:rsidR="008A0B44">
        <w:rPr>
          <w:rFonts w:ascii="Times New Roman" w:hAnsi="Times New Roman" w:cs="Times New Roman"/>
          <w:sz w:val="32"/>
          <w:szCs w:val="32"/>
        </w:rPr>
        <w:t xml:space="preserve"> [3]</w:t>
      </w:r>
      <w:r>
        <w:rPr>
          <w:rFonts w:ascii="Times New Roman" w:hAnsi="Times New Roman" w:cs="Times New Roman"/>
          <w:sz w:val="32"/>
          <w:szCs w:val="32"/>
        </w:rPr>
        <w:t>.</w:t>
      </w:r>
    </w:p>
    <w:p w14:paraId="76FFE69C" w14:textId="77777777" w:rsidR="003351AD" w:rsidRPr="00184FA3" w:rsidRDefault="00D800BC" w:rsidP="00DB555A">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Doch wie schwer ist es eigentlich, ein Videospiel mit all seinen verknüpften Diensten und Nutzerdaten gegen Cyberkriminelle und Hacker zu schützen? Um diese Frage zu beantworten, wird in diesem Projekt ein Server, mit dem Nutzer gegeneinander Schach spielen können, genauer unter die Lupe genommen. Dabei werden zuerst mögliche Schwachstellen analysiert und </w:t>
      </w:r>
      <w:r w:rsidR="004C39C6">
        <w:rPr>
          <w:rFonts w:ascii="Times New Roman" w:hAnsi="Times New Roman" w:cs="Times New Roman"/>
          <w:sz w:val="32"/>
          <w:szCs w:val="32"/>
        </w:rPr>
        <w:t>aufgrund ihres Gefahrenpotentials für Nutzer und Firma bewertet. Anschließend werden die erkannten Schwachstellen repariert, um eine möglichst sichere Version zu erstellen. Durch den Vergleich der beiden Versionen und die Aufzählung der möglichen Angriffsvektoren wird versucht, diese Frage zu beantworten</w:t>
      </w:r>
      <w:r w:rsidR="008F2B59">
        <w:rPr>
          <w:rFonts w:ascii="Times New Roman" w:hAnsi="Times New Roman" w:cs="Times New Roman"/>
          <w:sz w:val="32"/>
          <w:szCs w:val="32"/>
        </w:rPr>
        <w:t>.</w:t>
      </w:r>
    </w:p>
    <w:p w14:paraId="523EEA87" w14:textId="77777777" w:rsidR="003351AD" w:rsidRDefault="003351AD" w:rsidP="00D12D0D">
      <w:pPr>
        <w:jc w:val="both"/>
        <w:rPr>
          <w:rFonts w:ascii="Times New Roman" w:hAnsi="Times New Roman" w:cs="Times New Roman"/>
          <w:sz w:val="36"/>
          <w:szCs w:val="36"/>
        </w:rPr>
      </w:pPr>
      <w:r>
        <w:rPr>
          <w:rFonts w:ascii="Times New Roman" w:hAnsi="Times New Roman" w:cs="Times New Roman"/>
          <w:sz w:val="36"/>
          <w:szCs w:val="36"/>
        </w:rPr>
        <w:br w:type="page"/>
      </w:r>
    </w:p>
    <w:p w14:paraId="52B8209F" w14:textId="77777777" w:rsidR="003351AD" w:rsidRPr="004B3900" w:rsidRDefault="003351AD" w:rsidP="00DB555A">
      <w:pPr>
        <w:pStyle w:val="berschrift1"/>
        <w:spacing w:after="240"/>
        <w:rPr>
          <w:rFonts w:ascii="Times New Roman" w:hAnsi="Times New Roman" w:cs="Times New Roman"/>
          <w:b/>
          <w:bCs/>
          <w:color w:val="auto"/>
          <w:sz w:val="44"/>
          <w:szCs w:val="44"/>
          <w:u w:val="single"/>
        </w:rPr>
      </w:pPr>
      <w:bookmarkStart w:id="2" w:name="_Toc124714672"/>
      <w:r w:rsidRPr="004B3900">
        <w:rPr>
          <w:rFonts w:ascii="Times New Roman" w:hAnsi="Times New Roman" w:cs="Times New Roman"/>
          <w:b/>
          <w:bCs/>
          <w:color w:val="auto"/>
          <w:sz w:val="44"/>
          <w:szCs w:val="44"/>
          <w:u w:val="single"/>
        </w:rPr>
        <w:lastRenderedPageBreak/>
        <w:t>2. Funktionsweise der schwachen Version</w:t>
      </w:r>
      <w:bookmarkEnd w:id="2"/>
    </w:p>
    <w:p w14:paraId="7CC85CF5" w14:textId="77777777" w:rsidR="003351AD" w:rsidRPr="004B3900" w:rsidRDefault="003351AD" w:rsidP="00DB555A">
      <w:pPr>
        <w:pStyle w:val="berschrift2"/>
        <w:spacing w:after="240"/>
        <w:rPr>
          <w:rFonts w:ascii="Times New Roman" w:hAnsi="Times New Roman" w:cs="Times New Roman"/>
          <w:b/>
          <w:bCs/>
          <w:color w:val="auto"/>
          <w:sz w:val="40"/>
          <w:szCs w:val="40"/>
        </w:rPr>
      </w:pPr>
      <w:bookmarkStart w:id="3" w:name="_Toc124714673"/>
      <w:r w:rsidRPr="004B3900">
        <w:rPr>
          <w:rFonts w:ascii="Times New Roman" w:hAnsi="Times New Roman" w:cs="Times New Roman"/>
          <w:b/>
          <w:bCs/>
          <w:color w:val="auto"/>
          <w:sz w:val="40"/>
          <w:szCs w:val="40"/>
        </w:rPr>
        <w:t>2.1 Login und Menü</w:t>
      </w:r>
      <w:bookmarkEnd w:id="3"/>
    </w:p>
    <w:p w14:paraId="2DA3241B" w14:textId="77777777" w:rsidR="003351AD" w:rsidRDefault="003351AD" w:rsidP="00DB555A">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Bevor ein Benutzer per „Chess Online“ Schach spielen kann, muss er mit dem Server eine Verbindung aufbauen. </w:t>
      </w:r>
      <w:r w:rsidR="00A678DF">
        <w:rPr>
          <w:rFonts w:ascii="Times New Roman" w:hAnsi="Times New Roman" w:cs="Times New Roman"/>
          <w:sz w:val="32"/>
          <w:szCs w:val="32"/>
        </w:rPr>
        <w:t>Dafür wird das Protokoll „Telnet“ verwendet, womit sich ein Client unter Eingabe der IP-Adresse de</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Server</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und der Portnummer 8080 verbinden kann</w:t>
      </w:r>
      <w:r w:rsidR="00A02920">
        <w:rPr>
          <w:rFonts w:ascii="Times New Roman" w:hAnsi="Times New Roman" w:cs="Times New Roman"/>
          <w:sz w:val="32"/>
          <w:szCs w:val="32"/>
        </w:rPr>
        <w:t>. Nachdem die Verbindung erfolgreich hergestellt wurde, wird dem Benutzer das Menü angezeigt, wo er aufgefordert wird, sich anzumelden oder sich zu registrieren, falls er noch keinen Account besitzt (siehe Abb. 1).</w:t>
      </w:r>
    </w:p>
    <w:p w14:paraId="66ACF872" w14:textId="77777777" w:rsidR="00DB555A" w:rsidRDefault="00DB555A" w:rsidP="00DB555A">
      <w:pPr>
        <w:spacing w:line="276" w:lineRule="auto"/>
        <w:jc w:val="both"/>
        <w:rPr>
          <w:rFonts w:ascii="Times New Roman" w:hAnsi="Times New Roman" w:cs="Times New Roman"/>
          <w:sz w:val="32"/>
          <w:szCs w:val="32"/>
        </w:rPr>
      </w:pPr>
    </w:p>
    <w:p w14:paraId="14C4290C" w14:textId="77777777" w:rsidR="000C1513" w:rsidRDefault="00CF38CA" w:rsidP="000C1513">
      <w:pPr>
        <w:keepNext/>
        <w:jc w:val="both"/>
      </w:pPr>
      <w:r w:rsidRPr="00CF38CA">
        <w:rPr>
          <w:rFonts w:ascii="Times New Roman" w:hAnsi="Times New Roman" w:cs="Times New Roman"/>
          <w:noProof/>
          <w:sz w:val="32"/>
          <w:szCs w:val="32"/>
          <w:lang w:eastAsia="de-DE"/>
        </w:rPr>
        <w:drawing>
          <wp:inline distT="0" distB="0" distL="0" distR="0" wp14:anchorId="28B70EAA" wp14:editId="11BA50B9">
            <wp:extent cx="5760720" cy="6102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610235"/>
                    </a:xfrm>
                    <a:prstGeom prst="rect">
                      <a:avLst/>
                    </a:prstGeom>
                  </pic:spPr>
                </pic:pic>
              </a:graphicData>
            </a:graphic>
          </wp:inline>
        </w:drawing>
      </w:r>
    </w:p>
    <w:p w14:paraId="44677FF6" w14:textId="77777777" w:rsidR="00CA1325" w:rsidRDefault="000C1513" w:rsidP="000C1513">
      <w:pPr>
        <w:pStyle w:val="Beschriftung"/>
        <w:jc w:val="center"/>
      </w:pPr>
      <w:bookmarkStart w:id="4" w:name="_Toc124714269"/>
      <w:bookmarkStart w:id="5" w:name="_Toc124714455"/>
      <w:r>
        <w:t xml:space="preserve">Abbildung </w:t>
      </w:r>
      <w:fldSimple w:instr=" SEQ Abbildung \* ARABIC ">
        <w:r w:rsidR="00DB5BAA">
          <w:rPr>
            <w:noProof/>
          </w:rPr>
          <w:t>1</w:t>
        </w:r>
      </w:fldSimple>
      <w:r>
        <w:t>: Benutzer wird im Menü zum Login geführt</w:t>
      </w:r>
      <w:bookmarkEnd w:id="4"/>
      <w:bookmarkEnd w:id="5"/>
    </w:p>
    <w:p w14:paraId="51A4C899" w14:textId="77777777" w:rsidR="00DB555A" w:rsidRPr="00DB555A" w:rsidRDefault="00DB555A" w:rsidP="00DB555A"/>
    <w:p w14:paraId="39B07351" w14:textId="3A44B462" w:rsidR="00CF38CA" w:rsidRDefault="00E914EC" w:rsidP="00D12D0D">
      <w:pPr>
        <w:jc w:val="both"/>
        <w:rPr>
          <w:rFonts w:ascii="Times New Roman" w:hAnsi="Times New Roman" w:cs="Times New Roman"/>
          <w:bCs/>
          <w:sz w:val="32"/>
          <w:szCs w:val="32"/>
        </w:rPr>
      </w:pPr>
      <w:r>
        <w:rPr>
          <w:rFonts w:ascii="Times New Roman" w:hAnsi="Times New Roman" w:cs="Times New Roman"/>
          <w:sz w:val="32"/>
          <w:szCs w:val="32"/>
        </w:rPr>
        <w:t>Für den Fall, dass der Benutzer noch kein Konto besitzt, kann er</w:t>
      </w:r>
      <w:r w:rsidR="001107F9">
        <w:rPr>
          <w:rFonts w:ascii="Times New Roman" w:hAnsi="Times New Roman" w:cs="Times New Roman"/>
          <w:sz w:val="32"/>
          <w:szCs w:val="32"/>
        </w:rPr>
        <w:t xml:space="preserve"> den Menüpunkt „Registration“ auswählen</w:t>
      </w:r>
      <w:r>
        <w:rPr>
          <w:rFonts w:ascii="Times New Roman" w:hAnsi="Times New Roman" w:cs="Times New Roman"/>
          <w:bCs/>
          <w:sz w:val="32"/>
          <w:szCs w:val="32"/>
        </w:rPr>
        <w:t>, um sich eines anzulegen. Für die Registrierung wird zuerst eine gültige Mailadresse eines Studenten oder Mitarbeiters der T</w:t>
      </w:r>
      <w:r w:rsidR="00096378">
        <w:rPr>
          <w:rFonts w:ascii="Times New Roman" w:hAnsi="Times New Roman" w:cs="Times New Roman"/>
          <w:bCs/>
          <w:sz w:val="32"/>
          <w:szCs w:val="32"/>
        </w:rPr>
        <w:t xml:space="preserve">echnischen </w:t>
      </w:r>
      <w:r>
        <w:rPr>
          <w:rFonts w:ascii="Times New Roman" w:hAnsi="Times New Roman" w:cs="Times New Roman"/>
          <w:bCs/>
          <w:sz w:val="32"/>
          <w:szCs w:val="32"/>
        </w:rPr>
        <w:t>H</w:t>
      </w:r>
      <w:r w:rsidR="00096378">
        <w:rPr>
          <w:rFonts w:ascii="Times New Roman" w:hAnsi="Times New Roman" w:cs="Times New Roman"/>
          <w:bCs/>
          <w:sz w:val="32"/>
          <w:szCs w:val="32"/>
        </w:rPr>
        <w:t xml:space="preserve">ochschule </w:t>
      </w:r>
      <w:r>
        <w:rPr>
          <w:rFonts w:ascii="Times New Roman" w:hAnsi="Times New Roman" w:cs="Times New Roman"/>
          <w:bCs/>
          <w:sz w:val="32"/>
          <w:szCs w:val="32"/>
        </w:rPr>
        <w:t>D</w:t>
      </w:r>
      <w:r w:rsidR="00096378">
        <w:rPr>
          <w:rFonts w:ascii="Times New Roman" w:hAnsi="Times New Roman" w:cs="Times New Roman"/>
          <w:bCs/>
          <w:sz w:val="32"/>
          <w:szCs w:val="32"/>
        </w:rPr>
        <w:t>eggendorf</w:t>
      </w:r>
      <w:r>
        <w:rPr>
          <w:rFonts w:ascii="Times New Roman" w:hAnsi="Times New Roman" w:cs="Times New Roman"/>
          <w:bCs/>
          <w:sz w:val="32"/>
          <w:szCs w:val="32"/>
        </w:rPr>
        <w:t xml:space="preserve"> benötigt. Die eingegebene E-Mail wird </w:t>
      </w:r>
      <w:r w:rsidR="00096378">
        <w:rPr>
          <w:rFonts w:ascii="Times New Roman" w:hAnsi="Times New Roman" w:cs="Times New Roman"/>
          <w:bCs/>
          <w:sz w:val="32"/>
          <w:szCs w:val="32"/>
        </w:rPr>
        <w:t>zur Kontrolle auf ihren Aufbau hin überprüft, ob sie eine Mailadresse der THD sein kann</w:t>
      </w:r>
      <w:r w:rsidR="00CF38CA">
        <w:rPr>
          <w:rFonts w:ascii="Times New Roman" w:hAnsi="Times New Roman" w:cs="Times New Roman"/>
          <w:bCs/>
          <w:sz w:val="32"/>
          <w:szCs w:val="32"/>
        </w:rPr>
        <w:t xml:space="preserve"> (siehe Abb. 2)</w:t>
      </w:r>
      <w:r w:rsidR="00096378">
        <w:rPr>
          <w:rFonts w:ascii="Times New Roman" w:hAnsi="Times New Roman" w:cs="Times New Roman"/>
          <w:bCs/>
          <w:sz w:val="32"/>
          <w:szCs w:val="32"/>
        </w:rPr>
        <w:t xml:space="preserve">. Ist dies der Fall, so wird der Benutzer nach einem Passwort gefragt. Schlussendlich wird dem Nutzer dann mitgeteilt, dass ihm per E-Mail ein </w:t>
      </w:r>
      <w:r w:rsidR="00070069">
        <w:rPr>
          <w:rFonts w:ascii="Times New Roman" w:hAnsi="Times New Roman" w:cs="Times New Roman"/>
          <w:bCs/>
          <w:sz w:val="32"/>
          <w:szCs w:val="32"/>
        </w:rPr>
        <w:t xml:space="preserve">Aktivierungscode, bestehend aus </w:t>
      </w:r>
      <w:r w:rsidR="000D4323">
        <w:rPr>
          <w:rFonts w:ascii="Times New Roman" w:hAnsi="Times New Roman" w:cs="Times New Roman"/>
          <w:bCs/>
          <w:sz w:val="32"/>
          <w:szCs w:val="32"/>
        </w:rPr>
        <w:t>vier</w:t>
      </w:r>
      <w:r w:rsidR="00070069">
        <w:rPr>
          <w:rFonts w:ascii="Times New Roman" w:hAnsi="Times New Roman" w:cs="Times New Roman"/>
          <w:bCs/>
          <w:sz w:val="32"/>
          <w:szCs w:val="32"/>
        </w:rPr>
        <w:t xml:space="preserve"> Ziffern,</w:t>
      </w:r>
      <w:r w:rsidR="00096378">
        <w:rPr>
          <w:rFonts w:ascii="Times New Roman" w:hAnsi="Times New Roman" w:cs="Times New Roman"/>
          <w:bCs/>
          <w:sz w:val="32"/>
          <w:szCs w:val="32"/>
        </w:rPr>
        <w:t xml:space="preserve"> gesendet wurde</w:t>
      </w:r>
      <w:r w:rsidR="0018578F">
        <w:rPr>
          <w:rFonts w:ascii="Times New Roman" w:hAnsi="Times New Roman" w:cs="Times New Roman"/>
          <w:bCs/>
          <w:sz w:val="32"/>
          <w:szCs w:val="32"/>
        </w:rPr>
        <w:t xml:space="preserve"> (siehe Abb. </w:t>
      </w:r>
      <w:r w:rsidR="00CF38CA">
        <w:rPr>
          <w:rFonts w:ascii="Times New Roman" w:hAnsi="Times New Roman" w:cs="Times New Roman"/>
          <w:bCs/>
          <w:sz w:val="32"/>
          <w:szCs w:val="32"/>
        </w:rPr>
        <w:t>3</w:t>
      </w:r>
      <w:r w:rsidR="0018578F">
        <w:rPr>
          <w:rFonts w:ascii="Times New Roman" w:hAnsi="Times New Roman" w:cs="Times New Roman"/>
          <w:bCs/>
          <w:sz w:val="32"/>
          <w:szCs w:val="32"/>
        </w:rPr>
        <w:t>). Die Mailadresse, das Passwort und der Aktivierungscode werden</w:t>
      </w:r>
      <w:r w:rsidR="00286CD5">
        <w:rPr>
          <w:rFonts w:ascii="Times New Roman" w:hAnsi="Times New Roman" w:cs="Times New Roman"/>
          <w:bCs/>
          <w:sz w:val="32"/>
          <w:szCs w:val="32"/>
        </w:rPr>
        <w:t xml:space="preserve"> </w:t>
      </w:r>
      <w:r w:rsidR="0018578F">
        <w:rPr>
          <w:rFonts w:ascii="Times New Roman" w:hAnsi="Times New Roman" w:cs="Times New Roman"/>
          <w:bCs/>
          <w:sz w:val="32"/>
          <w:szCs w:val="32"/>
        </w:rPr>
        <w:t xml:space="preserve">außerdem zusammen mit einem automatisch generierten Nutzernamen in der Tabelle „Spieler“ der Datenbank abgespeichert (siehe Abb. </w:t>
      </w:r>
      <w:r w:rsidR="00CF38CA">
        <w:rPr>
          <w:rFonts w:ascii="Times New Roman" w:hAnsi="Times New Roman" w:cs="Times New Roman"/>
          <w:bCs/>
          <w:sz w:val="32"/>
          <w:szCs w:val="32"/>
        </w:rPr>
        <w:t>4</w:t>
      </w:r>
      <w:r w:rsidR="0018578F">
        <w:rPr>
          <w:rFonts w:ascii="Times New Roman" w:hAnsi="Times New Roman" w:cs="Times New Roman"/>
          <w:bCs/>
          <w:sz w:val="32"/>
          <w:szCs w:val="32"/>
        </w:rPr>
        <w:t>).</w:t>
      </w:r>
    </w:p>
    <w:p w14:paraId="4144CD2E" w14:textId="77777777" w:rsidR="00CF38CA" w:rsidRDefault="00CF38CA" w:rsidP="00D12D0D">
      <w:pPr>
        <w:jc w:val="both"/>
        <w:rPr>
          <w:rFonts w:ascii="Times New Roman" w:hAnsi="Times New Roman" w:cs="Times New Roman"/>
          <w:bCs/>
          <w:sz w:val="32"/>
          <w:szCs w:val="32"/>
        </w:rPr>
      </w:pPr>
    </w:p>
    <w:p w14:paraId="078046FD" w14:textId="77777777" w:rsidR="009C4845" w:rsidRDefault="00CF38CA" w:rsidP="000C1513">
      <w:pPr>
        <w:keepNext/>
        <w:jc w:val="both"/>
      </w:pPr>
      <w:r w:rsidRPr="00CF38CA">
        <w:rPr>
          <w:rFonts w:ascii="Times New Roman" w:hAnsi="Times New Roman" w:cs="Times New Roman"/>
          <w:bCs/>
          <w:noProof/>
          <w:sz w:val="32"/>
          <w:szCs w:val="32"/>
          <w:lang w:eastAsia="de-DE"/>
        </w:rPr>
        <w:lastRenderedPageBreak/>
        <w:drawing>
          <wp:inline distT="0" distB="0" distL="0" distR="0" wp14:anchorId="33B78F31" wp14:editId="23FD174E">
            <wp:extent cx="5682491" cy="91986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2491" cy="919867"/>
                    </a:xfrm>
                    <a:prstGeom prst="rect">
                      <a:avLst/>
                    </a:prstGeom>
                  </pic:spPr>
                </pic:pic>
              </a:graphicData>
            </a:graphic>
          </wp:inline>
        </w:drawing>
      </w:r>
    </w:p>
    <w:p w14:paraId="5F301340" w14:textId="77777777" w:rsidR="009C4845" w:rsidRPr="009C4845" w:rsidRDefault="000C1513" w:rsidP="009C4845">
      <w:pPr>
        <w:pStyle w:val="Beschriftung"/>
        <w:jc w:val="center"/>
      </w:pPr>
      <w:bookmarkStart w:id="6" w:name="_Toc124714270"/>
      <w:bookmarkStart w:id="7" w:name="_Toc124714456"/>
      <w:r>
        <w:t xml:space="preserve">Abbildung </w:t>
      </w:r>
      <w:fldSimple w:instr=" SEQ Abbildung \* ARABIC ">
        <w:r w:rsidR="00DB5BAA">
          <w:rPr>
            <w:noProof/>
          </w:rPr>
          <w:t>2</w:t>
        </w:r>
      </w:fldSimple>
      <w:r>
        <w:t xml:space="preserve">: </w:t>
      </w:r>
      <w:r w:rsidRPr="003522F8">
        <w:t>Registrierung des Accounts und Abweisung einer invaliden Mailadresse</w:t>
      </w:r>
      <w:bookmarkEnd w:id="6"/>
      <w:bookmarkEnd w:id="7"/>
    </w:p>
    <w:p w14:paraId="525F790F" w14:textId="77777777" w:rsidR="00662ADA" w:rsidRDefault="009C4845" w:rsidP="00D12D0D">
      <w:pPr>
        <w:keepNext/>
        <w:jc w:val="both"/>
      </w:pPr>
      <w:r>
        <w:rPr>
          <w:noProof/>
          <w:lang w:eastAsia="de-DE"/>
        </w:rPr>
        <w:drawing>
          <wp:anchor distT="0" distB="0" distL="114300" distR="114300" simplePos="0" relativeHeight="251653120" behindDoc="0" locked="0" layoutInCell="1" allowOverlap="1" wp14:anchorId="3F73D045" wp14:editId="5909C51A">
            <wp:simplePos x="0" y="0"/>
            <wp:positionH relativeFrom="margin">
              <wp:posOffset>1348105</wp:posOffset>
            </wp:positionH>
            <wp:positionV relativeFrom="margin">
              <wp:posOffset>1357630</wp:posOffset>
            </wp:positionV>
            <wp:extent cx="3063875" cy="1238250"/>
            <wp:effectExtent l="19050" t="0" r="3175"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063875" cy="1238250"/>
                    </a:xfrm>
                    <a:prstGeom prst="rect">
                      <a:avLst/>
                    </a:prstGeom>
                    <a:noFill/>
                  </pic:spPr>
                </pic:pic>
              </a:graphicData>
            </a:graphic>
          </wp:anchor>
        </w:drawing>
      </w:r>
      <w:r w:rsidR="00000000">
        <w:rPr>
          <w:noProof/>
        </w:rPr>
        <w:pict w14:anchorId="66DB4EB5">
          <v:shapetype id="_x0000_t202" coordsize="21600,21600" o:spt="202" path="m,l,21600r21600,l21600,xe">
            <v:stroke joinstyle="miter"/>
            <v:path gradientshapeok="t" o:connecttype="rect"/>
          </v:shapetype>
          <v:shape id="_x0000_s1046" type="#_x0000_t202" style="position:absolute;left:0;text-align:left;margin-left:106.05pt;margin-top:102.15pt;width:241.25pt;height:.05pt;z-index:251660288;mso-position-horizontal-relative:text;mso-position-vertical-relative:text" stroked="f">
            <v:textbox style="mso-next-textbox:#_x0000_s1046;mso-fit-shape-to-text:t" inset="0,0,0,0">
              <w:txbxContent>
                <w:p w14:paraId="6B741E2B" w14:textId="77777777" w:rsidR="000A5491" w:rsidRPr="00AB6462" w:rsidRDefault="000A5491" w:rsidP="000C1513">
                  <w:pPr>
                    <w:pStyle w:val="Beschriftung"/>
                    <w:jc w:val="center"/>
                    <w:rPr>
                      <w:rFonts w:ascii="Times New Roman" w:hAnsi="Times New Roman" w:cs="Times New Roman"/>
                      <w:bCs/>
                      <w:noProof/>
                      <w:sz w:val="28"/>
                      <w:szCs w:val="28"/>
                    </w:rPr>
                  </w:pPr>
                  <w:bookmarkStart w:id="8" w:name="_Toc124714273"/>
                  <w:bookmarkStart w:id="9" w:name="_Toc124714459"/>
                  <w:r>
                    <w:t xml:space="preserve">Abbildung </w:t>
                  </w:r>
                  <w:fldSimple w:instr=" SEQ Abbildung \* ARABIC ">
                    <w:r>
                      <w:rPr>
                        <w:noProof/>
                      </w:rPr>
                      <w:t>3</w:t>
                    </w:r>
                  </w:fldSimple>
                  <w:r>
                    <w:t xml:space="preserve">: </w:t>
                  </w:r>
                  <w:r w:rsidRPr="00A22D38">
                    <w:t>Empfang des Aktivierungscode</w:t>
                  </w:r>
                  <w:bookmarkEnd w:id="8"/>
                  <w:bookmarkEnd w:id="9"/>
                </w:p>
              </w:txbxContent>
            </v:textbox>
            <w10:wrap type="square"/>
          </v:shape>
        </w:pict>
      </w:r>
    </w:p>
    <w:p w14:paraId="33B40320" w14:textId="77777777" w:rsidR="00EA7260" w:rsidRDefault="00EA7260" w:rsidP="00EA7260">
      <w:pPr>
        <w:pStyle w:val="Beschriftung"/>
        <w:jc w:val="center"/>
      </w:pPr>
    </w:p>
    <w:p w14:paraId="1BE8B1D4" w14:textId="77777777" w:rsidR="00EA7260" w:rsidRDefault="00EA7260" w:rsidP="00EA7260">
      <w:pPr>
        <w:pStyle w:val="Beschriftung"/>
        <w:jc w:val="center"/>
      </w:pPr>
    </w:p>
    <w:p w14:paraId="48FAC544" w14:textId="77777777" w:rsidR="00EA7260" w:rsidRDefault="00EA7260" w:rsidP="00EA7260">
      <w:pPr>
        <w:pStyle w:val="Beschriftung"/>
        <w:jc w:val="center"/>
      </w:pPr>
    </w:p>
    <w:p w14:paraId="576EA4D5" w14:textId="77777777" w:rsidR="00EA7260" w:rsidRDefault="00EA7260" w:rsidP="00EA7260">
      <w:pPr>
        <w:pStyle w:val="Beschriftung"/>
        <w:jc w:val="center"/>
      </w:pPr>
    </w:p>
    <w:p w14:paraId="4AB66522" w14:textId="77777777" w:rsidR="00EA7260" w:rsidRPr="00EA7260" w:rsidRDefault="00EA7260" w:rsidP="00EA7260"/>
    <w:p w14:paraId="52529674" w14:textId="77777777" w:rsidR="000C1513" w:rsidRDefault="00042FBF" w:rsidP="000C1513">
      <w:pPr>
        <w:keepNext/>
        <w:jc w:val="both"/>
      </w:pPr>
      <w:r>
        <w:rPr>
          <w:rFonts w:ascii="Times New Roman" w:hAnsi="Times New Roman" w:cs="Times New Roman"/>
          <w:bCs/>
          <w:i/>
          <w:iCs/>
          <w:noProof/>
          <w:sz w:val="28"/>
          <w:szCs w:val="28"/>
          <w:lang w:eastAsia="de-DE"/>
        </w:rPr>
        <w:drawing>
          <wp:inline distT="0" distB="0" distL="0" distR="0" wp14:anchorId="066774E9" wp14:editId="49FCCB7C">
            <wp:extent cx="5760720" cy="124015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5">
                      <a:extLst>
                        <a:ext uri="{28A0092B-C50C-407E-A947-70E740481C1C}">
                          <a14:useLocalDpi xmlns:a14="http://schemas.microsoft.com/office/drawing/2010/main" val="0"/>
                        </a:ext>
                      </a:extLst>
                    </a:blip>
                    <a:stretch>
                      <a:fillRect/>
                    </a:stretch>
                  </pic:blipFill>
                  <pic:spPr>
                    <a:xfrm>
                      <a:off x="0" y="0"/>
                      <a:ext cx="5760720" cy="1240155"/>
                    </a:xfrm>
                    <a:prstGeom prst="rect">
                      <a:avLst/>
                    </a:prstGeom>
                  </pic:spPr>
                </pic:pic>
              </a:graphicData>
            </a:graphic>
          </wp:inline>
        </w:drawing>
      </w:r>
    </w:p>
    <w:p w14:paraId="4562B675" w14:textId="77777777" w:rsidR="00CA1325" w:rsidRDefault="000C1513" w:rsidP="000C1513">
      <w:pPr>
        <w:pStyle w:val="Beschriftung"/>
        <w:jc w:val="center"/>
      </w:pPr>
      <w:bookmarkStart w:id="10" w:name="_Toc124714271"/>
      <w:bookmarkStart w:id="11" w:name="_Toc124714457"/>
      <w:r>
        <w:t xml:space="preserve">Abbildung </w:t>
      </w:r>
      <w:fldSimple w:instr=" SEQ Abbildung \* ARABIC ">
        <w:r w:rsidR="00DB5BAA">
          <w:rPr>
            <w:noProof/>
          </w:rPr>
          <w:t>4</w:t>
        </w:r>
      </w:fldSimple>
      <w:r>
        <w:t>: Modell der Datenbank</w:t>
      </w:r>
      <w:bookmarkEnd w:id="10"/>
      <w:bookmarkEnd w:id="11"/>
    </w:p>
    <w:p w14:paraId="76FE89EE" w14:textId="77777777" w:rsidR="00CA1325" w:rsidRDefault="00070069" w:rsidP="00DB555A">
      <w:pPr>
        <w:spacing w:line="276" w:lineRule="auto"/>
        <w:jc w:val="both"/>
        <w:rPr>
          <w:rFonts w:ascii="Times New Roman" w:hAnsi="Times New Roman" w:cs="Times New Roman"/>
          <w:sz w:val="32"/>
          <w:szCs w:val="32"/>
        </w:rPr>
      </w:pPr>
      <w:r>
        <w:rPr>
          <w:rFonts w:ascii="Times New Roman" w:hAnsi="Times New Roman" w:cs="Times New Roman"/>
          <w:bCs/>
          <w:sz w:val="32"/>
          <w:szCs w:val="32"/>
        </w:rPr>
        <w:t xml:space="preserve">Sollte der Nutzer bereits ein Konto besitzen, so kann er </w:t>
      </w:r>
      <w:r w:rsidR="001107F9">
        <w:rPr>
          <w:rFonts w:ascii="Times New Roman" w:hAnsi="Times New Roman" w:cs="Times New Roman"/>
          <w:bCs/>
          <w:sz w:val="32"/>
          <w:szCs w:val="32"/>
        </w:rPr>
        <w:t>d</w:t>
      </w:r>
      <w:r w:rsidR="00B15773">
        <w:rPr>
          <w:rFonts w:ascii="Times New Roman" w:hAnsi="Times New Roman" w:cs="Times New Roman"/>
          <w:bCs/>
          <w:sz w:val="32"/>
          <w:szCs w:val="32"/>
        </w:rPr>
        <w:t>en</w:t>
      </w:r>
      <w:r w:rsidR="001107F9">
        <w:rPr>
          <w:rFonts w:ascii="Times New Roman" w:hAnsi="Times New Roman" w:cs="Times New Roman"/>
          <w:bCs/>
          <w:sz w:val="32"/>
          <w:szCs w:val="32"/>
        </w:rPr>
        <w:t xml:space="preserve"> Menü</w:t>
      </w:r>
      <w:r w:rsidR="00B15773">
        <w:rPr>
          <w:rFonts w:ascii="Times New Roman" w:hAnsi="Times New Roman" w:cs="Times New Roman"/>
          <w:bCs/>
          <w:sz w:val="32"/>
          <w:szCs w:val="32"/>
        </w:rPr>
        <w:t>punkt</w:t>
      </w:r>
      <w:r w:rsidR="001107F9">
        <w:rPr>
          <w:rFonts w:ascii="Times New Roman" w:hAnsi="Times New Roman" w:cs="Times New Roman"/>
          <w:bCs/>
          <w:sz w:val="32"/>
          <w:szCs w:val="32"/>
        </w:rPr>
        <w:t xml:space="preserve"> „Login“ benutzen, um sich </w:t>
      </w:r>
      <w:r w:rsidR="0057474F">
        <w:rPr>
          <w:rFonts w:ascii="Times New Roman" w:hAnsi="Times New Roman" w:cs="Times New Roman"/>
          <w:bCs/>
          <w:sz w:val="32"/>
          <w:szCs w:val="32"/>
        </w:rPr>
        <w:t>an</w:t>
      </w:r>
      <w:r w:rsidR="001107F9">
        <w:rPr>
          <w:rFonts w:ascii="Times New Roman" w:hAnsi="Times New Roman" w:cs="Times New Roman"/>
          <w:bCs/>
          <w:sz w:val="32"/>
          <w:szCs w:val="32"/>
        </w:rPr>
        <w:t>zu</w:t>
      </w:r>
      <w:r w:rsidR="0057474F">
        <w:rPr>
          <w:rFonts w:ascii="Times New Roman" w:hAnsi="Times New Roman" w:cs="Times New Roman"/>
          <w:bCs/>
          <w:sz w:val="32"/>
          <w:szCs w:val="32"/>
        </w:rPr>
        <w:t xml:space="preserve">melden. Dafür </w:t>
      </w:r>
      <w:r w:rsidR="003E69CD">
        <w:rPr>
          <w:rFonts w:ascii="Times New Roman" w:hAnsi="Times New Roman" w:cs="Times New Roman"/>
          <w:bCs/>
          <w:sz w:val="32"/>
          <w:szCs w:val="32"/>
        </w:rPr>
        <w:t>werden</w:t>
      </w:r>
      <w:r w:rsidR="0057474F">
        <w:rPr>
          <w:rFonts w:ascii="Times New Roman" w:hAnsi="Times New Roman" w:cs="Times New Roman"/>
          <w:bCs/>
          <w:sz w:val="32"/>
          <w:szCs w:val="32"/>
        </w:rPr>
        <w:t xml:space="preserve"> seine Mailadresse und sein Passwort benötigt. Ist dies seine erste Anmeldung, so wird er zudem noch nach seinem Aktivierungscode gefragt</w:t>
      </w:r>
      <w:r w:rsidR="000E2436">
        <w:rPr>
          <w:rFonts w:ascii="Times New Roman" w:hAnsi="Times New Roman" w:cs="Times New Roman"/>
          <w:bCs/>
          <w:sz w:val="32"/>
          <w:szCs w:val="32"/>
        </w:rPr>
        <w:t xml:space="preserve"> (siehe Abb. </w:t>
      </w:r>
      <w:r w:rsidR="00042FBF">
        <w:rPr>
          <w:rFonts w:ascii="Times New Roman" w:hAnsi="Times New Roman" w:cs="Times New Roman"/>
          <w:bCs/>
          <w:sz w:val="32"/>
          <w:szCs w:val="32"/>
        </w:rPr>
        <w:t>5</w:t>
      </w:r>
      <w:r w:rsidR="000E2436">
        <w:rPr>
          <w:rFonts w:ascii="Times New Roman" w:hAnsi="Times New Roman" w:cs="Times New Roman"/>
          <w:bCs/>
          <w:sz w:val="32"/>
          <w:szCs w:val="32"/>
        </w:rPr>
        <w:t>)</w:t>
      </w:r>
      <w:r w:rsidR="0057474F">
        <w:rPr>
          <w:rFonts w:ascii="Times New Roman" w:hAnsi="Times New Roman" w:cs="Times New Roman"/>
          <w:bCs/>
          <w:sz w:val="32"/>
          <w:szCs w:val="32"/>
        </w:rPr>
        <w:t xml:space="preserve">. Wurde dieser richtig eingegeben, so ist der Benutzer eingeloggt und kann nun die </w:t>
      </w:r>
      <w:r w:rsidR="001107F9">
        <w:rPr>
          <w:rFonts w:ascii="Times New Roman" w:hAnsi="Times New Roman" w:cs="Times New Roman"/>
          <w:bCs/>
          <w:sz w:val="32"/>
          <w:szCs w:val="32"/>
        </w:rPr>
        <w:t xml:space="preserve">Funktionen </w:t>
      </w:r>
      <w:r w:rsidR="0057474F">
        <w:rPr>
          <w:rFonts w:ascii="Times New Roman" w:hAnsi="Times New Roman" w:cs="Times New Roman"/>
          <w:bCs/>
          <w:sz w:val="32"/>
          <w:szCs w:val="32"/>
        </w:rPr>
        <w:t>des Servers benutzen</w:t>
      </w:r>
      <w:r w:rsidR="000E2436">
        <w:rPr>
          <w:rFonts w:ascii="Times New Roman" w:hAnsi="Times New Roman" w:cs="Times New Roman"/>
          <w:bCs/>
          <w:sz w:val="32"/>
          <w:szCs w:val="32"/>
        </w:rPr>
        <w:t xml:space="preserve">. Zu diesen zählen das </w:t>
      </w:r>
      <w:r w:rsidR="000E2436">
        <w:rPr>
          <w:rFonts w:ascii="Times New Roman" w:hAnsi="Times New Roman" w:cs="Times New Roman"/>
          <w:sz w:val="32"/>
          <w:szCs w:val="32"/>
        </w:rPr>
        <w:t xml:space="preserve">Ausloggen </w:t>
      </w:r>
      <w:r w:rsidR="001107F9">
        <w:rPr>
          <w:rFonts w:ascii="Times New Roman" w:hAnsi="Times New Roman" w:cs="Times New Roman"/>
          <w:sz w:val="32"/>
          <w:szCs w:val="32"/>
        </w:rPr>
        <w:t>durch den Menüpunkt „Logout“</w:t>
      </w:r>
      <w:r w:rsidR="003E69CD">
        <w:rPr>
          <w:rFonts w:ascii="Times New Roman" w:hAnsi="Times New Roman" w:cs="Times New Roman"/>
          <w:b/>
          <w:sz w:val="32"/>
          <w:szCs w:val="32"/>
        </w:rPr>
        <w:t>,</w:t>
      </w:r>
      <w:r w:rsidR="003E69CD">
        <w:rPr>
          <w:rFonts w:ascii="Times New Roman" w:hAnsi="Times New Roman" w:cs="Times New Roman"/>
          <w:sz w:val="32"/>
          <w:szCs w:val="32"/>
        </w:rPr>
        <w:t xml:space="preserve"> das</w:t>
      </w:r>
      <w:r w:rsidR="000E2436">
        <w:rPr>
          <w:rFonts w:ascii="Times New Roman" w:hAnsi="Times New Roman" w:cs="Times New Roman"/>
          <w:sz w:val="32"/>
          <w:szCs w:val="32"/>
        </w:rPr>
        <w:t xml:space="preserve"> Laden oder Starten eines Spiels gegen eine KI</w:t>
      </w:r>
      <w:r w:rsidR="001107F9">
        <w:rPr>
          <w:rFonts w:ascii="Times New Roman" w:hAnsi="Times New Roman" w:cs="Times New Roman"/>
          <w:sz w:val="32"/>
          <w:szCs w:val="32"/>
        </w:rPr>
        <w:t>,</w:t>
      </w:r>
      <w:r w:rsidR="000E2436">
        <w:rPr>
          <w:rFonts w:ascii="Times New Roman" w:hAnsi="Times New Roman" w:cs="Times New Roman"/>
          <w:sz w:val="32"/>
          <w:szCs w:val="32"/>
        </w:rPr>
        <w:t xml:space="preserve"> dem Beitreten eines Online-Matches und dem Verlassen der Applikation. Im Zuge dieser Arbeit wird hauptsächlich </w:t>
      </w:r>
      <w:r w:rsidR="00FC3A51">
        <w:rPr>
          <w:rFonts w:ascii="Times New Roman" w:hAnsi="Times New Roman" w:cs="Times New Roman"/>
          <w:sz w:val="32"/>
          <w:szCs w:val="32"/>
        </w:rPr>
        <w:t>d</w:t>
      </w:r>
      <w:r w:rsidR="001107F9">
        <w:rPr>
          <w:rFonts w:ascii="Times New Roman" w:hAnsi="Times New Roman" w:cs="Times New Roman"/>
          <w:sz w:val="32"/>
          <w:szCs w:val="32"/>
        </w:rPr>
        <w:t>er Vorgang</w:t>
      </w:r>
      <w:r w:rsidR="00FC3A51">
        <w:rPr>
          <w:rFonts w:ascii="Times New Roman" w:hAnsi="Times New Roman" w:cs="Times New Roman"/>
          <w:sz w:val="32"/>
          <w:szCs w:val="32"/>
        </w:rPr>
        <w:t xml:space="preserve"> eines Online-Matches betrachtet, da dieser Aspekt die meisten Risiken birgt.</w:t>
      </w:r>
    </w:p>
    <w:p w14:paraId="1DFE7117" w14:textId="77777777" w:rsidR="000C1513" w:rsidRDefault="0066484A" w:rsidP="000C1513">
      <w:pPr>
        <w:keepNext/>
        <w:jc w:val="both"/>
      </w:pPr>
      <w:r>
        <w:rPr>
          <w:rFonts w:ascii="Times New Roman" w:hAnsi="Times New Roman" w:cs="Times New Roman"/>
          <w:bCs/>
          <w:noProof/>
          <w:sz w:val="32"/>
          <w:szCs w:val="32"/>
          <w:lang w:eastAsia="de-DE"/>
        </w:rPr>
        <w:drawing>
          <wp:inline distT="0" distB="0" distL="0" distR="0" wp14:anchorId="021740C6" wp14:editId="511C8E8C">
            <wp:extent cx="5655310" cy="767715"/>
            <wp:effectExtent l="0" t="0" r="254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5310" cy="767715"/>
                    </a:xfrm>
                    <a:prstGeom prst="rect">
                      <a:avLst/>
                    </a:prstGeom>
                    <a:noFill/>
                  </pic:spPr>
                </pic:pic>
              </a:graphicData>
            </a:graphic>
          </wp:inline>
        </w:drawing>
      </w:r>
    </w:p>
    <w:p w14:paraId="45453C1F" w14:textId="77777777" w:rsidR="00CA1325" w:rsidRDefault="000C1513" w:rsidP="000C1513">
      <w:pPr>
        <w:pStyle w:val="Beschriftung"/>
        <w:jc w:val="center"/>
      </w:pPr>
      <w:bookmarkStart w:id="12" w:name="_Toc124714272"/>
      <w:bookmarkStart w:id="13" w:name="_Toc124714458"/>
      <w:r>
        <w:t xml:space="preserve">Abbildung </w:t>
      </w:r>
      <w:fldSimple w:instr=" SEQ Abbildung \* ARABIC ">
        <w:r w:rsidR="00DB5BAA">
          <w:rPr>
            <w:noProof/>
          </w:rPr>
          <w:t>5</w:t>
        </w:r>
      </w:fldSimple>
      <w:r>
        <w:t xml:space="preserve">: </w:t>
      </w:r>
      <w:r w:rsidRPr="00BD40D8">
        <w:t>Anmeldung des Nutzers mit Abfrage des Aktivierungscodes</w:t>
      </w:r>
      <w:bookmarkEnd w:id="12"/>
      <w:bookmarkEnd w:id="13"/>
    </w:p>
    <w:p w14:paraId="0C205705" w14:textId="77777777" w:rsidR="00DA0CC1" w:rsidRDefault="00DA0CC1" w:rsidP="00DA0CC1">
      <w:pPr>
        <w:jc w:val="both"/>
      </w:pPr>
    </w:p>
    <w:p w14:paraId="4FB7018E" w14:textId="77777777" w:rsidR="00FC3A51" w:rsidRPr="00DA0CC1" w:rsidRDefault="00FC3A51" w:rsidP="00DA0CC1">
      <w:pPr>
        <w:jc w:val="both"/>
        <w:rPr>
          <w:i/>
          <w:iCs/>
          <w:color w:val="44546A" w:themeColor="text2"/>
          <w:sz w:val="18"/>
          <w:szCs w:val="18"/>
        </w:rPr>
      </w:pPr>
      <w:r w:rsidRPr="004B3900">
        <w:rPr>
          <w:rFonts w:ascii="Times New Roman" w:hAnsi="Times New Roman" w:cs="Times New Roman"/>
          <w:b/>
          <w:bCs/>
          <w:sz w:val="40"/>
          <w:szCs w:val="40"/>
        </w:rPr>
        <w:lastRenderedPageBreak/>
        <w:t>2.2 Während eines Online-Matches</w:t>
      </w:r>
    </w:p>
    <w:p w14:paraId="3AC37AE7" w14:textId="77777777" w:rsidR="00FC3A51" w:rsidRPr="00820753" w:rsidRDefault="00FC3A51" w:rsidP="00DB555A">
      <w:pPr>
        <w:spacing w:line="276" w:lineRule="auto"/>
        <w:jc w:val="both"/>
        <w:rPr>
          <w:rFonts w:ascii="Times New Roman" w:hAnsi="Times New Roman" w:cs="Times New Roman"/>
          <w:sz w:val="32"/>
          <w:szCs w:val="32"/>
        </w:rPr>
      </w:pPr>
      <w:r w:rsidRPr="00820753">
        <w:rPr>
          <w:rFonts w:ascii="Times New Roman" w:hAnsi="Times New Roman" w:cs="Times New Roman"/>
          <w:sz w:val="32"/>
          <w:szCs w:val="32"/>
        </w:rPr>
        <w:t>Entschließt sich ein eingeloggter Nutzer, dass er online eine Partie gegen einen anderen Spieler austragen möchte, so betritt er durch Eingabe des dazugehörigen Menüzeichens eine Wartschlange. Betritt ein weiterer Spiele</w:t>
      </w:r>
      <w:r w:rsidR="00800698">
        <w:rPr>
          <w:rFonts w:ascii="Times New Roman" w:hAnsi="Times New Roman" w:cs="Times New Roman"/>
          <w:sz w:val="32"/>
          <w:szCs w:val="32"/>
        </w:rPr>
        <w:t>r</w:t>
      </w:r>
      <w:r w:rsidRPr="00820753">
        <w:rPr>
          <w:rFonts w:ascii="Times New Roman" w:hAnsi="Times New Roman" w:cs="Times New Roman"/>
          <w:sz w:val="32"/>
          <w:szCs w:val="32"/>
        </w:rPr>
        <w:t xml:space="preserve"> die Warteschlange, so werden die Daten der beiden Kontrahenten in ein</w:t>
      </w:r>
      <w:r w:rsidR="000F4C95">
        <w:rPr>
          <w:rFonts w:ascii="Times New Roman" w:hAnsi="Times New Roman" w:cs="Times New Roman"/>
          <w:sz w:val="32"/>
          <w:szCs w:val="32"/>
        </w:rPr>
        <w:t xml:space="preserve">er Queue </w:t>
      </w:r>
      <w:r w:rsidRPr="00820753">
        <w:rPr>
          <w:rFonts w:ascii="Times New Roman" w:hAnsi="Times New Roman" w:cs="Times New Roman"/>
          <w:sz w:val="32"/>
          <w:szCs w:val="32"/>
        </w:rPr>
        <w:t xml:space="preserve">gespeichert und ein Spiel wird gestartet. Nun können die Nutzer abwechselnd durch die Eingabe einer Zeichenkette, bestehend aus dem Anfangsfeld und dem Zielfeld, ihre Figuren bewegen (e.g. „G1E1“). Neben diesen Aktionen können die Spieler Befehle wie </w:t>
      </w:r>
      <w:r w:rsidR="00A0767B">
        <w:rPr>
          <w:rFonts w:ascii="Times New Roman" w:hAnsi="Times New Roman" w:cs="Times New Roman"/>
          <w:b/>
          <w:bCs/>
          <w:sz w:val="32"/>
          <w:szCs w:val="32"/>
        </w:rPr>
        <w:t>--</w:t>
      </w:r>
      <w:proofErr w:type="spellStart"/>
      <w:r w:rsidRPr="00820753">
        <w:rPr>
          <w:rFonts w:ascii="Times New Roman" w:hAnsi="Times New Roman" w:cs="Times New Roman"/>
          <w:b/>
          <w:bCs/>
          <w:sz w:val="32"/>
          <w:szCs w:val="32"/>
        </w:rPr>
        <w:t>stats</w:t>
      </w:r>
      <w:proofErr w:type="spellEnd"/>
      <w:r w:rsidRPr="00820753">
        <w:rPr>
          <w:rFonts w:ascii="Times New Roman" w:hAnsi="Times New Roman" w:cs="Times New Roman"/>
          <w:sz w:val="32"/>
          <w:szCs w:val="32"/>
        </w:rPr>
        <w:t xml:space="preserv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remis</w:t>
      </w:r>
      <w:r w:rsidRPr="00820753">
        <w:rPr>
          <w:rFonts w:ascii="Times New Roman" w:hAnsi="Times New Roman" w:cs="Times New Roman"/>
          <w:sz w:val="32"/>
          <w:szCs w:val="32"/>
        </w:rPr>
        <w:t xml:space="preserve"> verwenden.</w:t>
      </w:r>
    </w:p>
    <w:p w14:paraId="784ED358" w14:textId="77777777" w:rsidR="00820753" w:rsidRDefault="00820753" w:rsidP="00DB555A">
      <w:pPr>
        <w:spacing w:line="276" w:lineRule="auto"/>
        <w:jc w:val="both"/>
        <w:rPr>
          <w:rFonts w:ascii="Times New Roman" w:hAnsi="Times New Roman" w:cs="Times New Roman"/>
          <w:sz w:val="32"/>
          <w:szCs w:val="32"/>
        </w:rPr>
      </w:pPr>
      <w:r w:rsidRPr="00820753">
        <w:rPr>
          <w:rFonts w:ascii="Times New Roman" w:hAnsi="Times New Roman" w:cs="Times New Roman"/>
          <w:sz w:val="32"/>
          <w:szCs w:val="32"/>
        </w:rPr>
        <w:t xml:space="preserve">Eine Runde kann aus verschiedenen Gründen enden. Die verschiedenen Möglichkeiten hierfür sind das manuelle Beenden mittels </w:t>
      </w:r>
      <w:r w:rsidR="003E69CD" w:rsidRPr="00820753">
        <w:rPr>
          <w:rFonts w:ascii="Times New Roman" w:hAnsi="Times New Roman" w:cs="Times New Roman"/>
          <w:sz w:val="32"/>
          <w:szCs w:val="32"/>
        </w:rPr>
        <w:t>der oben genannten Befehle</w:t>
      </w:r>
      <w:r w:rsidRPr="00820753">
        <w:rPr>
          <w:rFonts w:ascii="Times New Roman" w:hAnsi="Times New Roman" w:cs="Times New Roman"/>
          <w:sz w:val="32"/>
          <w:szCs w:val="32"/>
        </w:rPr>
        <w:t xml:space="preserv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 xml:space="preserve">remis </w:t>
      </w:r>
      <w:r w:rsidRPr="00820753">
        <w:rPr>
          <w:rFonts w:ascii="Times New Roman" w:hAnsi="Times New Roman" w:cs="Times New Roman"/>
          <w:sz w:val="32"/>
          <w:szCs w:val="32"/>
        </w:rPr>
        <w:t>(nur wenn sich beide Spieler für ein Remis einigen), das Besiegen des gegnerischen Königs oder das Verlassen der Runde beziehungsweise das Abbrechen der Verbindung. Letzteres führt hierbei zu einer automatischen Niederlage für den Spieler, welcher die Runde verlassen hat.</w:t>
      </w:r>
    </w:p>
    <w:p w14:paraId="030ED899" w14:textId="77777777" w:rsidR="00820753" w:rsidRDefault="00820753" w:rsidP="00C13977">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Am Ende der Runde wird das Ergebnis außerdem in der Datenbank vermerkt. Dazu </w:t>
      </w:r>
      <w:r w:rsidR="003E69CD">
        <w:rPr>
          <w:rFonts w:ascii="Times New Roman" w:hAnsi="Times New Roman" w:cs="Times New Roman"/>
          <w:sz w:val="32"/>
          <w:szCs w:val="32"/>
        </w:rPr>
        <w:t>zählen</w:t>
      </w:r>
      <w:r>
        <w:rPr>
          <w:rFonts w:ascii="Times New Roman" w:hAnsi="Times New Roman" w:cs="Times New Roman"/>
          <w:sz w:val="32"/>
          <w:szCs w:val="32"/>
        </w:rPr>
        <w:t xml:space="preserve"> das Vermerken des Endergebnisses in der Tabelle „Spiele“, sowie das Abändern der Statistiken der Spieler. Dabei wird den beiden Spielern je nach Situation der Wert des Attributs „siege“, „</w:t>
      </w:r>
      <w:r w:rsidR="003E69CD">
        <w:rPr>
          <w:rFonts w:ascii="Times New Roman" w:hAnsi="Times New Roman" w:cs="Times New Roman"/>
          <w:sz w:val="32"/>
          <w:szCs w:val="32"/>
        </w:rPr>
        <w:t>Niederlagen</w:t>
      </w:r>
      <w:r>
        <w:rPr>
          <w:rFonts w:ascii="Times New Roman" w:hAnsi="Times New Roman" w:cs="Times New Roman"/>
          <w:sz w:val="32"/>
          <w:szCs w:val="32"/>
        </w:rPr>
        <w:t>“ oder „remis“ um eins erhöht</w:t>
      </w:r>
      <w:r w:rsidR="00674489">
        <w:rPr>
          <w:rFonts w:ascii="Times New Roman" w:hAnsi="Times New Roman" w:cs="Times New Roman"/>
          <w:sz w:val="32"/>
          <w:szCs w:val="32"/>
        </w:rPr>
        <w:t xml:space="preserve"> und die ELO-Bewertung wird für beide Spieler neu kalkuliert (siehe Abb. </w:t>
      </w:r>
      <w:r w:rsidR="000B6B39">
        <w:rPr>
          <w:rFonts w:ascii="Times New Roman" w:hAnsi="Times New Roman" w:cs="Times New Roman"/>
          <w:sz w:val="32"/>
          <w:szCs w:val="32"/>
        </w:rPr>
        <w:t>6</w:t>
      </w:r>
      <w:r w:rsidR="00674489">
        <w:rPr>
          <w:rFonts w:ascii="Times New Roman" w:hAnsi="Times New Roman" w:cs="Times New Roman"/>
          <w:sz w:val="32"/>
          <w:szCs w:val="32"/>
        </w:rPr>
        <w:t>)</w:t>
      </w:r>
      <w:r w:rsidR="00A77AED">
        <w:rPr>
          <w:rFonts w:ascii="Times New Roman" w:hAnsi="Times New Roman" w:cs="Times New Roman"/>
          <w:sz w:val="32"/>
          <w:szCs w:val="32"/>
        </w:rPr>
        <w:t xml:space="preserve"> [</w:t>
      </w:r>
      <w:r w:rsidR="0006221F">
        <w:rPr>
          <w:rFonts w:ascii="Times New Roman" w:hAnsi="Times New Roman" w:cs="Times New Roman"/>
          <w:sz w:val="32"/>
          <w:szCs w:val="32"/>
        </w:rPr>
        <w:t>6</w:t>
      </w:r>
      <w:r w:rsidR="00A77AED">
        <w:rPr>
          <w:rFonts w:ascii="Times New Roman" w:hAnsi="Times New Roman" w:cs="Times New Roman"/>
          <w:sz w:val="32"/>
          <w:szCs w:val="32"/>
        </w:rPr>
        <w:t>]</w:t>
      </w:r>
      <w:r w:rsidR="00674489">
        <w:rPr>
          <w:rFonts w:ascii="Times New Roman" w:hAnsi="Times New Roman" w:cs="Times New Roman"/>
          <w:sz w:val="32"/>
          <w:szCs w:val="32"/>
        </w:rPr>
        <w:t>.</w:t>
      </w:r>
    </w:p>
    <w:p w14:paraId="6B982259" w14:textId="77777777" w:rsidR="0066484A" w:rsidRDefault="0066484A" w:rsidP="00D12D0D">
      <w:pPr>
        <w:jc w:val="both"/>
        <w:rPr>
          <w:rFonts w:ascii="Times New Roman" w:hAnsi="Times New Roman" w:cs="Times New Roman"/>
          <w:i/>
          <w:iCs/>
          <w:sz w:val="28"/>
          <w:szCs w:val="28"/>
        </w:rPr>
      </w:pPr>
    </w:p>
    <w:p w14:paraId="466A9616" w14:textId="77777777" w:rsidR="000C1513" w:rsidRDefault="0066484A" w:rsidP="000C1513">
      <w:pPr>
        <w:keepNext/>
        <w:jc w:val="both"/>
      </w:pPr>
      <w:r w:rsidRPr="0066484A">
        <w:rPr>
          <w:rFonts w:ascii="Times New Roman" w:hAnsi="Times New Roman" w:cs="Times New Roman"/>
          <w:i/>
          <w:iCs/>
          <w:noProof/>
          <w:sz w:val="28"/>
          <w:szCs w:val="28"/>
          <w:lang w:eastAsia="de-DE"/>
        </w:rPr>
        <w:lastRenderedPageBreak/>
        <w:drawing>
          <wp:inline distT="0" distB="0" distL="0" distR="0" wp14:anchorId="4F95678E" wp14:editId="31B28323">
            <wp:extent cx="5760720" cy="14300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430020"/>
                    </a:xfrm>
                    <a:prstGeom prst="rect">
                      <a:avLst/>
                    </a:prstGeom>
                  </pic:spPr>
                </pic:pic>
              </a:graphicData>
            </a:graphic>
          </wp:inline>
        </w:drawing>
      </w:r>
    </w:p>
    <w:p w14:paraId="020CAE2D" w14:textId="77777777" w:rsidR="00196D62" w:rsidRDefault="000C1513" w:rsidP="000C1513">
      <w:pPr>
        <w:pStyle w:val="Beschriftung"/>
        <w:jc w:val="center"/>
      </w:pPr>
      <w:bookmarkStart w:id="14" w:name="_Toc124714274"/>
      <w:bookmarkStart w:id="15" w:name="_Toc124714460"/>
      <w:r>
        <w:t xml:space="preserve">Abbildung </w:t>
      </w:r>
      <w:fldSimple w:instr=" SEQ Abbildung \* ARABIC ">
        <w:r w:rsidR="00DB5BAA">
          <w:rPr>
            <w:noProof/>
          </w:rPr>
          <w:t>6</w:t>
        </w:r>
      </w:fldSimple>
      <w:r>
        <w:t xml:space="preserve">: </w:t>
      </w:r>
      <w:r w:rsidRPr="000D39DA">
        <w:t>Berechnung der ELO-Änderung</w:t>
      </w:r>
      <w:bookmarkEnd w:id="14"/>
      <w:bookmarkEnd w:id="15"/>
    </w:p>
    <w:p w14:paraId="3B82A234" w14:textId="77777777" w:rsidR="00DA0CC1" w:rsidRDefault="00DA0CC1" w:rsidP="00DB555A">
      <w:pPr>
        <w:jc w:val="both"/>
      </w:pPr>
    </w:p>
    <w:p w14:paraId="1D958507" w14:textId="77777777" w:rsidR="00BE1C44" w:rsidRPr="00DB555A" w:rsidRDefault="00BE1C44" w:rsidP="00DB555A">
      <w:pPr>
        <w:jc w:val="both"/>
        <w:rPr>
          <w:i/>
          <w:iCs/>
          <w:color w:val="44546A" w:themeColor="text2"/>
          <w:sz w:val="18"/>
          <w:szCs w:val="18"/>
        </w:rPr>
      </w:pPr>
      <w:r w:rsidRPr="004B3900">
        <w:rPr>
          <w:rFonts w:ascii="Times New Roman" w:hAnsi="Times New Roman" w:cs="Times New Roman"/>
          <w:b/>
          <w:bCs/>
          <w:sz w:val="44"/>
          <w:szCs w:val="44"/>
          <w:u w:val="single"/>
        </w:rPr>
        <w:t>3. Analyse der Schwachstellen</w:t>
      </w:r>
    </w:p>
    <w:p w14:paraId="0C1D29C0" w14:textId="77777777" w:rsidR="00B86C93" w:rsidRDefault="00B86C93" w:rsidP="00C13977">
      <w:pPr>
        <w:spacing w:line="276" w:lineRule="auto"/>
        <w:jc w:val="both"/>
        <w:rPr>
          <w:rFonts w:ascii="Times New Roman" w:hAnsi="Times New Roman" w:cs="Times New Roman"/>
          <w:bCs/>
          <w:color w:val="FF0000"/>
          <w:sz w:val="32"/>
          <w:szCs w:val="32"/>
        </w:rPr>
      </w:pPr>
      <w:r>
        <w:rPr>
          <w:rFonts w:ascii="Times New Roman" w:hAnsi="Times New Roman" w:cs="Times New Roman"/>
          <w:bCs/>
          <w:sz w:val="32"/>
          <w:szCs w:val="32"/>
        </w:rPr>
        <w:t xml:space="preserve">Im folgenden Kapitel wird der Code der schwachen Version analysiert und </w:t>
      </w:r>
      <w:r w:rsidR="00C24363">
        <w:rPr>
          <w:rFonts w:ascii="Times New Roman" w:hAnsi="Times New Roman" w:cs="Times New Roman"/>
          <w:bCs/>
          <w:sz w:val="32"/>
          <w:szCs w:val="32"/>
        </w:rPr>
        <w:t xml:space="preserve">die Funktionen des Programms werden </w:t>
      </w:r>
      <w:r>
        <w:rPr>
          <w:rFonts w:ascii="Times New Roman" w:hAnsi="Times New Roman" w:cs="Times New Roman"/>
          <w:bCs/>
          <w:sz w:val="32"/>
          <w:szCs w:val="32"/>
        </w:rPr>
        <w:t>auf Angriffsmöglichkeiten und Schw</w:t>
      </w:r>
      <w:r w:rsidR="00C24363">
        <w:rPr>
          <w:rFonts w:ascii="Times New Roman" w:hAnsi="Times New Roman" w:cs="Times New Roman"/>
          <w:bCs/>
          <w:sz w:val="32"/>
          <w:szCs w:val="32"/>
        </w:rPr>
        <w:t>ächen</w:t>
      </w:r>
      <w:r>
        <w:rPr>
          <w:rFonts w:ascii="Times New Roman" w:hAnsi="Times New Roman" w:cs="Times New Roman"/>
          <w:bCs/>
          <w:sz w:val="32"/>
          <w:szCs w:val="32"/>
        </w:rPr>
        <w:t xml:space="preserve"> untersucht.</w:t>
      </w:r>
      <w:r w:rsidR="00C24363">
        <w:rPr>
          <w:rFonts w:ascii="Times New Roman" w:hAnsi="Times New Roman" w:cs="Times New Roman"/>
          <w:bCs/>
          <w:sz w:val="32"/>
          <w:szCs w:val="32"/>
        </w:rPr>
        <w:t xml:space="preserve"> Die Schwächen werden dafür in Gruppen zu ihrer jeweiligen Programmfunktion eingeteilt. </w:t>
      </w:r>
      <w:r>
        <w:rPr>
          <w:rFonts w:ascii="Times New Roman" w:hAnsi="Times New Roman" w:cs="Times New Roman"/>
          <w:bCs/>
          <w:sz w:val="32"/>
          <w:szCs w:val="32"/>
        </w:rPr>
        <w:t>Dabei werden</w:t>
      </w:r>
      <w:r w:rsidR="00683C85">
        <w:rPr>
          <w:rFonts w:ascii="Times New Roman" w:hAnsi="Times New Roman" w:cs="Times New Roman"/>
          <w:bCs/>
          <w:sz w:val="32"/>
          <w:szCs w:val="32"/>
        </w:rPr>
        <w:t>, nach einer kurzen Einführung zur Schwachstelle,</w:t>
      </w:r>
      <w:r>
        <w:rPr>
          <w:rFonts w:ascii="Times New Roman" w:hAnsi="Times New Roman" w:cs="Times New Roman"/>
          <w:bCs/>
          <w:sz w:val="32"/>
          <w:szCs w:val="32"/>
        </w:rPr>
        <w:t xml:space="preserve"> zuerst die betroffenen Codestellen genannt und der Grund für die Schwachstelle aufgezeigt. Danach wird ein möglicher Angriff mit seinen </w:t>
      </w:r>
      <w:r w:rsidR="000F4C95">
        <w:rPr>
          <w:rFonts w:ascii="Times New Roman" w:hAnsi="Times New Roman" w:cs="Times New Roman"/>
          <w:bCs/>
          <w:sz w:val="32"/>
          <w:szCs w:val="32"/>
        </w:rPr>
        <w:t>potenziellen</w:t>
      </w:r>
      <w:r>
        <w:rPr>
          <w:rFonts w:ascii="Times New Roman" w:hAnsi="Times New Roman" w:cs="Times New Roman"/>
          <w:bCs/>
          <w:sz w:val="32"/>
          <w:szCs w:val="32"/>
        </w:rPr>
        <w:t xml:space="preserve"> Konsequenzen zur Veranschaulichung des Problems vorgestellt. Zuletzt </w:t>
      </w:r>
      <w:r w:rsidR="003E69CD">
        <w:rPr>
          <w:rFonts w:ascii="Times New Roman" w:hAnsi="Times New Roman" w:cs="Times New Roman"/>
          <w:bCs/>
          <w:sz w:val="32"/>
          <w:szCs w:val="32"/>
        </w:rPr>
        <w:t>werden</w:t>
      </w:r>
      <w:r>
        <w:rPr>
          <w:rFonts w:ascii="Times New Roman" w:hAnsi="Times New Roman" w:cs="Times New Roman"/>
          <w:bCs/>
          <w:sz w:val="32"/>
          <w:szCs w:val="32"/>
        </w:rPr>
        <w:t xml:space="preserve"> die jeweilige Klassifizierung der </w:t>
      </w:r>
      <w:r w:rsidR="009B0C9E" w:rsidRPr="000F4C95">
        <w:rPr>
          <w:rFonts w:ascii="Times New Roman" w:hAnsi="Times New Roman" w:cs="Times New Roman"/>
          <w:bCs/>
          <w:sz w:val="32"/>
          <w:szCs w:val="32"/>
        </w:rPr>
        <w:t>CWE</w:t>
      </w:r>
      <w:r w:rsidR="003E69CD">
        <w:rPr>
          <w:rFonts w:ascii="Times New Roman" w:hAnsi="Times New Roman" w:cs="Times New Roman"/>
          <w:bCs/>
          <w:sz w:val="32"/>
          <w:szCs w:val="32"/>
        </w:rPr>
        <w:t xml:space="preserve"> </w:t>
      </w:r>
      <w:r>
        <w:rPr>
          <w:rFonts w:ascii="Times New Roman" w:hAnsi="Times New Roman" w:cs="Times New Roman"/>
          <w:bCs/>
          <w:sz w:val="32"/>
          <w:szCs w:val="32"/>
        </w:rPr>
        <w:t>und eine Bepunktung des Schweregrads angegeben. Die Punkteverteilung</w:t>
      </w:r>
      <w:r w:rsidR="000F4C95">
        <w:rPr>
          <w:rFonts w:ascii="Times New Roman" w:hAnsi="Times New Roman" w:cs="Times New Roman"/>
          <w:bCs/>
          <w:sz w:val="32"/>
          <w:szCs w:val="32"/>
        </w:rPr>
        <w:t xml:space="preserve"> verläuft nach den Richtlinien der CWE </w:t>
      </w:r>
      <w:r w:rsidR="007F1F28">
        <w:rPr>
          <w:rFonts w:ascii="Times New Roman" w:hAnsi="Times New Roman" w:cs="Times New Roman"/>
          <w:bCs/>
          <w:sz w:val="32"/>
          <w:szCs w:val="32"/>
        </w:rPr>
        <w:t>[</w:t>
      </w:r>
      <w:r w:rsidR="007F1F28" w:rsidRPr="007F1F28">
        <w:rPr>
          <w:rFonts w:ascii="Times New Roman" w:hAnsi="Times New Roman" w:cs="Times New Roman"/>
          <w:bCs/>
          <w:sz w:val="32"/>
          <w:szCs w:val="32"/>
        </w:rPr>
        <w:t>7</w:t>
      </w:r>
      <w:r w:rsidR="007F1F28">
        <w:rPr>
          <w:rFonts w:ascii="Times New Roman" w:hAnsi="Times New Roman" w:cs="Times New Roman"/>
          <w:bCs/>
          <w:sz w:val="32"/>
          <w:szCs w:val="32"/>
        </w:rPr>
        <w:t>]</w:t>
      </w:r>
      <w:r>
        <w:rPr>
          <w:rFonts w:ascii="Times New Roman" w:hAnsi="Times New Roman" w:cs="Times New Roman"/>
          <w:bCs/>
          <w:sz w:val="32"/>
          <w:szCs w:val="32"/>
        </w:rPr>
        <w:t xml:space="preserve">. Zur Berechnung der Punktzahl wird der </w:t>
      </w:r>
      <w:r w:rsidRPr="000F4C95">
        <w:rPr>
          <w:rFonts w:ascii="Times New Roman" w:hAnsi="Times New Roman" w:cs="Times New Roman"/>
          <w:bCs/>
          <w:sz w:val="32"/>
          <w:szCs w:val="32"/>
        </w:rPr>
        <w:t>„</w:t>
      </w:r>
      <w:proofErr w:type="spellStart"/>
      <w:r w:rsidRPr="000F4C95">
        <w:rPr>
          <w:rFonts w:ascii="Times New Roman" w:hAnsi="Times New Roman" w:cs="Times New Roman"/>
          <w:bCs/>
          <w:sz w:val="32"/>
          <w:szCs w:val="32"/>
        </w:rPr>
        <w:t>Axel</w:t>
      </w:r>
      <w:r w:rsidR="00683C85" w:rsidRPr="000F4C95">
        <w:rPr>
          <w:rFonts w:ascii="Times New Roman" w:hAnsi="Times New Roman" w:cs="Times New Roman"/>
          <w:bCs/>
          <w:sz w:val="32"/>
          <w:szCs w:val="32"/>
        </w:rPr>
        <w:t>sec</w:t>
      </w:r>
      <w:proofErr w:type="spellEnd"/>
      <w:r w:rsidR="00683C85" w:rsidRPr="000F4C95">
        <w:rPr>
          <w:rFonts w:ascii="Times New Roman" w:hAnsi="Times New Roman" w:cs="Times New Roman"/>
          <w:bCs/>
          <w:sz w:val="32"/>
          <w:szCs w:val="32"/>
        </w:rPr>
        <w:t>-Rechner“</w:t>
      </w:r>
      <w:r w:rsidR="00683C85">
        <w:rPr>
          <w:rFonts w:ascii="Times New Roman" w:hAnsi="Times New Roman" w:cs="Times New Roman"/>
          <w:bCs/>
          <w:sz w:val="32"/>
          <w:szCs w:val="32"/>
        </w:rPr>
        <w:t xml:space="preserve"> verwendet.</w:t>
      </w:r>
    </w:p>
    <w:p w14:paraId="55D753CF" w14:textId="77777777" w:rsidR="00C24363" w:rsidRPr="00B86C93" w:rsidRDefault="00C24363" w:rsidP="00D12D0D">
      <w:pPr>
        <w:jc w:val="both"/>
        <w:rPr>
          <w:rFonts w:ascii="Times New Roman" w:hAnsi="Times New Roman" w:cs="Times New Roman"/>
          <w:bCs/>
          <w:sz w:val="32"/>
          <w:szCs w:val="32"/>
        </w:rPr>
      </w:pPr>
    </w:p>
    <w:p w14:paraId="40B71AB8" w14:textId="77777777" w:rsidR="00BE1C44" w:rsidRPr="004B3900" w:rsidRDefault="00BE1C44" w:rsidP="00C13977">
      <w:pPr>
        <w:pStyle w:val="berschrift2"/>
        <w:spacing w:after="240" w:line="240" w:lineRule="auto"/>
        <w:rPr>
          <w:rFonts w:ascii="Times New Roman" w:hAnsi="Times New Roman" w:cs="Times New Roman"/>
          <w:b/>
          <w:bCs/>
          <w:color w:val="auto"/>
          <w:sz w:val="40"/>
          <w:szCs w:val="40"/>
        </w:rPr>
      </w:pPr>
      <w:bookmarkStart w:id="16" w:name="_Toc124714674"/>
      <w:r w:rsidRPr="004B3900">
        <w:rPr>
          <w:rFonts w:ascii="Times New Roman" w:hAnsi="Times New Roman" w:cs="Times New Roman"/>
          <w:b/>
          <w:bCs/>
          <w:color w:val="auto"/>
          <w:sz w:val="40"/>
          <w:szCs w:val="40"/>
        </w:rPr>
        <w:t xml:space="preserve">3.1 </w:t>
      </w:r>
      <w:r w:rsidR="000536E4" w:rsidRPr="004B3900">
        <w:rPr>
          <w:rFonts w:ascii="Times New Roman" w:hAnsi="Times New Roman" w:cs="Times New Roman"/>
          <w:b/>
          <w:bCs/>
          <w:color w:val="auto"/>
          <w:sz w:val="40"/>
          <w:szCs w:val="40"/>
        </w:rPr>
        <w:t>Datenbank</w:t>
      </w:r>
      <w:bookmarkEnd w:id="16"/>
    </w:p>
    <w:p w14:paraId="4B88DB9C" w14:textId="77777777" w:rsidR="00683C85" w:rsidRDefault="00683C85" w:rsidP="00C13977">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Da „Chess Online“ zur Verwaltung der Nutzerdaten, der Spielehistorie und der Speicherstände eine Datenbank verwendet, sollte</w:t>
      </w:r>
      <w:r w:rsidR="003E69CD">
        <w:rPr>
          <w:rFonts w:ascii="Times New Roman" w:hAnsi="Times New Roman" w:cs="Times New Roman"/>
          <w:bCs/>
          <w:sz w:val="32"/>
          <w:szCs w:val="32"/>
        </w:rPr>
        <w:t xml:space="preserve"> </w:t>
      </w:r>
      <w:r>
        <w:rPr>
          <w:rFonts w:ascii="Times New Roman" w:hAnsi="Times New Roman" w:cs="Times New Roman"/>
          <w:bCs/>
          <w:sz w:val="32"/>
          <w:szCs w:val="32"/>
        </w:rPr>
        <w:t>jedem Programmierer sofort die Gefahr einer SQL-</w:t>
      </w:r>
      <w:proofErr w:type="spellStart"/>
      <w:r>
        <w:rPr>
          <w:rFonts w:ascii="Times New Roman" w:hAnsi="Times New Roman" w:cs="Times New Roman"/>
          <w:bCs/>
          <w:sz w:val="32"/>
          <w:szCs w:val="32"/>
        </w:rPr>
        <w:t>Injection</w:t>
      </w:r>
      <w:proofErr w:type="spellEnd"/>
      <w:r>
        <w:rPr>
          <w:rFonts w:ascii="Times New Roman" w:hAnsi="Times New Roman" w:cs="Times New Roman"/>
          <w:bCs/>
          <w:sz w:val="32"/>
          <w:szCs w:val="32"/>
        </w:rPr>
        <w:t xml:space="preserve"> in den Sinn kommen.</w:t>
      </w:r>
      <w:r w:rsidR="009B0C9E">
        <w:rPr>
          <w:rFonts w:ascii="Times New Roman" w:hAnsi="Times New Roman" w:cs="Times New Roman"/>
          <w:bCs/>
          <w:sz w:val="32"/>
          <w:szCs w:val="32"/>
        </w:rPr>
        <w:t xml:space="preserve"> Die SQL-</w:t>
      </w:r>
      <w:proofErr w:type="spellStart"/>
      <w:r w:rsidR="009B0C9E">
        <w:rPr>
          <w:rFonts w:ascii="Times New Roman" w:hAnsi="Times New Roman" w:cs="Times New Roman"/>
          <w:bCs/>
          <w:sz w:val="32"/>
          <w:szCs w:val="32"/>
        </w:rPr>
        <w:t>Injection</w:t>
      </w:r>
      <w:proofErr w:type="spellEnd"/>
      <w:r w:rsidR="009B0C9E">
        <w:rPr>
          <w:rFonts w:ascii="Times New Roman" w:hAnsi="Times New Roman" w:cs="Times New Roman"/>
          <w:bCs/>
          <w:sz w:val="32"/>
          <w:szCs w:val="32"/>
        </w:rPr>
        <w:t xml:space="preserve"> ist nicht ohne Grund sowohl im Jahr 2020 als auch im Jahr 202</w:t>
      </w:r>
      <w:r w:rsidR="005A41E0">
        <w:rPr>
          <w:rFonts w:ascii="Times New Roman" w:hAnsi="Times New Roman" w:cs="Times New Roman"/>
          <w:bCs/>
          <w:sz w:val="32"/>
          <w:szCs w:val="32"/>
        </w:rPr>
        <w:t>2</w:t>
      </w:r>
      <w:r w:rsidR="009B0C9E">
        <w:rPr>
          <w:rFonts w:ascii="Times New Roman" w:hAnsi="Times New Roman" w:cs="Times New Roman"/>
          <w:bCs/>
          <w:sz w:val="32"/>
          <w:szCs w:val="32"/>
        </w:rPr>
        <w:t xml:space="preserve"> auf Platz </w:t>
      </w:r>
      <w:r w:rsidR="005A41E0">
        <w:rPr>
          <w:rFonts w:ascii="Times New Roman" w:hAnsi="Times New Roman" w:cs="Times New Roman"/>
          <w:bCs/>
          <w:sz w:val="32"/>
          <w:szCs w:val="32"/>
        </w:rPr>
        <w:t>3</w:t>
      </w:r>
      <w:r w:rsidR="009B0C9E">
        <w:rPr>
          <w:rFonts w:ascii="Times New Roman" w:hAnsi="Times New Roman" w:cs="Times New Roman"/>
          <w:bCs/>
          <w:sz w:val="32"/>
          <w:szCs w:val="32"/>
        </w:rPr>
        <w:t xml:space="preserve"> der „CWE Top 25 Most </w:t>
      </w:r>
      <w:proofErr w:type="spellStart"/>
      <w:r w:rsidR="009B0C9E">
        <w:rPr>
          <w:rFonts w:ascii="Times New Roman" w:hAnsi="Times New Roman" w:cs="Times New Roman"/>
          <w:bCs/>
          <w:sz w:val="32"/>
          <w:szCs w:val="32"/>
        </w:rPr>
        <w:t>Dangerous</w:t>
      </w:r>
      <w:proofErr w:type="spellEnd"/>
      <w:r w:rsidR="009B0C9E">
        <w:rPr>
          <w:rFonts w:ascii="Times New Roman" w:hAnsi="Times New Roman" w:cs="Times New Roman"/>
          <w:bCs/>
          <w:sz w:val="32"/>
          <w:szCs w:val="32"/>
        </w:rPr>
        <w:t xml:space="preserve"> Software </w:t>
      </w:r>
      <w:proofErr w:type="spellStart"/>
      <w:r w:rsidR="009B0C9E">
        <w:rPr>
          <w:rFonts w:ascii="Times New Roman" w:hAnsi="Times New Roman" w:cs="Times New Roman"/>
          <w:bCs/>
          <w:sz w:val="32"/>
          <w:szCs w:val="32"/>
        </w:rPr>
        <w:t>Weaknesses</w:t>
      </w:r>
      <w:proofErr w:type="spellEnd"/>
      <w:r w:rsidR="009B0C9E">
        <w:rPr>
          <w:rFonts w:ascii="Times New Roman" w:hAnsi="Times New Roman" w:cs="Times New Roman"/>
          <w:bCs/>
          <w:sz w:val="32"/>
          <w:szCs w:val="32"/>
        </w:rPr>
        <w:t>“</w:t>
      </w:r>
      <w:r w:rsidR="00C24363">
        <w:rPr>
          <w:rFonts w:ascii="Times New Roman" w:hAnsi="Times New Roman" w:cs="Times New Roman"/>
          <w:bCs/>
          <w:sz w:val="32"/>
          <w:szCs w:val="32"/>
        </w:rPr>
        <w:t xml:space="preserve"> [</w:t>
      </w:r>
      <w:r w:rsidR="003E6AAA">
        <w:rPr>
          <w:rFonts w:ascii="Times New Roman" w:hAnsi="Times New Roman" w:cs="Times New Roman"/>
          <w:bCs/>
          <w:sz w:val="32"/>
          <w:szCs w:val="32"/>
        </w:rPr>
        <w:t>8</w:t>
      </w:r>
      <w:r w:rsidR="00C24363">
        <w:rPr>
          <w:rFonts w:ascii="Times New Roman" w:hAnsi="Times New Roman" w:cs="Times New Roman"/>
          <w:bCs/>
          <w:sz w:val="32"/>
          <w:szCs w:val="32"/>
        </w:rPr>
        <w:t>]</w:t>
      </w:r>
      <w:r w:rsidR="009B0C9E">
        <w:rPr>
          <w:rFonts w:ascii="Times New Roman" w:hAnsi="Times New Roman" w:cs="Times New Roman"/>
          <w:bCs/>
          <w:sz w:val="32"/>
          <w:szCs w:val="32"/>
        </w:rPr>
        <w:t>. Die Möglichkeit einer SQL-</w:t>
      </w:r>
      <w:proofErr w:type="spellStart"/>
      <w:r w:rsidR="009B0C9E">
        <w:rPr>
          <w:rFonts w:ascii="Times New Roman" w:hAnsi="Times New Roman" w:cs="Times New Roman"/>
          <w:bCs/>
          <w:sz w:val="32"/>
          <w:szCs w:val="32"/>
        </w:rPr>
        <w:t>Injection</w:t>
      </w:r>
      <w:proofErr w:type="spellEnd"/>
      <w:r w:rsidR="009B0C9E">
        <w:rPr>
          <w:rFonts w:ascii="Times New Roman" w:hAnsi="Times New Roman" w:cs="Times New Roman"/>
          <w:bCs/>
          <w:sz w:val="32"/>
          <w:szCs w:val="32"/>
        </w:rPr>
        <w:t xml:space="preserve"> kann somit katastrophale Folgen haben</w:t>
      </w:r>
      <w:r w:rsidR="006E1B5A">
        <w:rPr>
          <w:rFonts w:ascii="Times New Roman" w:hAnsi="Times New Roman" w:cs="Times New Roman"/>
          <w:bCs/>
          <w:sz w:val="32"/>
          <w:szCs w:val="32"/>
        </w:rPr>
        <w:t>,</w:t>
      </w:r>
      <w:r w:rsidR="009B0C9E">
        <w:rPr>
          <w:rFonts w:ascii="Times New Roman" w:hAnsi="Times New Roman" w:cs="Times New Roman"/>
          <w:bCs/>
          <w:sz w:val="32"/>
          <w:szCs w:val="32"/>
        </w:rPr>
        <w:t xml:space="preserve"> wie nachfolgend aufgezeigt wird.</w:t>
      </w:r>
    </w:p>
    <w:p w14:paraId="5C5DD68C" w14:textId="77777777" w:rsidR="009B0C9E" w:rsidRDefault="009B0C9E" w:rsidP="00C13977">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lastRenderedPageBreak/>
        <w:t>Bei unserem Projekt werden die meisten Datenbankbefehle unabhängig von Eingaben des Nutzers ausgeführt. Jedoch werden für manche Abfragen Nutzereingaben zwingend</w:t>
      </w:r>
      <w:r w:rsidR="000C689B">
        <w:rPr>
          <w:rFonts w:ascii="Times New Roman" w:hAnsi="Times New Roman" w:cs="Times New Roman"/>
          <w:bCs/>
          <w:sz w:val="32"/>
          <w:szCs w:val="32"/>
        </w:rPr>
        <w:t xml:space="preserve"> benötigt, genauer gesagt bei den Datenbankabfragen, welche während der Anmeldung und der Registrierung</w:t>
      </w:r>
      <w:r w:rsidR="002A3730">
        <w:rPr>
          <w:rFonts w:ascii="Times New Roman" w:hAnsi="Times New Roman" w:cs="Times New Roman"/>
          <w:bCs/>
          <w:sz w:val="32"/>
          <w:szCs w:val="32"/>
        </w:rPr>
        <w:t xml:space="preserve"> benötigt werden</w:t>
      </w:r>
      <w:r w:rsidR="000C689B">
        <w:rPr>
          <w:rFonts w:ascii="Times New Roman" w:hAnsi="Times New Roman" w:cs="Times New Roman"/>
          <w:bCs/>
          <w:sz w:val="32"/>
          <w:szCs w:val="32"/>
        </w:rPr>
        <w:t xml:space="preserve">. Die Ursache </w:t>
      </w:r>
      <w:r w:rsidR="002A3730">
        <w:rPr>
          <w:rFonts w:ascii="Times New Roman" w:hAnsi="Times New Roman" w:cs="Times New Roman"/>
          <w:bCs/>
          <w:sz w:val="32"/>
          <w:szCs w:val="32"/>
        </w:rPr>
        <w:t>für die SQL-</w:t>
      </w:r>
      <w:proofErr w:type="spellStart"/>
      <w:r w:rsidR="002A3730">
        <w:rPr>
          <w:rFonts w:ascii="Times New Roman" w:hAnsi="Times New Roman" w:cs="Times New Roman"/>
          <w:bCs/>
          <w:sz w:val="32"/>
          <w:szCs w:val="32"/>
        </w:rPr>
        <w:t>Injection</w:t>
      </w:r>
      <w:proofErr w:type="spellEnd"/>
      <w:r w:rsidR="000C689B">
        <w:rPr>
          <w:rFonts w:ascii="Times New Roman" w:hAnsi="Times New Roman" w:cs="Times New Roman"/>
          <w:bCs/>
          <w:sz w:val="32"/>
          <w:szCs w:val="32"/>
        </w:rPr>
        <w:t xml:space="preserve"> ist eine Kombination aus dem Verwenden von schwachen Softwarekonstruktionen, obwohl sichere</w:t>
      </w:r>
      <w:r w:rsidR="002D4637">
        <w:rPr>
          <w:rFonts w:ascii="Times New Roman" w:hAnsi="Times New Roman" w:cs="Times New Roman"/>
          <w:bCs/>
          <w:sz w:val="32"/>
          <w:szCs w:val="32"/>
        </w:rPr>
        <w:t>re</w:t>
      </w:r>
      <w:r w:rsidR="000C689B">
        <w:rPr>
          <w:rFonts w:ascii="Times New Roman" w:hAnsi="Times New Roman" w:cs="Times New Roman"/>
          <w:bCs/>
          <w:sz w:val="32"/>
          <w:szCs w:val="32"/>
        </w:rPr>
        <w:t xml:space="preserve"> vorhanden wären und dem Fehlen der Input Validation. </w:t>
      </w:r>
      <w:r w:rsidR="002D4637">
        <w:rPr>
          <w:rFonts w:ascii="Times New Roman" w:hAnsi="Times New Roman" w:cs="Times New Roman"/>
          <w:bCs/>
          <w:sz w:val="32"/>
          <w:szCs w:val="32"/>
        </w:rPr>
        <w:t xml:space="preserve">Ersteres bezieht sich hierbei auf die Verwendung der Funktion </w:t>
      </w:r>
      <w:proofErr w:type="spellStart"/>
      <w:proofErr w:type="gramStart"/>
      <w:r w:rsidR="002D4637">
        <w:rPr>
          <w:rFonts w:ascii="Times New Roman" w:hAnsi="Times New Roman" w:cs="Times New Roman"/>
          <w:b/>
          <w:bCs/>
          <w:sz w:val="32"/>
          <w:szCs w:val="32"/>
        </w:rPr>
        <w:t>executescript</w:t>
      </w:r>
      <w:proofErr w:type="spellEnd"/>
      <w:r w:rsidR="002D4637">
        <w:rPr>
          <w:rFonts w:ascii="Times New Roman" w:hAnsi="Times New Roman" w:cs="Times New Roman"/>
          <w:b/>
          <w:bCs/>
          <w:sz w:val="32"/>
          <w:szCs w:val="32"/>
        </w:rPr>
        <w:t>(</w:t>
      </w:r>
      <w:proofErr w:type="gramEnd"/>
      <w:r w:rsidR="002D4637">
        <w:rPr>
          <w:rFonts w:ascii="Times New Roman" w:hAnsi="Times New Roman" w:cs="Times New Roman"/>
          <w:b/>
          <w:bCs/>
          <w:sz w:val="32"/>
          <w:szCs w:val="32"/>
        </w:rPr>
        <w:t>)</w:t>
      </w:r>
      <w:r w:rsidR="002D4637">
        <w:rPr>
          <w:rFonts w:ascii="Times New Roman" w:hAnsi="Times New Roman" w:cs="Times New Roman"/>
          <w:bCs/>
          <w:sz w:val="32"/>
          <w:szCs w:val="32"/>
        </w:rPr>
        <w:t xml:space="preserve"> und dem </w:t>
      </w:r>
      <w:r w:rsidR="002D4637">
        <w:rPr>
          <w:rFonts w:ascii="Times New Roman" w:hAnsi="Times New Roman" w:cs="Times New Roman"/>
          <w:b/>
          <w:bCs/>
          <w:sz w:val="32"/>
          <w:szCs w:val="32"/>
        </w:rPr>
        <w:t>%s-Platzhalter</w:t>
      </w:r>
      <w:r w:rsidR="002D4637">
        <w:rPr>
          <w:rFonts w:ascii="Times New Roman" w:hAnsi="Times New Roman" w:cs="Times New Roman"/>
          <w:bCs/>
          <w:sz w:val="32"/>
          <w:szCs w:val="32"/>
        </w:rPr>
        <w:t>.</w:t>
      </w:r>
      <w:r w:rsidR="006E1B5A">
        <w:rPr>
          <w:rFonts w:ascii="Times New Roman" w:hAnsi="Times New Roman" w:cs="Times New Roman"/>
          <w:bCs/>
          <w:sz w:val="32"/>
          <w:szCs w:val="32"/>
        </w:rPr>
        <w:t xml:space="preserve"> Des Weiteren wird die Datenbank unverschlüsselt und ohne Schutzvorrichtungen am Server abgelegt, was ebenfalls zu Problemen führen kann, wenn ein Angreifer Zugriff auf den Server erlangt.</w:t>
      </w:r>
    </w:p>
    <w:p w14:paraId="16FCA1C3" w14:textId="62936A0F" w:rsidR="00C13977" w:rsidRDefault="002A3730" w:rsidP="00C13977">
      <w:pPr>
        <w:spacing w:after="0" w:line="276" w:lineRule="auto"/>
        <w:jc w:val="both"/>
        <w:rPr>
          <w:rFonts w:ascii="Times New Roman" w:hAnsi="Times New Roman" w:cs="Times New Roman"/>
          <w:bCs/>
          <w:sz w:val="32"/>
          <w:szCs w:val="32"/>
        </w:rPr>
      </w:pPr>
      <w:r>
        <w:rPr>
          <w:rFonts w:ascii="Times New Roman" w:hAnsi="Times New Roman" w:cs="Times New Roman"/>
          <w:bCs/>
          <w:sz w:val="32"/>
          <w:szCs w:val="32"/>
        </w:rPr>
        <w:t>Sollte ein Angreifer die Datenbank per SQL-</w:t>
      </w:r>
      <w:proofErr w:type="spellStart"/>
      <w:r>
        <w:rPr>
          <w:rFonts w:ascii="Times New Roman" w:hAnsi="Times New Roman" w:cs="Times New Roman"/>
          <w:bCs/>
          <w:sz w:val="32"/>
          <w:szCs w:val="32"/>
        </w:rPr>
        <w:t>Injection</w:t>
      </w:r>
      <w:proofErr w:type="spellEnd"/>
      <w:r>
        <w:rPr>
          <w:rFonts w:ascii="Times New Roman" w:hAnsi="Times New Roman" w:cs="Times New Roman"/>
          <w:bCs/>
          <w:sz w:val="32"/>
          <w:szCs w:val="32"/>
        </w:rPr>
        <w:t xml:space="preserve"> angreifen wollen, so muss er lediglich die richtige Anzahl der Parameter für d</w:t>
      </w:r>
      <w:r w:rsidR="004263D1">
        <w:rPr>
          <w:rFonts w:ascii="Times New Roman" w:hAnsi="Times New Roman" w:cs="Times New Roman"/>
          <w:bCs/>
          <w:sz w:val="32"/>
          <w:szCs w:val="32"/>
        </w:rPr>
        <w:t>as</w:t>
      </w:r>
      <w:r w:rsidR="009D335A">
        <w:rPr>
          <w:rFonts w:ascii="Times New Roman" w:hAnsi="Times New Roman" w:cs="Times New Roman"/>
          <w:bCs/>
          <w:sz w:val="32"/>
          <w:szCs w:val="32"/>
        </w:rPr>
        <w:t xml:space="preserve"> </w:t>
      </w:r>
      <w:r w:rsidR="004263D1">
        <w:rPr>
          <w:rFonts w:ascii="Times New Roman" w:hAnsi="Times New Roman" w:cs="Times New Roman"/>
          <w:bCs/>
          <w:sz w:val="32"/>
          <w:szCs w:val="32"/>
        </w:rPr>
        <w:t>SQL-Statement</w:t>
      </w:r>
      <w:r>
        <w:rPr>
          <w:rFonts w:ascii="Times New Roman" w:hAnsi="Times New Roman" w:cs="Times New Roman"/>
          <w:bCs/>
          <w:sz w:val="32"/>
          <w:szCs w:val="32"/>
        </w:rPr>
        <w:t xml:space="preserve"> herausfinden, sodass diese</w:t>
      </w:r>
      <w:r w:rsidR="004263D1">
        <w:rPr>
          <w:rFonts w:ascii="Times New Roman" w:hAnsi="Times New Roman" w:cs="Times New Roman"/>
          <w:bCs/>
          <w:sz w:val="32"/>
          <w:szCs w:val="32"/>
        </w:rPr>
        <w:t>s</w:t>
      </w:r>
      <w:r>
        <w:rPr>
          <w:rFonts w:ascii="Times New Roman" w:hAnsi="Times New Roman" w:cs="Times New Roman"/>
          <w:bCs/>
          <w:sz w:val="32"/>
          <w:szCs w:val="32"/>
        </w:rPr>
        <w:t xml:space="preserve"> ausgeführt w</w:t>
      </w:r>
      <w:r w:rsidR="004263D1">
        <w:rPr>
          <w:rFonts w:ascii="Times New Roman" w:hAnsi="Times New Roman" w:cs="Times New Roman"/>
          <w:bCs/>
          <w:sz w:val="32"/>
          <w:szCs w:val="32"/>
        </w:rPr>
        <w:t>ird</w:t>
      </w:r>
      <w:r>
        <w:rPr>
          <w:rFonts w:ascii="Times New Roman" w:hAnsi="Times New Roman" w:cs="Times New Roman"/>
          <w:bCs/>
          <w:sz w:val="32"/>
          <w:szCs w:val="32"/>
        </w:rPr>
        <w:t xml:space="preserve"> und nicht</w:t>
      </w:r>
      <w:r w:rsidR="000F4C95">
        <w:rPr>
          <w:rFonts w:ascii="Times New Roman" w:hAnsi="Times New Roman" w:cs="Times New Roman"/>
          <w:bCs/>
          <w:sz w:val="32"/>
          <w:szCs w:val="32"/>
        </w:rPr>
        <w:t xml:space="preserve"> abgebrochen werden kann</w:t>
      </w:r>
      <w:r w:rsidR="00E47A23">
        <w:rPr>
          <w:rFonts w:ascii="Times New Roman" w:hAnsi="Times New Roman" w:cs="Times New Roman"/>
          <w:bCs/>
          <w:sz w:val="32"/>
          <w:szCs w:val="32"/>
        </w:rPr>
        <w:t>. Da dafür jedoch ein wenig Trial-and-Error genügt, kann der Angreifer schnell, einfach und, im Falle der Registrierung, ohne Account und funktionierende Mailadresse per SQL-</w:t>
      </w:r>
      <w:proofErr w:type="spellStart"/>
      <w:r w:rsidR="00E47A23">
        <w:rPr>
          <w:rFonts w:ascii="Times New Roman" w:hAnsi="Times New Roman" w:cs="Times New Roman"/>
          <w:bCs/>
          <w:sz w:val="32"/>
          <w:szCs w:val="32"/>
        </w:rPr>
        <w:t>Injection</w:t>
      </w:r>
      <w:proofErr w:type="spellEnd"/>
      <w:r w:rsidR="00E47A23">
        <w:rPr>
          <w:rFonts w:ascii="Times New Roman" w:hAnsi="Times New Roman" w:cs="Times New Roman"/>
          <w:bCs/>
          <w:sz w:val="32"/>
          <w:szCs w:val="32"/>
        </w:rPr>
        <w:t xml:space="preserve"> die Datenbank in vollem Umfang nach seinen Wünschen manipulieren</w:t>
      </w:r>
      <w:r w:rsidR="00383E7C">
        <w:rPr>
          <w:rFonts w:ascii="Times New Roman" w:hAnsi="Times New Roman" w:cs="Times New Roman"/>
          <w:bCs/>
          <w:sz w:val="32"/>
          <w:szCs w:val="32"/>
        </w:rPr>
        <w:t xml:space="preserve"> oder sich bei anderen Accounts ohne Passwort anmelden</w:t>
      </w:r>
      <w:r w:rsidR="00E47A23">
        <w:rPr>
          <w:rFonts w:ascii="Times New Roman" w:hAnsi="Times New Roman" w:cs="Times New Roman"/>
          <w:bCs/>
          <w:sz w:val="32"/>
          <w:szCs w:val="32"/>
        </w:rPr>
        <w:t>. Einzig die Validierung der Mailadresse erschwert dem Angreifer das Herausfinden einer korrekten Eingabe,</w:t>
      </w:r>
      <w:r w:rsidR="00C24363">
        <w:rPr>
          <w:rFonts w:ascii="Times New Roman" w:hAnsi="Times New Roman" w:cs="Times New Roman"/>
          <w:bCs/>
          <w:sz w:val="32"/>
          <w:szCs w:val="32"/>
        </w:rPr>
        <w:t xml:space="preserve"> da seine </w:t>
      </w:r>
      <w:proofErr w:type="spellStart"/>
      <w:r w:rsidR="00C24363">
        <w:rPr>
          <w:rFonts w:ascii="Times New Roman" w:hAnsi="Times New Roman" w:cs="Times New Roman"/>
          <w:bCs/>
          <w:sz w:val="32"/>
          <w:szCs w:val="32"/>
        </w:rPr>
        <w:t>Injection</w:t>
      </w:r>
      <w:proofErr w:type="spellEnd"/>
      <w:r w:rsidR="00C24363">
        <w:rPr>
          <w:rFonts w:ascii="Times New Roman" w:hAnsi="Times New Roman" w:cs="Times New Roman"/>
          <w:bCs/>
          <w:sz w:val="32"/>
          <w:szCs w:val="32"/>
        </w:rPr>
        <w:t xml:space="preserve"> die Überprüfung des Domänenteils überstehen muss und dann </w:t>
      </w:r>
      <w:r w:rsidR="004D0AC5">
        <w:rPr>
          <w:rFonts w:ascii="Times New Roman" w:hAnsi="Times New Roman" w:cs="Times New Roman"/>
          <w:bCs/>
          <w:sz w:val="32"/>
          <w:szCs w:val="32"/>
        </w:rPr>
        <w:t>bereits beim Überprüfen, ob diese Mailadresse bereits registriert ist</w:t>
      </w:r>
      <w:r w:rsidR="005954A1">
        <w:rPr>
          <w:rFonts w:ascii="Times New Roman" w:hAnsi="Times New Roman" w:cs="Times New Roman"/>
          <w:bCs/>
          <w:sz w:val="32"/>
          <w:szCs w:val="32"/>
        </w:rPr>
        <w:t xml:space="preserve">, ausgeführt werden </w:t>
      </w:r>
      <w:r w:rsidR="003E69CD">
        <w:rPr>
          <w:rFonts w:ascii="Times New Roman" w:hAnsi="Times New Roman" w:cs="Times New Roman"/>
          <w:bCs/>
          <w:sz w:val="32"/>
          <w:szCs w:val="32"/>
        </w:rPr>
        <w:t>muss. Jedoch</w:t>
      </w:r>
      <w:r w:rsidR="00E47A23">
        <w:rPr>
          <w:rFonts w:ascii="Times New Roman" w:hAnsi="Times New Roman" w:cs="Times New Roman"/>
          <w:bCs/>
          <w:sz w:val="32"/>
          <w:szCs w:val="32"/>
        </w:rPr>
        <w:t xml:space="preserve"> ist dies nicht allzu schwer und </w:t>
      </w:r>
      <w:r w:rsidR="00982383">
        <w:rPr>
          <w:rFonts w:ascii="Times New Roman" w:hAnsi="Times New Roman" w:cs="Times New Roman"/>
          <w:bCs/>
          <w:sz w:val="32"/>
          <w:szCs w:val="32"/>
        </w:rPr>
        <w:t xml:space="preserve">kann durch Umsteigen auf die anderen drei Eingabefelder </w:t>
      </w:r>
      <w:r w:rsidR="008F3854">
        <w:rPr>
          <w:rFonts w:ascii="Times New Roman" w:hAnsi="Times New Roman" w:cs="Times New Roman"/>
          <w:bCs/>
          <w:sz w:val="32"/>
          <w:szCs w:val="32"/>
        </w:rPr>
        <w:t xml:space="preserve">sogar </w:t>
      </w:r>
      <w:r w:rsidR="00982383">
        <w:rPr>
          <w:rFonts w:ascii="Times New Roman" w:hAnsi="Times New Roman" w:cs="Times New Roman"/>
          <w:bCs/>
          <w:sz w:val="32"/>
          <w:szCs w:val="32"/>
        </w:rPr>
        <w:t xml:space="preserve">vollständig umgangen werden. </w:t>
      </w:r>
      <w:r w:rsidR="00E47A23">
        <w:rPr>
          <w:rFonts w:ascii="Times New Roman" w:hAnsi="Times New Roman" w:cs="Times New Roman"/>
          <w:bCs/>
          <w:sz w:val="32"/>
          <w:szCs w:val="32"/>
        </w:rPr>
        <w:t xml:space="preserve">Nachfolgend </w:t>
      </w:r>
      <w:r w:rsidR="00982383">
        <w:rPr>
          <w:rFonts w:ascii="Times New Roman" w:hAnsi="Times New Roman" w:cs="Times New Roman"/>
          <w:bCs/>
          <w:sz w:val="32"/>
          <w:szCs w:val="32"/>
        </w:rPr>
        <w:t xml:space="preserve">wird eine </w:t>
      </w:r>
      <w:r w:rsidR="00E47A23">
        <w:rPr>
          <w:rFonts w:ascii="Times New Roman" w:hAnsi="Times New Roman" w:cs="Times New Roman"/>
          <w:bCs/>
          <w:sz w:val="32"/>
          <w:szCs w:val="32"/>
        </w:rPr>
        <w:t>mögliche Eingabe</w:t>
      </w:r>
      <w:r w:rsidR="00982383">
        <w:rPr>
          <w:rFonts w:ascii="Times New Roman" w:hAnsi="Times New Roman" w:cs="Times New Roman"/>
          <w:bCs/>
          <w:sz w:val="32"/>
          <w:szCs w:val="32"/>
        </w:rPr>
        <w:t xml:space="preserve"> für </w:t>
      </w:r>
      <w:r w:rsidR="008F1C42">
        <w:rPr>
          <w:rFonts w:ascii="Times New Roman" w:hAnsi="Times New Roman" w:cs="Times New Roman"/>
          <w:bCs/>
          <w:sz w:val="32"/>
          <w:szCs w:val="32"/>
        </w:rPr>
        <w:t xml:space="preserve">beide Vorgänge </w:t>
      </w:r>
      <w:r w:rsidR="00E47A23">
        <w:rPr>
          <w:rFonts w:ascii="Times New Roman" w:hAnsi="Times New Roman" w:cs="Times New Roman"/>
          <w:bCs/>
          <w:sz w:val="32"/>
          <w:szCs w:val="32"/>
        </w:rPr>
        <w:t>mit ihren Folgen für die Anwendung</w:t>
      </w:r>
      <w:r w:rsidR="00982383">
        <w:rPr>
          <w:rFonts w:ascii="Times New Roman" w:hAnsi="Times New Roman" w:cs="Times New Roman"/>
          <w:bCs/>
          <w:sz w:val="32"/>
          <w:szCs w:val="32"/>
        </w:rPr>
        <w:t xml:space="preserve"> aufgezeigt</w:t>
      </w:r>
      <w:r w:rsidR="00383E7C">
        <w:rPr>
          <w:rFonts w:ascii="Times New Roman" w:hAnsi="Times New Roman" w:cs="Times New Roman"/>
          <w:bCs/>
          <w:sz w:val="32"/>
          <w:szCs w:val="32"/>
        </w:rPr>
        <w:t>, wobei ein Stern (*) für eine beliebige Texteingabe steht</w:t>
      </w:r>
      <w:r w:rsidR="00E47A23">
        <w:rPr>
          <w:rFonts w:ascii="Times New Roman" w:hAnsi="Times New Roman" w:cs="Times New Roman"/>
          <w:bCs/>
          <w:sz w:val="32"/>
          <w:szCs w:val="32"/>
        </w:rPr>
        <w:t>:</w:t>
      </w:r>
    </w:p>
    <w:p w14:paraId="74D674B4" w14:textId="77777777" w:rsidR="00DA0CC1" w:rsidRDefault="00DA0CC1" w:rsidP="00C13977">
      <w:pPr>
        <w:spacing w:after="0" w:line="276" w:lineRule="auto"/>
        <w:jc w:val="both"/>
        <w:rPr>
          <w:rFonts w:ascii="Times New Roman" w:hAnsi="Times New Roman" w:cs="Times New Roman"/>
          <w:bCs/>
          <w:sz w:val="32"/>
          <w:szCs w:val="32"/>
        </w:rPr>
      </w:pPr>
    </w:p>
    <w:p w14:paraId="62480670" w14:textId="77777777" w:rsidR="00DA0CC1" w:rsidRDefault="00DA0CC1" w:rsidP="00C13977">
      <w:pPr>
        <w:spacing w:after="0" w:line="276" w:lineRule="auto"/>
        <w:jc w:val="both"/>
        <w:rPr>
          <w:rFonts w:ascii="Times New Roman" w:hAnsi="Times New Roman" w:cs="Times New Roman"/>
          <w:bCs/>
          <w:sz w:val="32"/>
          <w:szCs w:val="32"/>
        </w:rPr>
      </w:pPr>
    </w:p>
    <w:p w14:paraId="002BEA02" w14:textId="77777777" w:rsidR="00DA0CC1" w:rsidRDefault="00DA0CC1" w:rsidP="00C13977">
      <w:pPr>
        <w:spacing w:after="0" w:line="276" w:lineRule="auto"/>
        <w:jc w:val="both"/>
        <w:rPr>
          <w:rFonts w:ascii="Times New Roman" w:hAnsi="Times New Roman" w:cs="Times New Roman"/>
          <w:bCs/>
          <w:sz w:val="32"/>
          <w:szCs w:val="32"/>
        </w:rPr>
      </w:pPr>
    </w:p>
    <w:p w14:paraId="2FBCF0BF" w14:textId="77777777" w:rsidR="00C13977" w:rsidRPr="00662ADA" w:rsidRDefault="00C13977" w:rsidP="00C13977">
      <w:pPr>
        <w:spacing w:after="0" w:line="276" w:lineRule="auto"/>
        <w:jc w:val="both"/>
        <w:rPr>
          <w:rFonts w:ascii="Times New Roman" w:hAnsi="Times New Roman" w:cs="Times New Roman"/>
          <w:bCs/>
          <w:sz w:val="32"/>
          <w:szCs w:val="32"/>
        </w:rPr>
      </w:pPr>
    </w:p>
    <w:tbl>
      <w:tblPr>
        <w:tblStyle w:val="Tabellenraster"/>
        <w:tblW w:w="0" w:type="auto"/>
        <w:tblInd w:w="108" w:type="dxa"/>
        <w:tblLook w:val="04A0" w:firstRow="1" w:lastRow="0" w:firstColumn="1" w:lastColumn="0" w:noHBand="0" w:noVBand="1"/>
      </w:tblPr>
      <w:tblGrid>
        <w:gridCol w:w="1372"/>
        <w:gridCol w:w="4371"/>
        <w:gridCol w:w="3397"/>
      </w:tblGrid>
      <w:tr w:rsidR="008F1C42" w14:paraId="26915991" w14:textId="77777777" w:rsidTr="009A7DC7">
        <w:tc>
          <w:tcPr>
            <w:tcW w:w="9072" w:type="dxa"/>
            <w:gridSpan w:val="3"/>
            <w:tcBorders>
              <w:top w:val="single" w:sz="18" w:space="0" w:color="auto"/>
              <w:left w:val="single" w:sz="18" w:space="0" w:color="auto"/>
              <w:right w:val="single" w:sz="18" w:space="0" w:color="auto"/>
            </w:tcBorders>
          </w:tcPr>
          <w:p w14:paraId="7E6C94B2" w14:textId="77777777" w:rsidR="008F1C42" w:rsidRPr="008F1C42" w:rsidRDefault="008F1C42" w:rsidP="00D12D0D">
            <w:pPr>
              <w:jc w:val="both"/>
              <w:rPr>
                <w:rFonts w:ascii="Times New Roman" w:hAnsi="Times New Roman" w:cs="Times New Roman"/>
                <w:b/>
                <w:bCs/>
                <w:sz w:val="32"/>
                <w:szCs w:val="32"/>
                <w:u w:val="single"/>
              </w:rPr>
            </w:pPr>
            <w:r w:rsidRPr="008F1C42">
              <w:rPr>
                <w:rFonts w:ascii="Times New Roman" w:hAnsi="Times New Roman" w:cs="Times New Roman"/>
                <w:b/>
                <w:bCs/>
                <w:sz w:val="32"/>
                <w:szCs w:val="32"/>
                <w:u w:val="single"/>
              </w:rPr>
              <w:lastRenderedPageBreak/>
              <w:t>Registrierung</w:t>
            </w:r>
          </w:p>
        </w:tc>
      </w:tr>
      <w:tr w:rsidR="008F1C42" w14:paraId="6ED5222E" w14:textId="77777777" w:rsidTr="009A7DC7">
        <w:tc>
          <w:tcPr>
            <w:tcW w:w="1304" w:type="dxa"/>
            <w:tcBorders>
              <w:left w:val="single" w:sz="18" w:space="0" w:color="auto"/>
              <w:bottom w:val="single" w:sz="18" w:space="0" w:color="auto"/>
            </w:tcBorders>
          </w:tcPr>
          <w:p w14:paraId="3125CE8B" w14:textId="77777777" w:rsidR="008F1C42" w:rsidRPr="008F1C42" w:rsidRDefault="008F1C42" w:rsidP="00D12D0D">
            <w:pPr>
              <w:jc w:val="both"/>
              <w:rPr>
                <w:rFonts w:ascii="Times New Roman" w:hAnsi="Times New Roman" w:cs="Times New Roman"/>
                <w:bCs/>
                <w:sz w:val="32"/>
                <w:szCs w:val="32"/>
                <w:u w:val="single"/>
              </w:rPr>
            </w:pPr>
            <w:r w:rsidRPr="008F1C42">
              <w:rPr>
                <w:rFonts w:ascii="Times New Roman" w:hAnsi="Times New Roman" w:cs="Times New Roman"/>
                <w:bCs/>
                <w:sz w:val="32"/>
                <w:szCs w:val="32"/>
                <w:u w:val="single"/>
              </w:rPr>
              <w:t>Feld</w:t>
            </w:r>
          </w:p>
        </w:tc>
        <w:tc>
          <w:tcPr>
            <w:tcW w:w="4371" w:type="dxa"/>
            <w:tcBorders>
              <w:bottom w:val="single" w:sz="18" w:space="0" w:color="auto"/>
            </w:tcBorders>
          </w:tcPr>
          <w:p w14:paraId="12716D2F" w14:textId="77777777"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Eingabe</w:t>
            </w:r>
          </w:p>
        </w:tc>
        <w:tc>
          <w:tcPr>
            <w:tcW w:w="3397" w:type="dxa"/>
            <w:tcBorders>
              <w:bottom w:val="single" w:sz="18" w:space="0" w:color="auto"/>
              <w:right w:val="single" w:sz="18" w:space="0" w:color="auto"/>
            </w:tcBorders>
          </w:tcPr>
          <w:p w14:paraId="247670E1" w14:textId="77777777"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Konsequenzen</w:t>
            </w:r>
          </w:p>
        </w:tc>
      </w:tr>
      <w:tr w:rsidR="008F1C42" w14:paraId="5B575A4F" w14:textId="77777777" w:rsidTr="009A7DC7">
        <w:tc>
          <w:tcPr>
            <w:tcW w:w="1304" w:type="dxa"/>
            <w:tcBorders>
              <w:top w:val="single" w:sz="18" w:space="0" w:color="auto"/>
              <w:left w:val="single" w:sz="18" w:space="0" w:color="auto"/>
            </w:tcBorders>
          </w:tcPr>
          <w:p w14:paraId="018D32A1"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20DBFDF7" w14:textId="77777777" w:rsidR="008F1C42" w:rsidRPr="00383E7C" w:rsidRDefault="00383E7C" w:rsidP="00D12D0D">
            <w:pPr>
              <w:jc w:val="both"/>
              <w:rPr>
                <w:rFonts w:ascii="Times New Roman" w:hAnsi="Times New Roman" w:cs="Times New Roman"/>
                <w:bCs/>
                <w:iCs/>
                <w:sz w:val="32"/>
                <w:szCs w:val="32"/>
              </w:rPr>
            </w:pPr>
            <w:r>
              <w:rPr>
                <w:rFonts w:ascii="Times New Roman" w:hAnsi="Times New Roman" w:cs="Times New Roman"/>
                <w:bCs/>
                <w:iCs/>
                <w:sz w:val="32"/>
                <w:szCs w:val="32"/>
              </w:rPr>
              <w:t>*@th-deg.de</w:t>
            </w:r>
          </w:p>
        </w:tc>
        <w:tc>
          <w:tcPr>
            <w:tcW w:w="3397" w:type="dxa"/>
            <w:vMerge w:val="restart"/>
            <w:tcBorders>
              <w:top w:val="single" w:sz="18" w:space="0" w:color="auto"/>
              <w:right w:val="single" w:sz="18" w:space="0" w:color="auto"/>
            </w:tcBorders>
          </w:tcPr>
          <w:p w14:paraId="32AABE68"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Löscht die Tabelle Spieler mit allen Accountdaten</w:t>
            </w:r>
          </w:p>
        </w:tc>
      </w:tr>
      <w:tr w:rsidR="008F1C42" w14:paraId="274873A4" w14:textId="77777777" w:rsidTr="009A7DC7">
        <w:tc>
          <w:tcPr>
            <w:tcW w:w="1304" w:type="dxa"/>
            <w:tcBorders>
              <w:left w:val="single" w:sz="18" w:space="0" w:color="auto"/>
              <w:bottom w:val="single" w:sz="18" w:space="0" w:color="auto"/>
            </w:tcBorders>
          </w:tcPr>
          <w:p w14:paraId="41306593"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78B58487"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 ‘*‘, ‘*‘); DROP TABLE </w:t>
            </w:r>
            <w:proofErr w:type="gramStart"/>
            <w:r>
              <w:rPr>
                <w:rFonts w:ascii="Times New Roman" w:hAnsi="Times New Roman" w:cs="Times New Roman"/>
                <w:bCs/>
                <w:sz w:val="32"/>
                <w:szCs w:val="32"/>
              </w:rPr>
              <w:t>Spieler;--</w:t>
            </w:r>
            <w:proofErr w:type="gramEnd"/>
          </w:p>
        </w:tc>
        <w:tc>
          <w:tcPr>
            <w:tcW w:w="3397" w:type="dxa"/>
            <w:vMerge/>
            <w:tcBorders>
              <w:bottom w:val="single" w:sz="18" w:space="0" w:color="auto"/>
              <w:right w:val="single" w:sz="18" w:space="0" w:color="auto"/>
            </w:tcBorders>
          </w:tcPr>
          <w:p w14:paraId="66AA1DDC" w14:textId="77777777" w:rsidR="008F1C42" w:rsidRDefault="008F1C42" w:rsidP="00D12D0D">
            <w:pPr>
              <w:jc w:val="both"/>
              <w:rPr>
                <w:rFonts w:ascii="Times New Roman" w:hAnsi="Times New Roman" w:cs="Times New Roman"/>
                <w:bCs/>
                <w:sz w:val="32"/>
                <w:szCs w:val="32"/>
              </w:rPr>
            </w:pPr>
          </w:p>
        </w:tc>
      </w:tr>
      <w:tr w:rsidR="00383E7C" w14:paraId="69622B67" w14:textId="77777777" w:rsidTr="009A7DC7">
        <w:tc>
          <w:tcPr>
            <w:tcW w:w="1304" w:type="dxa"/>
            <w:tcBorders>
              <w:top w:val="single" w:sz="18" w:space="0" w:color="auto"/>
              <w:left w:val="single" w:sz="18" w:space="0" w:color="auto"/>
            </w:tcBorders>
          </w:tcPr>
          <w:p w14:paraId="21891194"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22741AAE" w14:textId="77777777"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w:t>
            </w:r>
            <w:r w:rsidRPr="00C24363">
              <w:rPr>
                <w:rFonts w:ascii="Times New Roman" w:hAnsi="Times New Roman" w:cs="Times New Roman"/>
                <w:bCs/>
                <w:sz w:val="32"/>
                <w:szCs w:val="32"/>
              </w:rPr>
              <w:t xml:space="preserve">' OR 1 = 1; UPDATE Spieler SET siege = 1000 WHERE </w:t>
            </w:r>
            <w:proofErr w:type="spellStart"/>
            <w:r w:rsidRPr="00C24363">
              <w:rPr>
                <w:rFonts w:ascii="Times New Roman" w:hAnsi="Times New Roman" w:cs="Times New Roman"/>
                <w:bCs/>
                <w:sz w:val="32"/>
                <w:szCs w:val="32"/>
              </w:rPr>
              <w:t>nutzername</w:t>
            </w:r>
            <w:proofErr w:type="spellEnd"/>
            <w:r w:rsidRPr="00C24363">
              <w:rPr>
                <w:rFonts w:ascii="Times New Roman" w:hAnsi="Times New Roman" w:cs="Times New Roman"/>
                <w:bCs/>
                <w:sz w:val="32"/>
                <w:szCs w:val="32"/>
              </w:rPr>
              <w:t xml:space="preserve"> = '</w:t>
            </w:r>
            <w:proofErr w:type="spellStart"/>
            <w:proofErr w:type="gramStart"/>
            <w:r w:rsidRPr="00C24363">
              <w:rPr>
                <w:rFonts w:ascii="Times New Roman" w:hAnsi="Times New Roman" w:cs="Times New Roman"/>
                <w:bCs/>
                <w:sz w:val="32"/>
                <w:szCs w:val="32"/>
              </w:rPr>
              <w:t>c.joiko</w:t>
            </w:r>
            <w:proofErr w:type="spellEnd"/>
            <w:proofErr w:type="gramEnd"/>
            <w:r w:rsidRPr="00C24363">
              <w:rPr>
                <w:rFonts w:ascii="Times New Roman" w:hAnsi="Times New Roman" w:cs="Times New Roman"/>
                <w:bCs/>
                <w:sz w:val="32"/>
                <w:szCs w:val="32"/>
              </w:rPr>
              <w:t>';--@th-deg.de</w:t>
            </w:r>
          </w:p>
        </w:tc>
        <w:tc>
          <w:tcPr>
            <w:tcW w:w="3397" w:type="dxa"/>
            <w:vMerge w:val="restart"/>
            <w:tcBorders>
              <w:top w:val="single" w:sz="18" w:space="0" w:color="auto"/>
              <w:right w:val="single" w:sz="18" w:space="0" w:color="auto"/>
            </w:tcBorders>
          </w:tcPr>
          <w:p w14:paraId="5B305CBA" w14:textId="77777777"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Setzt die Anzahl der Siege des Spielers mit dem Nutzernamen „</w:t>
            </w:r>
            <w:proofErr w:type="spellStart"/>
            <w:proofErr w:type="gramStart"/>
            <w:r>
              <w:rPr>
                <w:rFonts w:ascii="Times New Roman" w:hAnsi="Times New Roman" w:cs="Times New Roman"/>
                <w:bCs/>
                <w:sz w:val="32"/>
                <w:szCs w:val="32"/>
              </w:rPr>
              <w:t>c.joiko</w:t>
            </w:r>
            <w:proofErr w:type="spellEnd"/>
            <w:proofErr w:type="gramEnd"/>
            <w:r>
              <w:rPr>
                <w:rFonts w:ascii="Times New Roman" w:hAnsi="Times New Roman" w:cs="Times New Roman"/>
                <w:bCs/>
                <w:sz w:val="32"/>
                <w:szCs w:val="32"/>
              </w:rPr>
              <w:t>“ auf 1000</w:t>
            </w:r>
          </w:p>
        </w:tc>
      </w:tr>
      <w:tr w:rsidR="00383E7C" w14:paraId="726845E2" w14:textId="77777777" w:rsidTr="009A7DC7">
        <w:tc>
          <w:tcPr>
            <w:tcW w:w="1304" w:type="dxa"/>
            <w:tcBorders>
              <w:left w:val="single" w:sz="18" w:space="0" w:color="auto"/>
              <w:bottom w:val="single" w:sz="18" w:space="0" w:color="auto"/>
            </w:tcBorders>
          </w:tcPr>
          <w:p w14:paraId="7627F478"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75DA8891" w14:textId="77777777" w:rsidR="00383E7C" w:rsidRPr="00E92F49" w:rsidRDefault="00383E7C" w:rsidP="00D12D0D">
            <w:pPr>
              <w:jc w:val="both"/>
              <w:rPr>
                <w:rFonts w:ascii="Times New Roman" w:hAnsi="Times New Roman" w:cs="Times New Roman"/>
                <w:bCs/>
                <w:i/>
                <w:sz w:val="32"/>
                <w:szCs w:val="32"/>
              </w:rPr>
            </w:pPr>
            <w:r>
              <w:rPr>
                <w:rFonts w:ascii="Times New Roman" w:hAnsi="Times New Roman" w:cs="Times New Roman"/>
                <w:bCs/>
                <w:i/>
                <w:sz w:val="32"/>
                <w:szCs w:val="32"/>
              </w:rPr>
              <w:t>Eingabe egal</w:t>
            </w:r>
          </w:p>
        </w:tc>
        <w:tc>
          <w:tcPr>
            <w:tcW w:w="3397" w:type="dxa"/>
            <w:vMerge/>
            <w:tcBorders>
              <w:bottom w:val="single" w:sz="18" w:space="0" w:color="auto"/>
              <w:right w:val="single" w:sz="18" w:space="0" w:color="auto"/>
            </w:tcBorders>
          </w:tcPr>
          <w:p w14:paraId="5BB60EF2" w14:textId="77777777" w:rsidR="00383E7C" w:rsidRDefault="00383E7C" w:rsidP="00D12D0D">
            <w:pPr>
              <w:jc w:val="both"/>
              <w:rPr>
                <w:rFonts w:ascii="Times New Roman" w:hAnsi="Times New Roman" w:cs="Times New Roman"/>
                <w:bCs/>
                <w:sz w:val="32"/>
                <w:szCs w:val="32"/>
              </w:rPr>
            </w:pPr>
          </w:p>
        </w:tc>
      </w:tr>
      <w:tr w:rsidR="00C13977" w14:paraId="28E4CD90" w14:textId="77777777" w:rsidTr="009A7DC7">
        <w:tc>
          <w:tcPr>
            <w:tcW w:w="1304" w:type="dxa"/>
            <w:tcBorders>
              <w:left w:val="single" w:sz="4" w:space="0" w:color="FFFFFF" w:themeColor="background1"/>
              <w:bottom w:val="single" w:sz="4" w:space="0" w:color="FFFFFF" w:themeColor="background1"/>
              <w:right w:val="single" w:sz="4" w:space="0" w:color="FFFFFF" w:themeColor="background1"/>
            </w:tcBorders>
          </w:tcPr>
          <w:p w14:paraId="254DE57D" w14:textId="77777777" w:rsidR="00C13977" w:rsidRDefault="00C13977" w:rsidP="00D12D0D">
            <w:pPr>
              <w:jc w:val="both"/>
              <w:rPr>
                <w:rFonts w:ascii="Times New Roman" w:hAnsi="Times New Roman" w:cs="Times New Roman"/>
                <w:bCs/>
                <w:sz w:val="32"/>
                <w:szCs w:val="32"/>
              </w:rPr>
            </w:pPr>
          </w:p>
        </w:tc>
        <w:tc>
          <w:tcPr>
            <w:tcW w:w="4371" w:type="dxa"/>
            <w:tcBorders>
              <w:left w:val="single" w:sz="4" w:space="0" w:color="FFFFFF" w:themeColor="background1"/>
              <w:bottom w:val="single" w:sz="4" w:space="0" w:color="FFFFFF" w:themeColor="background1"/>
              <w:right w:val="single" w:sz="4" w:space="0" w:color="FFFFFF" w:themeColor="background1"/>
            </w:tcBorders>
          </w:tcPr>
          <w:p w14:paraId="3869C5F3" w14:textId="77777777" w:rsidR="00C13977" w:rsidRDefault="00C13977" w:rsidP="00D12D0D">
            <w:pPr>
              <w:jc w:val="both"/>
              <w:rPr>
                <w:rFonts w:ascii="Times New Roman" w:hAnsi="Times New Roman" w:cs="Times New Roman"/>
                <w:bCs/>
                <w:i/>
                <w:sz w:val="32"/>
                <w:szCs w:val="32"/>
              </w:rPr>
            </w:pPr>
          </w:p>
        </w:tc>
        <w:tc>
          <w:tcPr>
            <w:tcW w:w="3397" w:type="dxa"/>
            <w:tcBorders>
              <w:left w:val="single" w:sz="4" w:space="0" w:color="FFFFFF" w:themeColor="background1"/>
              <w:bottom w:val="single" w:sz="4" w:space="0" w:color="FFFFFF" w:themeColor="background1"/>
              <w:right w:val="single" w:sz="4" w:space="0" w:color="FFFFFF" w:themeColor="background1"/>
            </w:tcBorders>
          </w:tcPr>
          <w:p w14:paraId="4CDBD770" w14:textId="77777777" w:rsidR="00C13977" w:rsidRDefault="00C13977" w:rsidP="00D12D0D">
            <w:pPr>
              <w:jc w:val="both"/>
              <w:rPr>
                <w:rFonts w:ascii="Times New Roman" w:hAnsi="Times New Roman" w:cs="Times New Roman"/>
                <w:bCs/>
                <w:sz w:val="32"/>
                <w:szCs w:val="32"/>
              </w:rPr>
            </w:pPr>
          </w:p>
        </w:tc>
      </w:tr>
      <w:tr w:rsidR="008F1C42" w14:paraId="0AEF8B7A" w14:textId="77777777" w:rsidTr="009A7DC7">
        <w:tc>
          <w:tcPr>
            <w:tcW w:w="9072" w:type="dxa"/>
            <w:gridSpan w:val="3"/>
            <w:tcBorders>
              <w:top w:val="single" w:sz="18" w:space="0" w:color="auto"/>
              <w:left w:val="single" w:sz="18" w:space="0" w:color="auto"/>
              <w:right w:val="single" w:sz="18" w:space="0" w:color="auto"/>
            </w:tcBorders>
          </w:tcPr>
          <w:p w14:paraId="6CAEDA09" w14:textId="77777777" w:rsidR="008F1C42" w:rsidRPr="00383E7C" w:rsidRDefault="008F1C42" w:rsidP="00D12D0D">
            <w:pPr>
              <w:jc w:val="both"/>
              <w:rPr>
                <w:rFonts w:ascii="Times New Roman" w:hAnsi="Times New Roman" w:cs="Times New Roman"/>
                <w:b/>
                <w:sz w:val="32"/>
                <w:szCs w:val="32"/>
                <w:u w:val="single"/>
              </w:rPr>
            </w:pPr>
            <w:r w:rsidRPr="00383E7C">
              <w:rPr>
                <w:rFonts w:ascii="Times New Roman" w:hAnsi="Times New Roman" w:cs="Times New Roman"/>
                <w:b/>
                <w:sz w:val="32"/>
                <w:szCs w:val="32"/>
                <w:u w:val="single"/>
              </w:rPr>
              <w:t>Anmeldung</w:t>
            </w:r>
          </w:p>
        </w:tc>
      </w:tr>
      <w:tr w:rsidR="00383E7C" w14:paraId="75EF2BAF" w14:textId="77777777" w:rsidTr="009A7DC7">
        <w:tc>
          <w:tcPr>
            <w:tcW w:w="1304" w:type="dxa"/>
            <w:tcBorders>
              <w:left w:val="single" w:sz="18" w:space="0" w:color="auto"/>
              <w:bottom w:val="single" w:sz="18" w:space="0" w:color="auto"/>
            </w:tcBorders>
          </w:tcPr>
          <w:p w14:paraId="22C672B5" w14:textId="77777777"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Feld</w:t>
            </w:r>
          </w:p>
        </w:tc>
        <w:tc>
          <w:tcPr>
            <w:tcW w:w="4371" w:type="dxa"/>
            <w:tcBorders>
              <w:bottom w:val="single" w:sz="18" w:space="0" w:color="auto"/>
            </w:tcBorders>
          </w:tcPr>
          <w:p w14:paraId="322B43C0" w14:textId="77777777"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Eingabe</w:t>
            </w:r>
          </w:p>
        </w:tc>
        <w:tc>
          <w:tcPr>
            <w:tcW w:w="3397" w:type="dxa"/>
            <w:tcBorders>
              <w:bottom w:val="single" w:sz="18" w:space="0" w:color="auto"/>
              <w:right w:val="single" w:sz="18" w:space="0" w:color="auto"/>
            </w:tcBorders>
          </w:tcPr>
          <w:p w14:paraId="40D2E6DB" w14:textId="77777777"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Konsequenzen</w:t>
            </w:r>
          </w:p>
        </w:tc>
      </w:tr>
      <w:tr w:rsidR="00383E7C" w14:paraId="49C98A35" w14:textId="77777777" w:rsidTr="009A7DC7">
        <w:tc>
          <w:tcPr>
            <w:tcW w:w="1304" w:type="dxa"/>
            <w:tcBorders>
              <w:top w:val="single" w:sz="18" w:space="0" w:color="auto"/>
              <w:left w:val="single" w:sz="18" w:space="0" w:color="auto"/>
            </w:tcBorders>
          </w:tcPr>
          <w:p w14:paraId="736BC764"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08CD3A0C" w14:textId="77777777" w:rsidR="00383E7C" w:rsidRPr="00383E7C" w:rsidRDefault="006D2F8E" w:rsidP="00D12D0D">
            <w:pPr>
              <w:jc w:val="both"/>
              <w:rPr>
                <w:rFonts w:ascii="Times New Roman" w:hAnsi="Times New Roman" w:cs="Times New Roman"/>
                <w:bCs/>
                <w:i/>
                <w:iCs/>
                <w:sz w:val="32"/>
                <w:szCs w:val="32"/>
              </w:rPr>
            </w:pPr>
            <w:r>
              <w:rPr>
                <w:rFonts w:ascii="Times New Roman" w:hAnsi="Times New Roman" w:cs="Times New Roman"/>
                <w:bCs/>
                <w:i/>
                <w:iCs/>
                <w:sz w:val="32"/>
                <w:szCs w:val="32"/>
              </w:rPr>
              <w:t>Eingabe egal</w:t>
            </w:r>
          </w:p>
        </w:tc>
        <w:tc>
          <w:tcPr>
            <w:tcW w:w="3397" w:type="dxa"/>
            <w:vMerge w:val="restart"/>
            <w:tcBorders>
              <w:top w:val="single" w:sz="18" w:space="0" w:color="auto"/>
              <w:right w:val="single" w:sz="18" w:space="0" w:color="auto"/>
            </w:tcBorders>
          </w:tcPr>
          <w:p w14:paraId="4438956F"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Einloggen </w:t>
            </w:r>
            <w:proofErr w:type="gramStart"/>
            <w:r w:rsidR="006D2F8E">
              <w:rPr>
                <w:rFonts w:ascii="Times New Roman" w:hAnsi="Times New Roman" w:cs="Times New Roman"/>
                <w:bCs/>
                <w:sz w:val="32"/>
                <w:szCs w:val="32"/>
              </w:rPr>
              <w:t>mit ersten registrierten Account</w:t>
            </w:r>
            <w:proofErr w:type="gramEnd"/>
          </w:p>
        </w:tc>
      </w:tr>
      <w:tr w:rsidR="00383E7C" w14:paraId="1974ABA2" w14:textId="77777777" w:rsidTr="009A7DC7">
        <w:tc>
          <w:tcPr>
            <w:tcW w:w="1304" w:type="dxa"/>
            <w:tcBorders>
              <w:left w:val="single" w:sz="18" w:space="0" w:color="auto"/>
              <w:bottom w:val="single" w:sz="18" w:space="0" w:color="auto"/>
            </w:tcBorders>
          </w:tcPr>
          <w:p w14:paraId="53C7E6A6"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36E84E83" w14:textId="77777777"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 </w:t>
            </w:r>
            <w:r w:rsidR="00383E7C">
              <w:rPr>
                <w:rFonts w:ascii="Times New Roman" w:hAnsi="Times New Roman" w:cs="Times New Roman"/>
                <w:bCs/>
                <w:sz w:val="32"/>
                <w:szCs w:val="32"/>
              </w:rPr>
              <w:t xml:space="preserve">‘ OR </w:t>
            </w:r>
            <w:proofErr w:type="gramStart"/>
            <w:r w:rsidR="00383E7C">
              <w:rPr>
                <w:rFonts w:ascii="Times New Roman" w:hAnsi="Times New Roman" w:cs="Times New Roman"/>
                <w:bCs/>
                <w:sz w:val="32"/>
                <w:szCs w:val="32"/>
              </w:rPr>
              <w:t>True;--</w:t>
            </w:r>
            <w:proofErr w:type="gramEnd"/>
          </w:p>
        </w:tc>
        <w:tc>
          <w:tcPr>
            <w:tcW w:w="3397" w:type="dxa"/>
            <w:vMerge/>
            <w:tcBorders>
              <w:bottom w:val="single" w:sz="18" w:space="0" w:color="auto"/>
              <w:right w:val="single" w:sz="18" w:space="0" w:color="auto"/>
            </w:tcBorders>
          </w:tcPr>
          <w:p w14:paraId="0918DA20" w14:textId="77777777" w:rsidR="00383E7C" w:rsidRDefault="00383E7C" w:rsidP="00D12D0D">
            <w:pPr>
              <w:jc w:val="both"/>
              <w:rPr>
                <w:rFonts w:ascii="Times New Roman" w:hAnsi="Times New Roman" w:cs="Times New Roman"/>
                <w:bCs/>
                <w:sz w:val="32"/>
                <w:szCs w:val="32"/>
              </w:rPr>
            </w:pPr>
          </w:p>
        </w:tc>
      </w:tr>
    </w:tbl>
    <w:p w14:paraId="2BE92D8F" w14:textId="77777777" w:rsidR="009A7DC7" w:rsidRDefault="009A7DC7" w:rsidP="0002068A">
      <w:pPr>
        <w:jc w:val="both"/>
        <w:rPr>
          <w:rFonts w:ascii="Times New Roman" w:hAnsi="Times New Roman" w:cs="Times New Roman"/>
          <w:bCs/>
          <w:sz w:val="32"/>
          <w:szCs w:val="32"/>
        </w:rPr>
      </w:pPr>
    </w:p>
    <w:p w14:paraId="2B859A45" w14:textId="2FCFC085" w:rsidR="00E55354" w:rsidRDefault="009A7DC7" w:rsidP="0002068A">
      <w:pPr>
        <w:jc w:val="both"/>
        <w:rPr>
          <w:rFonts w:ascii="Times New Roman" w:hAnsi="Times New Roman" w:cs="Times New Roman"/>
          <w:sz w:val="32"/>
          <w:szCs w:val="32"/>
        </w:rPr>
      </w:pPr>
      <w:r>
        <w:rPr>
          <w:rFonts w:ascii="Times New Roman" w:hAnsi="Times New Roman" w:cs="Times New Roman"/>
          <w:bCs/>
          <w:sz w:val="32"/>
          <w:szCs w:val="32"/>
        </w:rPr>
        <w:t xml:space="preserve">Der gemeinsame CWSS-Score für alle Schwächen der Datenbank beträgt </w:t>
      </w:r>
      <w:r w:rsidRPr="009A7DC7">
        <w:rPr>
          <w:rFonts w:ascii="Times New Roman" w:hAnsi="Times New Roman" w:cs="Times New Roman"/>
          <w:b/>
          <w:sz w:val="32"/>
          <w:szCs w:val="32"/>
        </w:rPr>
        <w:t>73,9</w:t>
      </w:r>
      <w:r>
        <w:rPr>
          <w:rFonts w:ascii="Times New Roman" w:hAnsi="Times New Roman" w:cs="Times New Roman"/>
          <w:sz w:val="32"/>
          <w:szCs w:val="32"/>
        </w:rPr>
        <w:t xml:space="preserve">. Eine detaillierte Version der Berechnung sowie die zur Berechnung herangezogenen CWE befinden sich in der Datei </w:t>
      </w:r>
      <w:r w:rsidR="00CA0AAB" w:rsidRPr="008A7A2D">
        <w:rPr>
          <w:rFonts w:ascii="Times New Roman" w:hAnsi="Times New Roman" w:cs="Times New Roman"/>
          <w:i/>
          <w:sz w:val="32"/>
          <w:szCs w:val="32"/>
        </w:rPr>
        <w:t>Berechnung CWSS-Score (Datenbank</w:t>
      </w:r>
      <w:proofErr w:type="gramStart"/>
      <w:r w:rsidR="00CA0AAB" w:rsidRPr="008A7A2D">
        <w:rPr>
          <w:rFonts w:ascii="Times New Roman" w:hAnsi="Times New Roman" w:cs="Times New Roman"/>
          <w:i/>
          <w:sz w:val="32"/>
          <w:szCs w:val="32"/>
        </w:rPr>
        <w:t>)</w:t>
      </w:r>
      <w:r w:rsidR="008A7A2D" w:rsidRPr="008A7A2D">
        <w:rPr>
          <w:rFonts w:ascii="Times New Roman" w:hAnsi="Times New Roman" w:cs="Times New Roman"/>
          <w:i/>
          <w:sz w:val="32"/>
          <w:szCs w:val="32"/>
        </w:rPr>
        <w:t>.</w:t>
      </w:r>
      <w:proofErr w:type="spellStart"/>
      <w:r w:rsidR="008A7A2D" w:rsidRPr="008A7A2D">
        <w:rPr>
          <w:rFonts w:ascii="Times New Roman" w:hAnsi="Times New Roman" w:cs="Times New Roman"/>
          <w:i/>
          <w:sz w:val="32"/>
          <w:szCs w:val="32"/>
        </w:rPr>
        <w:t>xslx</w:t>
      </w:r>
      <w:proofErr w:type="spellEnd"/>
      <w:proofErr w:type="gramEnd"/>
      <w:r w:rsidR="00115010">
        <w:rPr>
          <w:rFonts w:ascii="Times New Roman" w:hAnsi="Times New Roman" w:cs="Times New Roman"/>
          <w:sz w:val="32"/>
          <w:szCs w:val="32"/>
        </w:rPr>
        <w:t>.</w:t>
      </w:r>
    </w:p>
    <w:p w14:paraId="3F7C224E" w14:textId="77777777" w:rsidR="00E55354" w:rsidRDefault="00E55354" w:rsidP="0002068A">
      <w:pPr>
        <w:jc w:val="both"/>
        <w:rPr>
          <w:rFonts w:ascii="Times New Roman" w:hAnsi="Times New Roman" w:cs="Times New Roman"/>
          <w:sz w:val="32"/>
          <w:szCs w:val="32"/>
        </w:rPr>
      </w:pPr>
    </w:p>
    <w:p w14:paraId="183CF0FE" w14:textId="77777777" w:rsidR="000C1513" w:rsidRDefault="00E55354" w:rsidP="000C1513">
      <w:pPr>
        <w:keepNext/>
        <w:jc w:val="center"/>
      </w:pPr>
      <w:r>
        <w:rPr>
          <w:rFonts w:ascii="Times New Roman" w:hAnsi="Times New Roman" w:cs="Times New Roman"/>
          <w:noProof/>
          <w:sz w:val="32"/>
          <w:szCs w:val="32"/>
          <w:lang w:eastAsia="de-DE"/>
        </w:rPr>
        <w:drawing>
          <wp:inline distT="0" distB="0" distL="0" distR="0" wp14:anchorId="285D934F" wp14:editId="28E8FD04">
            <wp:extent cx="5003800" cy="2032000"/>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3800" cy="2032000"/>
                    </a:xfrm>
                    <a:prstGeom prst="rect">
                      <a:avLst/>
                    </a:prstGeom>
                    <a:noFill/>
                    <a:ln>
                      <a:noFill/>
                    </a:ln>
                  </pic:spPr>
                </pic:pic>
              </a:graphicData>
            </a:graphic>
          </wp:inline>
        </w:drawing>
      </w:r>
    </w:p>
    <w:p w14:paraId="74F5EDE7" w14:textId="77777777" w:rsidR="00E55354" w:rsidRDefault="000C1513" w:rsidP="000C1513">
      <w:pPr>
        <w:pStyle w:val="Beschriftung"/>
        <w:jc w:val="center"/>
      </w:pPr>
      <w:bookmarkStart w:id="17" w:name="_Toc124714275"/>
      <w:bookmarkStart w:id="18" w:name="_Toc124714461"/>
      <w:r>
        <w:t xml:space="preserve">Abbildung </w:t>
      </w:r>
      <w:fldSimple w:instr=" SEQ Abbildung \* ARABIC ">
        <w:r w:rsidR="00DB5BAA">
          <w:rPr>
            <w:noProof/>
          </w:rPr>
          <w:t>7</w:t>
        </w:r>
      </w:fldSimple>
      <w:r>
        <w:t xml:space="preserve">: </w:t>
      </w:r>
      <w:r w:rsidRPr="004A1E09">
        <w:t>CWSS-Score und CWSS-Vektor der CWE der Datenbank</w:t>
      </w:r>
      <w:bookmarkEnd w:id="17"/>
      <w:bookmarkEnd w:id="18"/>
    </w:p>
    <w:p w14:paraId="19B4A883" w14:textId="77777777" w:rsidR="0002068A" w:rsidRPr="009A7DC7" w:rsidRDefault="0002068A" w:rsidP="00E55354">
      <w:pPr>
        <w:pStyle w:val="Beschriftung"/>
        <w:jc w:val="center"/>
        <w:rPr>
          <w:rFonts w:ascii="Times New Roman" w:hAnsi="Times New Roman" w:cs="Times New Roman"/>
          <w:bCs/>
          <w:sz w:val="32"/>
          <w:szCs w:val="32"/>
        </w:rPr>
      </w:pPr>
    </w:p>
    <w:p w14:paraId="42B16B27" w14:textId="77777777" w:rsidR="0002068A" w:rsidRPr="00E55354" w:rsidRDefault="0002068A" w:rsidP="00E55354">
      <w:pPr>
        <w:spacing w:line="256" w:lineRule="auto"/>
        <w:jc w:val="both"/>
        <w:rPr>
          <w:rFonts w:ascii="Times New Roman" w:hAnsi="Times New Roman" w:cs="Times New Roman"/>
          <w:bCs/>
          <w:sz w:val="32"/>
          <w:szCs w:val="32"/>
        </w:rPr>
      </w:pPr>
    </w:p>
    <w:p w14:paraId="6530EFAA" w14:textId="77777777" w:rsidR="00450E4E" w:rsidRPr="00450E4E" w:rsidRDefault="00450E4E" w:rsidP="00450E4E"/>
    <w:p w14:paraId="21673B0E" w14:textId="77777777" w:rsidR="000C689B" w:rsidRPr="004B3900" w:rsidRDefault="000C689B" w:rsidP="00DB555A">
      <w:pPr>
        <w:pStyle w:val="berschrift2"/>
        <w:spacing w:after="240"/>
        <w:rPr>
          <w:rFonts w:ascii="Times New Roman" w:hAnsi="Times New Roman" w:cs="Times New Roman"/>
          <w:b/>
          <w:bCs/>
          <w:color w:val="auto"/>
          <w:sz w:val="40"/>
          <w:szCs w:val="40"/>
        </w:rPr>
      </w:pPr>
      <w:bookmarkStart w:id="19" w:name="_Toc124714675"/>
      <w:r w:rsidRPr="004B3900">
        <w:rPr>
          <w:rFonts w:ascii="Times New Roman" w:hAnsi="Times New Roman" w:cs="Times New Roman"/>
          <w:b/>
          <w:bCs/>
          <w:color w:val="auto"/>
          <w:sz w:val="40"/>
          <w:szCs w:val="40"/>
        </w:rPr>
        <w:lastRenderedPageBreak/>
        <w:t xml:space="preserve">3.2 </w:t>
      </w:r>
      <w:r w:rsidR="00E13E40" w:rsidRPr="004B3900">
        <w:rPr>
          <w:rFonts w:ascii="Times New Roman" w:hAnsi="Times New Roman" w:cs="Times New Roman"/>
          <w:b/>
          <w:bCs/>
          <w:color w:val="auto"/>
          <w:sz w:val="40"/>
          <w:szCs w:val="40"/>
        </w:rPr>
        <w:t>Passwort und Aktivierungscode</w:t>
      </w:r>
      <w:bookmarkEnd w:id="19"/>
    </w:p>
    <w:p w14:paraId="105149F3" w14:textId="77777777" w:rsidR="0013404F" w:rsidRDefault="00E0305A" w:rsidP="00BF30ED">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Das Passwort ist wahrscheinlich eines der ältesten und am weitest verbreiteten Authentifizierungsverfahren. Sie sind einfach als Schutz zu implementieren und können trotz ihrer Simplizität dennoch großen Schutz bitten, vorausgesetzt sie werden auch richtig verwendet. </w:t>
      </w:r>
      <w:r w:rsidR="005B54F8">
        <w:rPr>
          <w:rFonts w:ascii="Times New Roman" w:hAnsi="Times New Roman" w:cs="Times New Roman"/>
          <w:bCs/>
          <w:sz w:val="32"/>
          <w:szCs w:val="32"/>
        </w:rPr>
        <w:t xml:space="preserve">Noch immer verwenden fast 50% der Deutschen meistens Passwörter mit einer Länge von maximal 10 Zeichen </w:t>
      </w:r>
      <w:r w:rsidR="005B54F8" w:rsidRPr="004C17A0">
        <w:rPr>
          <w:rFonts w:ascii="Times New Roman" w:hAnsi="Times New Roman" w:cs="Times New Roman"/>
          <w:bCs/>
          <w:sz w:val="32"/>
          <w:szCs w:val="32"/>
        </w:rPr>
        <w:t>[</w:t>
      </w:r>
      <w:r w:rsidR="004B0E2E">
        <w:rPr>
          <w:rFonts w:ascii="Times New Roman" w:hAnsi="Times New Roman" w:cs="Times New Roman"/>
          <w:bCs/>
          <w:sz w:val="32"/>
          <w:szCs w:val="32"/>
        </w:rPr>
        <w:t>9</w:t>
      </w:r>
      <w:r w:rsidR="005B54F8" w:rsidRPr="004C17A0">
        <w:rPr>
          <w:rFonts w:ascii="Times New Roman" w:hAnsi="Times New Roman" w:cs="Times New Roman"/>
          <w:bCs/>
          <w:sz w:val="32"/>
          <w:szCs w:val="32"/>
        </w:rPr>
        <w:t xml:space="preserve">]. </w:t>
      </w:r>
      <w:r w:rsidR="005B54F8">
        <w:rPr>
          <w:rFonts w:ascii="Times New Roman" w:hAnsi="Times New Roman" w:cs="Times New Roman"/>
          <w:bCs/>
          <w:sz w:val="32"/>
          <w:szCs w:val="32"/>
        </w:rPr>
        <w:t xml:space="preserve">In Kombination mit zu einfach gewählten Passwörtern wie „hallo123“ oder </w:t>
      </w:r>
      <w:r w:rsidR="009400FE">
        <w:rPr>
          <w:rFonts w:ascii="Times New Roman" w:hAnsi="Times New Roman" w:cs="Times New Roman"/>
          <w:bCs/>
          <w:sz w:val="32"/>
          <w:szCs w:val="32"/>
        </w:rPr>
        <w:t xml:space="preserve">dem Notieren an unsicheren Orten </w:t>
      </w:r>
      <w:r w:rsidR="005B54F8">
        <w:rPr>
          <w:rFonts w:ascii="Times New Roman" w:hAnsi="Times New Roman" w:cs="Times New Roman"/>
          <w:bCs/>
          <w:sz w:val="32"/>
          <w:szCs w:val="32"/>
        </w:rPr>
        <w:t>verlieren sie relativ schnell jegliche Bedeutung beim Schutz der eigenen Daten</w:t>
      </w:r>
      <w:r w:rsidR="009400FE">
        <w:rPr>
          <w:rFonts w:ascii="Times New Roman" w:hAnsi="Times New Roman" w:cs="Times New Roman"/>
          <w:bCs/>
          <w:sz w:val="32"/>
          <w:szCs w:val="32"/>
        </w:rPr>
        <w:t>, was nachfolgend auch bei „Chess Online“ aufgezeigt wird</w:t>
      </w:r>
      <w:r w:rsidR="005B54F8">
        <w:rPr>
          <w:rFonts w:ascii="Times New Roman" w:hAnsi="Times New Roman" w:cs="Times New Roman"/>
          <w:bCs/>
          <w:sz w:val="32"/>
          <w:szCs w:val="32"/>
        </w:rPr>
        <w:t>.</w:t>
      </w:r>
    </w:p>
    <w:p w14:paraId="198EBC28" w14:textId="77777777" w:rsidR="00BF30ED" w:rsidRDefault="009400FE" w:rsidP="00BF30ED">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Das erste Problem entsteht bereits bei der Erstellung des Passwortes bei der Registrierung eines neuen Accounts. Das Passwort wird bei der Eingabe am Terminal angezeigt und kann somit bereits durch einen Blick auf den Bildschirm erlangt werden. Zudem wird der Nutzer nicht um eine Bestätigung des Passwortes gebeten, was in Kombination mit der fehlenden Möglichkeit zum Ändern des Passwortes bei einem Tippfehler schnell zu einem Problem führt. Doch die eingeschränkte Effektivität der Passwörter ist nicht nur Schuld des Benutzers, sondern auch des </w:t>
      </w:r>
      <w:r w:rsidR="00574780">
        <w:rPr>
          <w:rFonts w:ascii="Times New Roman" w:hAnsi="Times New Roman" w:cs="Times New Roman"/>
          <w:bCs/>
          <w:sz w:val="32"/>
          <w:szCs w:val="32"/>
        </w:rPr>
        <w:t>E</w:t>
      </w:r>
      <w:r>
        <w:rPr>
          <w:rFonts w:ascii="Times New Roman" w:hAnsi="Times New Roman" w:cs="Times New Roman"/>
          <w:bCs/>
          <w:sz w:val="32"/>
          <w:szCs w:val="32"/>
        </w:rPr>
        <w:t xml:space="preserve">ntwicklers. </w:t>
      </w:r>
      <w:r w:rsidR="00412EDE">
        <w:rPr>
          <w:rFonts w:ascii="Times New Roman" w:hAnsi="Times New Roman" w:cs="Times New Roman"/>
          <w:bCs/>
          <w:sz w:val="32"/>
          <w:szCs w:val="32"/>
        </w:rPr>
        <w:t xml:space="preserve">Die Passwörter werden kein einziges </w:t>
      </w:r>
      <w:r w:rsidR="009E1E4A">
        <w:rPr>
          <w:rFonts w:ascii="Times New Roman" w:hAnsi="Times New Roman" w:cs="Times New Roman"/>
          <w:bCs/>
          <w:sz w:val="32"/>
          <w:szCs w:val="32"/>
        </w:rPr>
        <w:t>Mal</w:t>
      </w:r>
      <w:r w:rsidR="00412EDE">
        <w:rPr>
          <w:rFonts w:ascii="Times New Roman" w:hAnsi="Times New Roman" w:cs="Times New Roman"/>
          <w:bCs/>
          <w:sz w:val="32"/>
          <w:szCs w:val="32"/>
        </w:rPr>
        <w:t xml:space="preserve"> verschlüsselt und liegen permanent als </w:t>
      </w:r>
      <w:proofErr w:type="spellStart"/>
      <w:r w:rsidR="00412EDE">
        <w:rPr>
          <w:rFonts w:ascii="Times New Roman" w:hAnsi="Times New Roman" w:cs="Times New Roman"/>
          <w:bCs/>
          <w:sz w:val="32"/>
          <w:szCs w:val="32"/>
        </w:rPr>
        <w:t>Plaintext</w:t>
      </w:r>
      <w:proofErr w:type="spellEnd"/>
      <w:r w:rsidR="00412EDE">
        <w:rPr>
          <w:rFonts w:ascii="Times New Roman" w:hAnsi="Times New Roman" w:cs="Times New Roman"/>
          <w:bCs/>
          <w:sz w:val="32"/>
          <w:szCs w:val="32"/>
        </w:rPr>
        <w:t xml:space="preserve"> vor. Zudem wurde von Programmierern </w:t>
      </w:r>
      <w:r w:rsidR="000F4C95">
        <w:rPr>
          <w:rFonts w:ascii="Times New Roman" w:hAnsi="Times New Roman" w:cs="Times New Roman"/>
          <w:bCs/>
          <w:sz w:val="32"/>
          <w:szCs w:val="32"/>
        </w:rPr>
        <w:t>das</w:t>
      </w:r>
      <w:r w:rsidR="00412EDE">
        <w:rPr>
          <w:rFonts w:ascii="Times New Roman" w:hAnsi="Times New Roman" w:cs="Times New Roman"/>
          <w:bCs/>
          <w:sz w:val="32"/>
          <w:szCs w:val="32"/>
        </w:rPr>
        <w:t xml:space="preserve"> Passwort für </w:t>
      </w:r>
      <w:r w:rsidR="000F4C95">
        <w:rPr>
          <w:rFonts w:ascii="Times New Roman" w:hAnsi="Times New Roman" w:cs="Times New Roman"/>
          <w:bCs/>
          <w:sz w:val="32"/>
          <w:szCs w:val="32"/>
        </w:rPr>
        <w:t xml:space="preserve">den </w:t>
      </w:r>
      <w:r w:rsidR="00C12C72">
        <w:rPr>
          <w:rFonts w:ascii="Times New Roman" w:hAnsi="Times New Roman" w:cs="Times New Roman"/>
          <w:bCs/>
          <w:sz w:val="32"/>
          <w:szCs w:val="32"/>
        </w:rPr>
        <w:t>E-Mail-Server</w:t>
      </w:r>
      <w:r w:rsidR="00412EDE">
        <w:rPr>
          <w:rFonts w:ascii="Times New Roman" w:hAnsi="Times New Roman" w:cs="Times New Roman"/>
          <w:bCs/>
          <w:sz w:val="32"/>
          <w:szCs w:val="32"/>
        </w:rPr>
        <w:t xml:space="preserve"> im Quelltext </w:t>
      </w:r>
      <w:r w:rsidR="00E02A95">
        <w:rPr>
          <w:rFonts w:ascii="Times New Roman" w:hAnsi="Times New Roman" w:cs="Times New Roman"/>
          <w:bCs/>
          <w:sz w:val="32"/>
          <w:szCs w:val="32"/>
        </w:rPr>
        <w:t xml:space="preserve">der Datei mail.py </w:t>
      </w:r>
      <w:r w:rsidR="00412EDE">
        <w:rPr>
          <w:rFonts w:ascii="Times New Roman" w:hAnsi="Times New Roman" w:cs="Times New Roman"/>
          <w:bCs/>
          <w:sz w:val="32"/>
          <w:szCs w:val="32"/>
        </w:rPr>
        <w:t>vergessen</w:t>
      </w:r>
      <w:r w:rsidR="00E02A95">
        <w:rPr>
          <w:rFonts w:ascii="Times New Roman" w:hAnsi="Times New Roman" w:cs="Times New Roman"/>
          <w:bCs/>
          <w:sz w:val="32"/>
          <w:szCs w:val="32"/>
        </w:rPr>
        <w:t xml:space="preserve"> (siehe Abb. </w:t>
      </w:r>
      <w:r w:rsidR="007507C5">
        <w:rPr>
          <w:rFonts w:ascii="Times New Roman" w:hAnsi="Times New Roman" w:cs="Times New Roman"/>
          <w:bCs/>
          <w:sz w:val="32"/>
          <w:szCs w:val="32"/>
        </w:rPr>
        <w:t>8</w:t>
      </w:r>
      <w:r w:rsidR="00E02A95">
        <w:rPr>
          <w:rFonts w:ascii="Times New Roman" w:hAnsi="Times New Roman" w:cs="Times New Roman"/>
          <w:bCs/>
          <w:sz w:val="32"/>
          <w:szCs w:val="32"/>
        </w:rPr>
        <w:t>)</w:t>
      </w:r>
      <w:r w:rsidR="00412EDE">
        <w:rPr>
          <w:rFonts w:ascii="Times New Roman" w:hAnsi="Times New Roman" w:cs="Times New Roman"/>
          <w:bCs/>
          <w:sz w:val="32"/>
          <w:szCs w:val="32"/>
        </w:rPr>
        <w:t>.</w:t>
      </w:r>
    </w:p>
    <w:p w14:paraId="13D50BF2" w14:textId="77777777" w:rsidR="00BF30ED" w:rsidRDefault="00BF30ED" w:rsidP="00BF30ED">
      <w:pPr>
        <w:spacing w:line="276" w:lineRule="auto"/>
        <w:jc w:val="both"/>
        <w:rPr>
          <w:rFonts w:ascii="Times New Roman" w:hAnsi="Times New Roman" w:cs="Times New Roman"/>
          <w:bCs/>
          <w:sz w:val="32"/>
          <w:szCs w:val="32"/>
        </w:rPr>
      </w:pPr>
    </w:p>
    <w:p w14:paraId="6F380C57" w14:textId="77777777" w:rsidR="000C1513" w:rsidRDefault="00BF30ED" w:rsidP="000C1513">
      <w:pPr>
        <w:keepNext/>
        <w:jc w:val="center"/>
      </w:pPr>
      <w:r w:rsidRPr="00E02A95">
        <w:rPr>
          <w:rFonts w:ascii="Times New Roman" w:hAnsi="Times New Roman" w:cs="Times New Roman"/>
          <w:bCs/>
          <w:i/>
          <w:iCs/>
          <w:noProof/>
          <w:sz w:val="28"/>
          <w:szCs w:val="28"/>
          <w:lang w:eastAsia="de-DE"/>
        </w:rPr>
        <w:drawing>
          <wp:inline distT="0" distB="0" distL="0" distR="0" wp14:anchorId="0D3F4897" wp14:editId="4FD07CEE">
            <wp:extent cx="3749675" cy="4191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49675" cy="419100"/>
                    </a:xfrm>
                    <a:prstGeom prst="rect">
                      <a:avLst/>
                    </a:prstGeom>
                  </pic:spPr>
                </pic:pic>
              </a:graphicData>
            </a:graphic>
          </wp:inline>
        </w:drawing>
      </w:r>
    </w:p>
    <w:p w14:paraId="543E661B" w14:textId="77777777" w:rsidR="00E55354" w:rsidRDefault="000C1513" w:rsidP="000C1513">
      <w:pPr>
        <w:pStyle w:val="Beschriftung"/>
        <w:jc w:val="center"/>
      </w:pPr>
      <w:bookmarkStart w:id="20" w:name="_Toc124714276"/>
      <w:bookmarkStart w:id="21" w:name="_Toc124714462"/>
      <w:r>
        <w:t xml:space="preserve">Abbildung </w:t>
      </w:r>
      <w:fldSimple w:instr=" SEQ Abbildung \* ARABIC ">
        <w:r w:rsidR="00DB5BAA">
          <w:rPr>
            <w:noProof/>
          </w:rPr>
          <w:t>8</w:t>
        </w:r>
      </w:fldSimple>
      <w:r>
        <w:t xml:space="preserve">: </w:t>
      </w:r>
      <w:r w:rsidRPr="00451916">
        <w:t>Hard-</w:t>
      </w:r>
      <w:proofErr w:type="spellStart"/>
      <w:r w:rsidRPr="00451916">
        <w:t>coded</w:t>
      </w:r>
      <w:proofErr w:type="spellEnd"/>
      <w:r w:rsidRPr="00451916">
        <w:t xml:space="preserve"> </w:t>
      </w:r>
      <w:proofErr w:type="spellStart"/>
      <w:r w:rsidRPr="00451916">
        <w:t>Credentials</w:t>
      </w:r>
      <w:proofErr w:type="spellEnd"/>
      <w:r w:rsidRPr="00451916">
        <w:t xml:space="preserve"> in mail.py</w:t>
      </w:r>
      <w:bookmarkEnd w:id="20"/>
      <w:bookmarkEnd w:id="21"/>
    </w:p>
    <w:p w14:paraId="78E0076D" w14:textId="77777777" w:rsidR="00E02A95" w:rsidRPr="00E55354" w:rsidRDefault="00E02A95" w:rsidP="00E55354">
      <w:pPr>
        <w:pStyle w:val="Beschriftung"/>
        <w:jc w:val="center"/>
        <w:rPr>
          <w:rFonts w:ascii="Times New Roman" w:hAnsi="Times New Roman" w:cs="Times New Roman"/>
          <w:bCs/>
          <w:sz w:val="32"/>
          <w:szCs w:val="32"/>
          <w:lang w:val="en-US"/>
        </w:rPr>
      </w:pPr>
    </w:p>
    <w:p w14:paraId="4589D6D6" w14:textId="77777777" w:rsidR="00857955" w:rsidRPr="00857955" w:rsidRDefault="00857955" w:rsidP="00857955">
      <w:pPr>
        <w:rPr>
          <w:lang w:val="en-US"/>
        </w:rPr>
      </w:pPr>
    </w:p>
    <w:p w14:paraId="54039B7E" w14:textId="77777777" w:rsidR="00E55354" w:rsidRDefault="00E55354" w:rsidP="00BF30ED">
      <w:pPr>
        <w:spacing w:line="276" w:lineRule="auto"/>
        <w:jc w:val="both"/>
        <w:rPr>
          <w:rFonts w:ascii="Times New Roman" w:hAnsi="Times New Roman" w:cs="Times New Roman"/>
          <w:bCs/>
          <w:sz w:val="32"/>
          <w:szCs w:val="32"/>
        </w:rPr>
      </w:pPr>
    </w:p>
    <w:p w14:paraId="2971231E" w14:textId="77777777" w:rsidR="00412EDE" w:rsidRPr="00DC2D28" w:rsidRDefault="00412EDE" w:rsidP="00BF30ED">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lastRenderedPageBreak/>
        <w:t xml:space="preserve">Neben den Passwörtern weisen auch die Aktivierungscodes zum Freischalten eines neuen Accounts einen verheerenden Mangel auf. Die </w:t>
      </w:r>
      <w:r w:rsidR="0030041C">
        <w:rPr>
          <w:rFonts w:ascii="Times New Roman" w:hAnsi="Times New Roman" w:cs="Times New Roman"/>
          <w:bCs/>
          <w:sz w:val="32"/>
          <w:szCs w:val="32"/>
        </w:rPr>
        <w:t xml:space="preserve">4-stelligen </w:t>
      </w:r>
      <w:r>
        <w:rPr>
          <w:rFonts w:ascii="Times New Roman" w:hAnsi="Times New Roman" w:cs="Times New Roman"/>
          <w:bCs/>
          <w:sz w:val="32"/>
          <w:szCs w:val="32"/>
        </w:rPr>
        <w:t>Codes sind sehr einfach per Brute-Force-</w:t>
      </w:r>
      <w:r w:rsidR="00375383">
        <w:rPr>
          <w:rFonts w:ascii="Times New Roman" w:hAnsi="Times New Roman" w:cs="Times New Roman"/>
          <w:bCs/>
          <w:sz w:val="32"/>
          <w:szCs w:val="32"/>
        </w:rPr>
        <w:t>Attacke</w:t>
      </w:r>
      <w:r>
        <w:rPr>
          <w:rFonts w:ascii="Times New Roman" w:hAnsi="Times New Roman" w:cs="Times New Roman"/>
          <w:bCs/>
          <w:sz w:val="32"/>
          <w:szCs w:val="32"/>
        </w:rPr>
        <w:t xml:space="preserve"> zu knacken</w:t>
      </w:r>
      <w:r w:rsidR="00F14E5A">
        <w:rPr>
          <w:rFonts w:ascii="Times New Roman" w:hAnsi="Times New Roman" w:cs="Times New Roman"/>
          <w:bCs/>
          <w:sz w:val="32"/>
          <w:szCs w:val="32"/>
        </w:rPr>
        <w:t>,</w:t>
      </w:r>
      <w:r w:rsidR="000B6F47">
        <w:rPr>
          <w:rFonts w:ascii="Times New Roman" w:hAnsi="Times New Roman" w:cs="Times New Roman"/>
          <w:bCs/>
          <w:sz w:val="32"/>
          <w:szCs w:val="32"/>
        </w:rPr>
        <w:t xml:space="preserve"> was aufgrund der fehlenden Limitierung der Eingabeversuche zu eine</w:t>
      </w:r>
      <w:r w:rsidR="0062111D">
        <w:rPr>
          <w:rFonts w:ascii="Times New Roman" w:hAnsi="Times New Roman" w:cs="Times New Roman"/>
          <w:bCs/>
          <w:sz w:val="32"/>
          <w:szCs w:val="32"/>
        </w:rPr>
        <w:t>m</w:t>
      </w:r>
      <w:r w:rsidR="000B6F47">
        <w:rPr>
          <w:rFonts w:ascii="Times New Roman" w:hAnsi="Times New Roman" w:cs="Times New Roman"/>
          <w:bCs/>
          <w:sz w:val="32"/>
          <w:szCs w:val="32"/>
        </w:rPr>
        <w:t xml:space="preserve"> kompletten Verlust der Authentifizierungsfunktion des Aktivierungscodes führt.</w:t>
      </w:r>
      <w:r w:rsidR="00DC2D28">
        <w:rPr>
          <w:rFonts w:ascii="Times New Roman" w:hAnsi="Times New Roman" w:cs="Times New Roman"/>
          <w:bCs/>
          <w:sz w:val="32"/>
          <w:szCs w:val="32"/>
        </w:rPr>
        <w:t xml:space="preserve"> Außerdem wird zur Generierung die </w:t>
      </w:r>
      <w:commentRangeStart w:id="22"/>
      <w:r w:rsidR="00DC2D28">
        <w:rPr>
          <w:rFonts w:ascii="Times New Roman" w:hAnsi="Times New Roman" w:cs="Times New Roman"/>
          <w:bCs/>
          <w:sz w:val="32"/>
          <w:szCs w:val="32"/>
        </w:rPr>
        <w:t xml:space="preserve">kryptographisch unsichere Funktion </w:t>
      </w:r>
      <w:proofErr w:type="spellStart"/>
      <w:proofErr w:type="gramStart"/>
      <w:r w:rsidR="00DC2D28">
        <w:rPr>
          <w:rFonts w:ascii="Times New Roman" w:hAnsi="Times New Roman" w:cs="Times New Roman"/>
          <w:bCs/>
          <w:i/>
          <w:sz w:val="32"/>
          <w:szCs w:val="32"/>
        </w:rPr>
        <w:t>random.randint</w:t>
      </w:r>
      <w:proofErr w:type="spellEnd"/>
      <w:proofErr w:type="gramEnd"/>
      <w:r w:rsidR="00E55354">
        <w:rPr>
          <w:rFonts w:ascii="Times New Roman" w:hAnsi="Times New Roman" w:cs="Times New Roman"/>
          <w:bCs/>
          <w:i/>
          <w:sz w:val="32"/>
          <w:szCs w:val="32"/>
        </w:rPr>
        <w:t>()</w:t>
      </w:r>
      <w:r w:rsidR="00DC2D28">
        <w:rPr>
          <w:rFonts w:ascii="Times New Roman" w:hAnsi="Times New Roman" w:cs="Times New Roman"/>
          <w:bCs/>
          <w:sz w:val="32"/>
          <w:szCs w:val="32"/>
        </w:rPr>
        <w:t xml:space="preserve"> verwendet</w:t>
      </w:r>
      <w:commentRangeEnd w:id="22"/>
      <w:r w:rsidR="00D26014">
        <w:rPr>
          <w:rStyle w:val="Kommentarzeichen"/>
        </w:rPr>
        <w:commentReference w:id="22"/>
      </w:r>
      <w:r w:rsidR="00DC2D28">
        <w:rPr>
          <w:rFonts w:ascii="Times New Roman" w:hAnsi="Times New Roman" w:cs="Times New Roman"/>
          <w:bCs/>
          <w:sz w:val="32"/>
          <w:szCs w:val="32"/>
        </w:rPr>
        <w:t xml:space="preserve">. </w:t>
      </w:r>
    </w:p>
    <w:p w14:paraId="745CF06A" w14:textId="77777777" w:rsidR="005C2E62" w:rsidRDefault="005C2E62" w:rsidP="00BF30ED">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Wie bereits erwähnt kann</w:t>
      </w:r>
      <w:r w:rsidR="00E05346">
        <w:rPr>
          <w:rFonts w:ascii="Times New Roman" w:hAnsi="Times New Roman" w:cs="Times New Roman"/>
          <w:bCs/>
          <w:sz w:val="32"/>
          <w:szCs w:val="32"/>
        </w:rPr>
        <w:t xml:space="preserve"> der Aktivierungscode in der schwachen Version mit geringem Ressourcen- und Zeitaufwand durch Brute-</w:t>
      </w:r>
      <w:proofErr w:type="spellStart"/>
      <w:r w:rsidR="00E05346">
        <w:rPr>
          <w:rFonts w:ascii="Times New Roman" w:hAnsi="Times New Roman" w:cs="Times New Roman"/>
          <w:bCs/>
          <w:sz w:val="32"/>
          <w:szCs w:val="32"/>
        </w:rPr>
        <w:t>Forcing</w:t>
      </w:r>
      <w:proofErr w:type="spellEnd"/>
      <w:r w:rsidR="00E05346">
        <w:rPr>
          <w:rFonts w:ascii="Times New Roman" w:hAnsi="Times New Roman" w:cs="Times New Roman"/>
          <w:bCs/>
          <w:sz w:val="32"/>
          <w:szCs w:val="32"/>
        </w:rPr>
        <w:t xml:space="preserve"> herausgefunden werden. Dies ermöglicht einem Angreifer eine beliebig</w:t>
      </w:r>
      <w:r w:rsidR="00424AAF">
        <w:rPr>
          <w:rFonts w:ascii="Times New Roman" w:hAnsi="Times New Roman" w:cs="Times New Roman"/>
          <w:bCs/>
          <w:sz w:val="32"/>
          <w:szCs w:val="32"/>
        </w:rPr>
        <w:t>e</w:t>
      </w:r>
      <w:r w:rsidR="00E05346">
        <w:rPr>
          <w:rFonts w:ascii="Times New Roman" w:hAnsi="Times New Roman" w:cs="Times New Roman"/>
          <w:bCs/>
          <w:sz w:val="32"/>
          <w:szCs w:val="32"/>
        </w:rPr>
        <w:t xml:space="preserve"> Anzahl an Accounts anzulegen, da die Prüfung der Echtheit einer </w:t>
      </w:r>
      <w:r w:rsidR="00424AAF">
        <w:rPr>
          <w:rFonts w:ascii="Times New Roman" w:hAnsi="Times New Roman" w:cs="Times New Roman"/>
          <w:bCs/>
          <w:sz w:val="32"/>
          <w:szCs w:val="32"/>
        </w:rPr>
        <w:t>E-Mail</w:t>
      </w:r>
      <w:r w:rsidR="00E05346">
        <w:rPr>
          <w:rFonts w:ascii="Times New Roman" w:hAnsi="Times New Roman" w:cs="Times New Roman"/>
          <w:bCs/>
          <w:sz w:val="32"/>
          <w:szCs w:val="32"/>
        </w:rPr>
        <w:t xml:space="preserve"> durch den Aktivierungscode verifiziert wird.</w:t>
      </w:r>
    </w:p>
    <w:p w14:paraId="2C800D64" w14:textId="5F5F7360" w:rsidR="00270D52" w:rsidRDefault="003C0309" w:rsidP="00BF30ED">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Um eine solche Brute-Force-Attacke durchzuführen, muss der Angreifer ein</w:t>
      </w:r>
      <w:r w:rsidR="004423FD">
        <w:rPr>
          <w:rFonts w:ascii="Times New Roman" w:hAnsi="Times New Roman" w:cs="Times New Roman"/>
          <w:bCs/>
          <w:sz w:val="32"/>
          <w:szCs w:val="32"/>
        </w:rPr>
        <w:t xml:space="preserve">e Anwendung schreiben, die eine automatische TCP-Verbindung zum Server aufbaut, sich anschließend versucht anzumelden und die Zahlen </w:t>
      </w:r>
      <w:r w:rsidR="004423FD" w:rsidRPr="004423FD">
        <w:rPr>
          <w:rFonts w:ascii="Times New Roman" w:hAnsi="Times New Roman" w:cs="Times New Roman"/>
          <w:bCs/>
          <w:sz w:val="32"/>
          <w:szCs w:val="32"/>
        </w:rPr>
        <w:t>1000</w:t>
      </w:r>
      <w:r w:rsidR="004423FD">
        <w:rPr>
          <w:rFonts w:ascii="Times New Roman" w:hAnsi="Times New Roman" w:cs="Times New Roman"/>
          <w:bCs/>
          <w:sz w:val="32"/>
          <w:szCs w:val="32"/>
        </w:rPr>
        <w:t xml:space="preserve"> bis 9999 für den Aktivierungscode einsetzt. Hierbei ist zu beachten, dass bei einem fehlerhaften Aktivierungscode das Menü </w:t>
      </w:r>
      <w:r w:rsidR="00610600">
        <w:rPr>
          <w:rFonts w:ascii="Times New Roman" w:hAnsi="Times New Roman" w:cs="Times New Roman"/>
          <w:bCs/>
          <w:sz w:val="32"/>
          <w:szCs w:val="32"/>
        </w:rPr>
        <w:t xml:space="preserve">in der Funktion </w:t>
      </w:r>
      <w:proofErr w:type="spellStart"/>
      <w:r w:rsidR="00610600" w:rsidRPr="00B27806">
        <w:rPr>
          <w:rFonts w:ascii="Times New Roman" w:hAnsi="Times New Roman" w:cs="Times New Roman"/>
          <w:i/>
          <w:iCs/>
          <w:sz w:val="32"/>
          <w:szCs w:val="32"/>
        </w:rPr>
        <w:t>get_menu_</w:t>
      </w:r>
      <w:proofErr w:type="gramStart"/>
      <w:r w:rsidR="00610600" w:rsidRPr="00B27806">
        <w:rPr>
          <w:rFonts w:ascii="Times New Roman" w:hAnsi="Times New Roman" w:cs="Times New Roman"/>
          <w:i/>
          <w:iCs/>
          <w:sz w:val="32"/>
          <w:szCs w:val="32"/>
        </w:rPr>
        <w:t>choice</w:t>
      </w:r>
      <w:proofErr w:type="spellEnd"/>
      <w:r w:rsidR="00610600" w:rsidRPr="00B27806">
        <w:rPr>
          <w:rFonts w:ascii="Times New Roman" w:hAnsi="Times New Roman" w:cs="Times New Roman"/>
          <w:i/>
          <w:iCs/>
          <w:sz w:val="32"/>
          <w:szCs w:val="32"/>
        </w:rPr>
        <w:t>(</w:t>
      </w:r>
      <w:proofErr w:type="gramEnd"/>
      <w:r w:rsidR="00610600" w:rsidRPr="00B27806">
        <w:rPr>
          <w:rFonts w:ascii="Times New Roman" w:hAnsi="Times New Roman" w:cs="Times New Roman"/>
          <w:i/>
          <w:iCs/>
          <w:sz w:val="32"/>
          <w:szCs w:val="32"/>
        </w:rPr>
        <w:t>…)</w:t>
      </w:r>
      <w:r w:rsidR="00610600">
        <w:rPr>
          <w:rFonts w:ascii="Times New Roman" w:hAnsi="Times New Roman" w:cs="Times New Roman"/>
          <w:bCs/>
          <w:sz w:val="32"/>
          <w:szCs w:val="32"/>
        </w:rPr>
        <w:t xml:space="preserve">durch </w:t>
      </w:r>
      <w:proofErr w:type="spellStart"/>
      <w:r w:rsidR="00610600" w:rsidRPr="00B27806">
        <w:rPr>
          <w:rFonts w:ascii="Times New Roman" w:hAnsi="Times New Roman" w:cs="Times New Roman"/>
          <w:i/>
          <w:iCs/>
          <w:sz w:val="32"/>
          <w:szCs w:val="32"/>
        </w:rPr>
        <w:t>self.get_menu_choice</w:t>
      </w:r>
      <w:proofErr w:type="spellEnd"/>
      <w:r w:rsidR="00610600" w:rsidRPr="00B27806">
        <w:rPr>
          <w:rFonts w:ascii="Times New Roman" w:hAnsi="Times New Roman" w:cs="Times New Roman"/>
          <w:i/>
          <w:iCs/>
          <w:sz w:val="32"/>
          <w:szCs w:val="32"/>
        </w:rPr>
        <w:t>(</w:t>
      </w:r>
      <w:proofErr w:type="spellStart"/>
      <w:r w:rsidR="00610600" w:rsidRPr="00B27806">
        <w:rPr>
          <w:rFonts w:ascii="Times New Roman" w:hAnsi="Times New Roman" w:cs="Times New Roman"/>
          <w:i/>
          <w:iCs/>
          <w:sz w:val="32"/>
          <w:szCs w:val="32"/>
        </w:rPr>
        <w:t>self.view.get_menu_choice</w:t>
      </w:r>
      <w:proofErr w:type="spellEnd"/>
      <w:r w:rsidR="00610600" w:rsidRPr="00B27806">
        <w:rPr>
          <w:rFonts w:ascii="Times New Roman" w:hAnsi="Times New Roman" w:cs="Times New Roman"/>
          <w:i/>
          <w:iCs/>
          <w:sz w:val="32"/>
          <w:szCs w:val="32"/>
        </w:rPr>
        <w:t>()</w:t>
      </w:r>
      <w:r w:rsidR="00DB555A">
        <w:rPr>
          <w:rFonts w:ascii="Times New Roman" w:hAnsi="Times New Roman" w:cs="Times New Roman"/>
          <w:i/>
          <w:iCs/>
          <w:sz w:val="32"/>
          <w:szCs w:val="32"/>
        </w:rPr>
        <w:t xml:space="preserve">) </w:t>
      </w:r>
      <w:r w:rsidR="004423FD">
        <w:rPr>
          <w:rFonts w:ascii="Times New Roman" w:hAnsi="Times New Roman" w:cs="Times New Roman"/>
          <w:bCs/>
          <w:sz w:val="32"/>
          <w:szCs w:val="32"/>
        </w:rPr>
        <w:t>rekursiv aufgerufen wird</w:t>
      </w:r>
      <w:r w:rsidR="00253273">
        <w:rPr>
          <w:rFonts w:ascii="Times New Roman" w:hAnsi="Times New Roman" w:cs="Times New Roman"/>
          <w:bCs/>
          <w:sz w:val="32"/>
          <w:szCs w:val="32"/>
        </w:rPr>
        <w:t xml:space="preserve"> (siehe </w:t>
      </w:r>
      <w:r w:rsidR="004E7F0D">
        <w:rPr>
          <w:rFonts w:ascii="Times New Roman" w:hAnsi="Times New Roman" w:cs="Times New Roman"/>
          <w:bCs/>
          <w:sz w:val="32"/>
          <w:szCs w:val="32"/>
        </w:rPr>
        <w:t xml:space="preserve">in </w:t>
      </w:r>
      <w:r w:rsidR="00084B10">
        <w:rPr>
          <w:rFonts w:ascii="Times New Roman" w:hAnsi="Times New Roman" w:cs="Times New Roman"/>
          <w:bCs/>
          <w:sz w:val="32"/>
          <w:szCs w:val="32"/>
        </w:rPr>
        <w:t>Anhang</w:t>
      </w:r>
      <w:r w:rsidR="004E7F0D">
        <w:rPr>
          <w:rFonts w:ascii="Times New Roman" w:hAnsi="Times New Roman" w:cs="Times New Roman"/>
          <w:bCs/>
          <w:sz w:val="32"/>
          <w:szCs w:val="32"/>
        </w:rPr>
        <w:t xml:space="preserve"> </w:t>
      </w:r>
      <w:r w:rsidR="004E7F0D" w:rsidRPr="004E7F0D">
        <w:rPr>
          <w:rFonts w:ascii="Times New Roman" w:hAnsi="Times New Roman" w:cs="Times New Roman"/>
          <w:bCs/>
          <w:i/>
          <w:sz w:val="32"/>
          <w:szCs w:val="32"/>
        </w:rPr>
        <w:t>Quellcode Ausschnitt get_menu_choice</w:t>
      </w:r>
      <w:r w:rsidR="004E7F0D">
        <w:rPr>
          <w:rFonts w:ascii="Times New Roman" w:hAnsi="Times New Roman" w:cs="Times New Roman"/>
          <w:bCs/>
          <w:i/>
          <w:sz w:val="32"/>
          <w:szCs w:val="32"/>
        </w:rPr>
        <w:t>.py</w:t>
      </w:r>
      <w:r w:rsidR="00253273">
        <w:rPr>
          <w:rFonts w:ascii="Times New Roman" w:hAnsi="Times New Roman" w:cs="Times New Roman"/>
          <w:bCs/>
          <w:sz w:val="32"/>
          <w:szCs w:val="32"/>
        </w:rPr>
        <w:t>).</w:t>
      </w:r>
    </w:p>
    <w:p w14:paraId="478E8AF9" w14:textId="2428D2FA" w:rsidR="00E55354" w:rsidRDefault="0026271D" w:rsidP="00BF30ED">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Wenn mehr als 490 </w:t>
      </w:r>
      <w:r w:rsidR="00C12C72">
        <w:rPr>
          <w:rFonts w:ascii="Times New Roman" w:hAnsi="Times New Roman" w:cs="Times New Roman"/>
          <w:bCs/>
          <w:sz w:val="32"/>
          <w:szCs w:val="32"/>
        </w:rPr>
        <w:t>Versuche</w:t>
      </w:r>
      <w:r>
        <w:rPr>
          <w:rFonts w:ascii="Times New Roman" w:hAnsi="Times New Roman" w:cs="Times New Roman"/>
          <w:bCs/>
          <w:sz w:val="32"/>
          <w:szCs w:val="32"/>
        </w:rPr>
        <w:t>,</w:t>
      </w:r>
      <w:r w:rsidR="00C12C72">
        <w:rPr>
          <w:rFonts w:ascii="Times New Roman" w:hAnsi="Times New Roman" w:cs="Times New Roman"/>
          <w:bCs/>
          <w:sz w:val="32"/>
          <w:szCs w:val="32"/>
        </w:rPr>
        <w:t xml:space="preserve"> den Aktivierungscode zu prüfen, fehlgeschlagen sind, </w:t>
      </w:r>
      <w:r>
        <w:rPr>
          <w:rFonts w:ascii="Times New Roman" w:hAnsi="Times New Roman" w:cs="Times New Roman"/>
          <w:bCs/>
          <w:sz w:val="32"/>
          <w:szCs w:val="32"/>
        </w:rPr>
        <w:t>stoppt der Server die Verbindung mit dem Client durch eine</w:t>
      </w:r>
      <w:r w:rsidR="009E748B">
        <w:rPr>
          <w:rFonts w:ascii="Times New Roman" w:hAnsi="Times New Roman" w:cs="Times New Roman"/>
          <w:bCs/>
          <w:sz w:val="32"/>
          <w:szCs w:val="32"/>
        </w:rPr>
        <w:t>n</w:t>
      </w:r>
      <w:r w:rsidR="00987C40">
        <w:rPr>
          <w:rFonts w:ascii="Times New Roman" w:hAnsi="Times New Roman" w:cs="Times New Roman"/>
          <w:bCs/>
          <w:sz w:val="32"/>
          <w:szCs w:val="32"/>
        </w:rPr>
        <w:t xml:space="preserve"> </w:t>
      </w:r>
      <w:proofErr w:type="spellStart"/>
      <w:r w:rsidR="009E748B" w:rsidRPr="007D6AAB">
        <w:rPr>
          <w:rFonts w:ascii="Times New Roman" w:hAnsi="Times New Roman" w:cs="Times New Roman"/>
          <w:i/>
          <w:iCs/>
          <w:sz w:val="32"/>
          <w:szCs w:val="32"/>
        </w:rPr>
        <w:t>RecursionError</w:t>
      </w:r>
      <w:proofErr w:type="spellEnd"/>
      <w:r w:rsidR="009E748B">
        <w:rPr>
          <w:rFonts w:ascii="Times New Roman" w:hAnsi="Times New Roman" w:cs="Times New Roman"/>
          <w:bCs/>
          <w:sz w:val="32"/>
          <w:szCs w:val="32"/>
        </w:rPr>
        <w:t>. Dies muss der Angreifer abfangen</w:t>
      </w:r>
      <w:r w:rsidR="00A017E3">
        <w:rPr>
          <w:rFonts w:ascii="Times New Roman" w:hAnsi="Times New Roman" w:cs="Times New Roman"/>
          <w:bCs/>
          <w:sz w:val="32"/>
          <w:szCs w:val="32"/>
        </w:rPr>
        <w:t xml:space="preserve"> und eine erneute Verbindung aufbauen, was Performanceeinbrüche nach sich zieht</w:t>
      </w:r>
      <w:r w:rsidR="00ED484D">
        <w:rPr>
          <w:rFonts w:ascii="Times New Roman" w:hAnsi="Times New Roman" w:cs="Times New Roman"/>
          <w:bCs/>
          <w:sz w:val="32"/>
          <w:szCs w:val="32"/>
        </w:rPr>
        <w:t xml:space="preserve"> (siehe </w:t>
      </w:r>
      <w:r w:rsidR="00980504">
        <w:rPr>
          <w:rFonts w:ascii="Times New Roman" w:hAnsi="Times New Roman" w:cs="Times New Roman"/>
          <w:bCs/>
          <w:sz w:val="32"/>
          <w:szCs w:val="32"/>
        </w:rPr>
        <w:t xml:space="preserve">in </w:t>
      </w:r>
      <w:r w:rsidR="00ED484D">
        <w:rPr>
          <w:rFonts w:ascii="Times New Roman" w:hAnsi="Times New Roman" w:cs="Times New Roman"/>
          <w:bCs/>
          <w:sz w:val="32"/>
          <w:szCs w:val="32"/>
        </w:rPr>
        <w:t>Anhang</w:t>
      </w:r>
      <w:r w:rsidR="003F6C76">
        <w:rPr>
          <w:rFonts w:ascii="Times New Roman" w:hAnsi="Times New Roman" w:cs="Times New Roman"/>
          <w:bCs/>
          <w:sz w:val="32"/>
          <w:szCs w:val="32"/>
        </w:rPr>
        <w:t xml:space="preserve"> </w:t>
      </w:r>
      <w:r w:rsidR="00980504" w:rsidRPr="00980504">
        <w:rPr>
          <w:rFonts w:ascii="Times New Roman" w:hAnsi="Times New Roman" w:cs="Times New Roman"/>
          <w:bCs/>
          <w:i/>
          <w:sz w:val="32"/>
          <w:szCs w:val="32"/>
        </w:rPr>
        <w:t>Quellcode brute-force-Attacke</w:t>
      </w:r>
      <w:r w:rsidR="00980504">
        <w:rPr>
          <w:rFonts w:ascii="Times New Roman" w:hAnsi="Times New Roman" w:cs="Times New Roman"/>
          <w:bCs/>
          <w:sz w:val="32"/>
          <w:szCs w:val="32"/>
        </w:rPr>
        <w:t>.py</w:t>
      </w:r>
      <w:r w:rsidR="00ED484D">
        <w:rPr>
          <w:rFonts w:ascii="Times New Roman" w:hAnsi="Times New Roman" w:cs="Times New Roman"/>
          <w:bCs/>
          <w:sz w:val="32"/>
          <w:szCs w:val="32"/>
        </w:rPr>
        <w:t>)</w:t>
      </w:r>
      <w:r w:rsidR="00A017E3">
        <w:rPr>
          <w:rFonts w:ascii="Times New Roman" w:hAnsi="Times New Roman" w:cs="Times New Roman"/>
          <w:bCs/>
          <w:sz w:val="32"/>
          <w:szCs w:val="32"/>
        </w:rPr>
        <w:t>.</w:t>
      </w:r>
      <w:r w:rsidR="006E5A6A">
        <w:rPr>
          <w:rFonts w:ascii="Times New Roman" w:hAnsi="Times New Roman" w:cs="Times New Roman"/>
          <w:bCs/>
          <w:sz w:val="32"/>
          <w:szCs w:val="32"/>
        </w:rPr>
        <w:t xml:space="preserve"> Die Zeit </w:t>
      </w:r>
      <w:r w:rsidR="004F3292">
        <w:rPr>
          <w:rFonts w:ascii="Times New Roman" w:hAnsi="Times New Roman" w:cs="Times New Roman"/>
          <w:bCs/>
          <w:sz w:val="32"/>
          <w:szCs w:val="32"/>
        </w:rPr>
        <w:t xml:space="preserve">in Sekunden </w:t>
      </w:r>
      <w:r w:rsidR="006E5A6A">
        <w:rPr>
          <w:rFonts w:ascii="Times New Roman" w:hAnsi="Times New Roman" w:cs="Times New Roman"/>
          <w:bCs/>
          <w:sz w:val="32"/>
          <w:szCs w:val="32"/>
        </w:rPr>
        <w:t>eines solchen Angriffes lässt sich approximativ in Abhängigkeit des Aktivierungscodes wie folgt ermitteln:</w:t>
      </w:r>
    </w:p>
    <w:p w14:paraId="42763D89" w14:textId="77777777" w:rsidR="00E55354" w:rsidRDefault="00E55354" w:rsidP="00BF30ED">
      <w:pPr>
        <w:spacing w:line="276" w:lineRule="auto"/>
        <w:jc w:val="both"/>
        <w:rPr>
          <w:rFonts w:ascii="Times New Roman" w:hAnsi="Times New Roman" w:cs="Times New Roman"/>
          <w:bCs/>
          <w:sz w:val="32"/>
          <w:szCs w:val="32"/>
        </w:rPr>
      </w:pPr>
    </w:p>
    <w:p w14:paraId="4D238AC2" w14:textId="77777777" w:rsidR="00E55354" w:rsidRDefault="00E55354" w:rsidP="00E55354">
      <w:pPr>
        <w:spacing w:line="276" w:lineRule="auto"/>
        <w:jc w:val="center"/>
        <w:rPr>
          <w:rFonts w:ascii="Times New Roman" w:eastAsiaTheme="minorEastAsia" w:hAnsi="Times New Roman" w:cs="Times New Roman"/>
          <w:bCs/>
          <w:sz w:val="32"/>
          <w:szCs w:val="32"/>
        </w:rPr>
      </w:pPr>
    </w:p>
    <w:p w14:paraId="678F1415" w14:textId="77777777" w:rsidR="00E55354" w:rsidRPr="00E55354" w:rsidRDefault="00000000" w:rsidP="00E55354">
      <w:pPr>
        <w:spacing w:line="276" w:lineRule="auto"/>
        <w:jc w:val="center"/>
        <w:rPr>
          <w:rFonts w:ascii="Times New Roman" w:eastAsiaTheme="minorEastAsia" w:hAnsi="Times New Roman" w:cs="Times New Roman"/>
          <w:sz w:val="32"/>
          <w:szCs w:val="32"/>
        </w:rPr>
      </w:pPr>
      <m:oMathPara>
        <m:oMath>
          <m:f>
            <m:fPr>
              <m:ctrlPr>
                <w:rPr>
                  <w:rFonts w:ascii="Cambria Math" w:hAnsi="Cambria Math" w:cs="Times New Roman"/>
                  <w:bCs/>
                  <w:i/>
                  <w:sz w:val="32"/>
                  <w:szCs w:val="32"/>
                </w:rPr>
              </m:ctrlPr>
            </m:fPr>
            <m:num>
              <m:r>
                <w:rPr>
                  <w:rFonts w:ascii="Cambria Math" w:hAnsi="Cambria Math" w:cs="Times New Roman"/>
                  <w:sz w:val="32"/>
                  <w:szCs w:val="32"/>
                </w:rPr>
                <m:t>x-1000</m:t>
              </m:r>
            </m:num>
            <m:den>
              <m:r>
                <w:rPr>
                  <w:rFonts w:ascii="Cambria Math" w:hAnsi="Cambria Math" w:cs="Times New Roman"/>
                  <w:sz w:val="32"/>
                  <w:szCs w:val="32"/>
                </w:rPr>
                <m:t>z</m:t>
              </m:r>
            </m:den>
          </m:f>
          <m:r>
            <w:rPr>
              <w:rFonts w:ascii="Cambria Math" w:hAnsi="Cambria Math" w:cs="Times New Roman"/>
              <w:sz w:val="32"/>
              <w:szCs w:val="32"/>
            </w:rPr>
            <m:t>=y</m:t>
          </m:r>
        </m:oMath>
      </m:oMathPara>
    </w:p>
    <w:p w14:paraId="77026123" w14:textId="77777777" w:rsidR="00E55354" w:rsidRPr="00E55354" w:rsidRDefault="00E55354" w:rsidP="00E55354">
      <w:pPr>
        <w:pStyle w:val="Beschriftung"/>
        <w:jc w:val="center"/>
        <w:rPr>
          <w:rFonts w:ascii="Times New Roman" w:eastAsiaTheme="minorEastAsia" w:hAnsi="Times New Roman" w:cs="Times New Roman"/>
          <w:sz w:val="32"/>
          <w:szCs w:val="32"/>
        </w:rPr>
      </w:pPr>
      <w:bookmarkStart w:id="23" w:name="_Toc124714277"/>
      <w:bookmarkStart w:id="24" w:name="_Toc124714463"/>
      <w:r>
        <w:t xml:space="preserve">Abbildung </w:t>
      </w:r>
      <w:fldSimple w:instr=" SEQ Abbildung \* ARABIC ">
        <w:r w:rsidR="00DB5BAA">
          <w:rPr>
            <w:noProof/>
          </w:rPr>
          <w:t>9</w:t>
        </w:r>
      </w:fldSimple>
      <w:r>
        <w:t>: Formel zur Berechnung der Brute-Force-Dauer des Aktivierungscode</w:t>
      </w:r>
      <w:bookmarkEnd w:id="23"/>
      <w:bookmarkEnd w:id="24"/>
    </w:p>
    <w:p w14:paraId="3155710E" w14:textId="77777777" w:rsidR="00E55354" w:rsidRDefault="00E55354" w:rsidP="00E55354">
      <w:pPr>
        <w:spacing w:line="276" w:lineRule="auto"/>
        <w:jc w:val="center"/>
        <w:rPr>
          <w:rFonts w:ascii="Times New Roman" w:eastAsiaTheme="minorEastAsia" w:hAnsi="Times New Roman" w:cs="Times New Roman"/>
          <w:bCs/>
          <w:sz w:val="32"/>
          <w:szCs w:val="32"/>
        </w:rPr>
      </w:pPr>
    </w:p>
    <w:p w14:paraId="35DEEAF2" w14:textId="53D52F47" w:rsidR="003C0309" w:rsidRPr="006551F2" w:rsidRDefault="00E55354" w:rsidP="00BF30ED">
      <w:pPr>
        <w:spacing w:line="276" w:lineRule="auto"/>
        <w:jc w:val="both"/>
        <w:rPr>
          <w:rFonts w:ascii="Times New Roman" w:hAnsi="Times New Roman" w:cs="Times New Roman"/>
          <w:bCs/>
          <w:sz w:val="32"/>
          <w:szCs w:val="32"/>
        </w:rPr>
      </w:pPr>
      <w:r>
        <w:rPr>
          <w:rFonts w:ascii="Times New Roman" w:eastAsiaTheme="minorEastAsia" w:hAnsi="Times New Roman" w:cs="Times New Roman"/>
          <w:bCs/>
          <w:sz w:val="32"/>
          <w:szCs w:val="32"/>
        </w:rPr>
        <w:t>Die Variable x steht hierbei</w:t>
      </w:r>
      <w:r w:rsidR="006E5A6A">
        <w:rPr>
          <w:rFonts w:ascii="Times New Roman" w:eastAsiaTheme="minorEastAsia" w:hAnsi="Times New Roman" w:cs="Times New Roman"/>
          <w:bCs/>
          <w:sz w:val="32"/>
          <w:szCs w:val="32"/>
        </w:rPr>
        <w:t xml:space="preserve"> für den Code</w:t>
      </w:r>
      <w:r w:rsidR="00731EA7">
        <w:rPr>
          <w:rFonts w:ascii="Times New Roman" w:eastAsiaTheme="minorEastAsia" w:hAnsi="Times New Roman" w:cs="Times New Roman"/>
          <w:bCs/>
          <w:sz w:val="32"/>
          <w:szCs w:val="32"/>
        </w:rPr>
        <w:t xml:space="preserve">, </w:t>
      </w:r>
      <w:r w:rsidR="006E5A6A">
        <w:rPr>
          <w:rFonts w:ascii="Times New Roman" w:eastAsiaTheme="minorEastAsia" w:hAnsi="Times New Roman" w:cs="Times New Roman"/>
          <w:bCs/>
          <w:sz w:val="32"/>
          <w:szCs w:val="32"/>
        </w:rPr>
        <w:t xml:space="preserve">y </w:t>
      </w:r>
      <w:r>
        <w:rPr>
          <w:rFonts w:ascii="Times New Roman" w:eastAsiaTheme="minorEastAsia" w:hAnsi="Times New Roman" w:cs="Times New Roman"/>
          <w:bCs/>
          <w:sz w:val="32"/>
          <w:szCs w:val="32"/>
        </w:rPr>
        <w:t xml:space="preserve">für </w:t>
      </w:r>
      <w:r w:rsidR="006E5A6A">
        <w:rPr>
          <w:rFonts w:ascii="Times New Roman" w:eastAsiaTheme="minorEastAsia" w:hAnsi="Times New Roman" w:cs="Times New Roman"/>
          <w:bCs/>
          <w:sz w:val="32"/>
          <w:szCs w:val="32"/>
        </w:rPr>
        <w:t xml:space="preserve">die </w:t>
      </w:r>
      <w:r w:rsidR="004629A0">
        <w:rPr>
          <w:rFonts w:ascii="Times New Roman" w:eastAsiaTheme="minorEastAsia" w:hAnsi="Times New Roman" w:cs="Times New Roman"/>
          <w:bCs/>
          <w:sz w:val="32"/>
          <w:szCs w:val="32"/>
        </w:rPr>
        <w:t>Sekundenanzahl</w:t>
      </w:r>
      <w:r w:rsidR="00715CA0">
        <w:rPr>
          <w:rFonts w:ascii="Times New Roman" w:eastAsiaTheme="minorEastAsia" w:hAnsi="Times New Roman" w:cs="Times New Roman"/>
          <w:bCs/>
          <w:sz w:val="32"/>
          <w:szCs w:val="32"/>
        </w:rPr>
        <w:t xml:space="preserve"> </w:t>
      </w:r>
      <w:r w:rsidR="00F72722">
        <w:rPr>
          <w:rFonts w:ascii="Times New Roman" w:eastAsiaTheme="minorEastAsia" w:hAnsi="Times New Roman" w:cs="Times New Roman"/>
          <w:bCs/>
          <w:sz w:val="32"/>
          <w:szCs w:val="32"/>
        </w:rPr>
        <w:t xml:space="preserve">und </w:t>
      </w:r>
      <w:r>
        <w:rPr>
          <w:rFonts w:ascii="Times New Roman" w:eastAsiaTheme="minorEastAsia" w:hAnsi="Times New Roman" w:cs="Times New Roman"/>
          <w:bCs/>
          <w:sz w:val="32"/>
          <w:szCs w:val="32"/>
        </w:rPr>
        <w:t xml:space="preserve">für </w:t>
      </w:r>
      <w:r w:rsidR="00F72722">
        <w:rPr>
          <w:rFonts w:ascii="Times New Roman" w:eastAsiaTheme="minorEastAsia" w:hAnsi="Times New Roman" w:cs="Times New Roman"/>
          <w:bCs/>
          <w:sz w:val="32"/>
          <w:szCs w:val="32"/>
        </w:rPr>
        <w:t xml:space="preserve">z die </w:t>
      </w:r>
      <w:r>
        <w:rPr>
          <w:rFonts w:ascii="Times New Roman" w:eastAsiaTheme="minorEastAsia" w:hAnsi="Times New Roman" w:cs="Times New Roman"/>
          <w:bCs/>
          <w:sz w:val="32"/>
          <w:szCs w:val="32"/>
        </w:rPr>
        <w:t>d</w:t>
      </w:r>
      <w:r w:rsidR="00F72722">
        <w:rPr>
          <w:rFonts w:ascii="Times New Roman" w:eastAsiaTheme="minorEastAsia" w:hAnsi="Times New Roman" w:cs="Times New Roman"/>
          <w:bCs/>
          <w:sz w:val="32"/>
          <w:szCs w:val="32"/>
        </w:rPr>
        <w:t xml:space="preserve">urchschnittliche Anzahl an </w:t>
      </w:r>
      <w:r w:rsidR="00EE4141">
        <w:rPr>
          <w:rFonts w:ascii="Times New Roman" w:eastAsiaTheme="minorEastAsia" w:hAnsi="Times New Roman" w:cs="Times New Roman"/>
          <w:bCs/>
          <w:sz w:val="32"/>
          <w:szCs w:val="32"/>
        </w:rPr>
        <w:t>V</w:t>
      </w:r>
      <w:r w:rsidR="00F72722">
        <w:rPr>
          <w:rFonts w:ascii="Times New Roman" w:eastAsiaTheme="minorEastAsia" w:hAnsi="Times New Roman" w:cs="Times New Roman"/>
          <w:bCs/>
          <w:sz w:val="32"/>
          <w:szCs w:val="32"/>
        </w:rPr>
        <w:t>ersuchen pro Sekunde</w:t>
      </w:r>
      <w:r w:rsidR="006E5A6A">
        <w:rPr>
          <w:rFonts w:ascii="Times New Roman" w:eastAsiaTheme="minorEastAsia" w:hAnsi="Times New Roman" w:cs="Times New Roman"/>
          <w:bCs/>
          <w:sz w:val="32"/>
          <w:szCs w:val="32"/>
        </w:rPr>
        <w:t>.</w:t>
      </w:r>
      <w:r w:rsidR="00715CA0">
        <w:rPr>
          <w:rFonts w:ascii="Times New Roman" w:eastAsiaTheme="minorEastAsia" w:hAnsi="Times New Roman" w:cs="Times New Roman"/>
          <w:bCs/>
          <w:sz w:val="32"/>
          <w:szCs w:val="32"/>
        </w:rPr>
        <w:t xml:space="preserve"> </w:t>
      </w:r>
      <w:r w:rsidR="006551F2">
        <w:rPr>
          <w:rFonts w:ascii="Times New Roman" w:eastAsiaTheme="minorEastAsia" w:hAnsi="Times New Roman" w:cs="Times New Roman"/>
          <w:bCs/>
          <w:sz w:val="32"/>
          <w:szCs w:val="32"/>
        </w:rPr>
        <w:t xml:space="preserve">Beispielsweise kann man den Code </w:t>
      </w:r>
      <w:r w:rsidR="006551F2">
        <w:rPr>
          <w:rFonts w:ascii="Times New Roman" w:eastAsiaTheme="minorEastAsia" w:hAnsi="Times New Roman" w:cs="Times New Roman"/>
          <w:bCs/>
          <w:i/>
          <w:sz w:val="32"/>
          <w:szCs w:val="32"/>
        </w:rPr>
        <w:t>2316</w:t>
      </w:r>
      <w:r w:rsidR="006551F2">
        <w:rPr>
          <w:rFonts w:ascii="Times New Roman" w:eastAsiaTheme="minorEastAsia" w:hAnsi="Times New Roman" w:cs="Times New Roman"/>
          <w:bCs/>
          <w:sz w:val="32"/>
          <w:szCs w:val="32"/>
        </w:rPr>
        <w:t xml:space="preserve"> in ca. 43 Sekunden knacken, wenn man von 30,45 Versuchen in der Sekunde ausgeht.</w:t>
      </w:r>
    </w:p>
    <w:p w14:paraId="43E81CFB" w14:textId="77777777" w:rsidR="00256FD5" w:rsidRDefault="003B28AB" w:rsidP="00BF30ED">
      <w:pPr>
        <w:spacing w:after="0"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Durch das unkontrollierte Erstellen von Accounts kann z. B. versucht werden, die Performance der Datenbank und dadurch das Schutzziel Verfügbarkeit durch ständige Registrierungen zu beinträchtigen. Auch erhöht sich die Gefahr einer </w:t>
      </w:r>
      <w:r w:rsidR="003F41C4">
        <w:rPr>
          <w:rFonts w:ascii="Times New Roman" w:hAnsi="Times New Roman" w:cs="Times New Roman"/>
          <w:bCs/>
          <w:sz w:val="32"/>
          <w:szCs w:val="32"/>
        </w:rPr>
        <w:t xml:space="preserve">DOS bzw. einer </w:t>
      </w:r>
      <w:r>
        <w:rPr>
          <w:rFonts w:ascii="Times New Roman" w:hAnsi="Times New Roman" w:cs="Times New Roman"/>
          <w:bCs/>
          <w:sz w:val="32"/>
          <w:szCs w:val="32"/>
        </w:rPr>
        <w:t>DDOS-Attacke, da der Angreifer z. B. mit einer großen Anzahl an Accounts gegen die KI spielen könnte. Hierbei ist der Rechenaufwand zu betrachten, der durch das Spielen mit der KI benötigt wird, da durch genügend Spieler der Server ausgelastet werden könnte und somit das Schutzziel Verfügbarkeit bedroht wird</w:t>
      </w:r>
      <w:r w:rsidR="0058170E">
        <w:rPr>
          <w:rFonts w:ascii="Times New Roman" w:hAnsi="Times New Roman" w:cs="Times New Roman"/>
          <w:bCs/>
          <w:sz w:val="32"/>
          <w:szCs w:val="32"/>
        </w:rPr>
        <w:t>.</w:t>
      </w:r>
      <w:r w:rsidR="00DC6C82">
        <w:rPr>
          <w:rFonts w:ascii="Times New Roman" w:hAnsi="Times New Roman" w:cs="Times New Roman"/>
          <w:bCs/>
          <w:sz w:val="32"/>
          <w:szCs w:val="32"/>
        </w:rPr>
        <w:t xml:space="preserve"> Ein solcher </w:t>
      </w:r>
      <w:proofErr w:type="spellStart"/>
      <w:r w:rsidR="00DC6C82">
        <w:rPr>
          <w:rFonts w:ascii="Times New Roman" w:hAnsi="Times New Roman" w:cs="Times New Roman"/>
          <w:bCs/>
          <w:sz w:val="32"/>
          <w:szCs w:val="32"/>
        </w:rPr>
        <w:t>Denial</w:t>
      </w:r>
      <w:proofErr w:type="spellEnd"/>
      <w:r w:rsidR="00DC6C82">
        <w:rPr>
          <w:rFonts w:ascii="Times New Roman" w:hAnsi="Times New Roman" w:cs="Times New Roman"/>
          <w:bCs/>
          <w:sz w:val="32"/>
          <w:szCs w:val="32"/>
        </w:rPr>
        <w:t>-</w:t>
      </w:r>
      <w:proofErr w:type="spellStart"/>
      <w:r w:rsidR="00DC6C82">
        <w:rPr>
          <w:rFonts w:ascii="Times New Roman" w:hAnsi="Times New Roman" w:cs="Times New Roman"/>
          <w:bCs/>
          <w:sz w:val="32"/>
          <w:szCs w:val="32"/>
        </w:rPr>
        <w:t>of</w:t>
      </w:r>
      <w:proofErr w:type="spellEnd"/>
      <w:r w:rsidR="00DC6C82">
        <w:rPr>
          <w:rFonts w:ascii="Times New Roman" w:hAnsi="Times New Roman" w:cs="Times New Roman"/>
          <w:bCs/>
          <w:sz w:val="32"/>
          <w:szCs w:val="32"/>
        </w:rPr>
        <w:t>-Service-Angriff ist ähnlich wie die Brute-Force-Attacke aufgebaut: der Angreifer muss automatisiert so viele TCP-Verbindungen wie möglich zum Server aufbauen und diesen somit überlasten</w:t>
      </w:r>
      <w:r w:rsidR="00665DB8">
        <w:rPr>
          <w:rFonts w:ascii="Times New Roman" w:hAnsi="Times New Roman" w:cs="Times New Roman"/>
          <w:bCs/>
          <w:sz w:val="32"/>
          <w:szCs w:val="32"/>
        </w:rPr>
        <w:t xml:space="preserve">, was </w:t>
      </w:r>
      <w:r w:rsidR="001A5153">
        <w:rPr>
          <w:rFonts w:ascii="Times New Roman" w:hAnsi="Times New Roman" w:cs="Times New Roman"/>
          <w:bCs/>
          <w:sz w:val="32"/>
          <w:szCs w:val="32"/>
        </w:rPr>
        <w:t>im nachfolgenden Angriff</w:t>
      </w:r>
      <w:r w:rsidR="00665DB8">
        <w:rPr>
          <w:rFonts w:ascii="Times New Roman" w:hAnsi="Times New Roman" w:cs="Times New Roman"/>
          <w:bCs/>
          <w:sz w:val="32"/>
          <w:szCs w:val="32"/>
        </w:rPr>
        <w:t xml:space="preserve"> mittels Threads realisiert worden ist. Um die Effektivität des Angriffes zu steigern, </w:t>
      </w:r>
      <w:r w:rsidR="005665A7">
        <w:rPr>
          <w:rFonts w:ascii="Times New Roman" w:hAnsi="Times New Roman" w:cs="Times New Roman"/>
          <w:bCs/>
          <w:sz w:val="32"/>
          <w:szCs w:val="32"/>
        </w:rPr>
        <w:t>spielt jeder Thread gegen die KI</w:t>
      </w:r>
      <w:r w:rsidR="002D7BC3">
        <w:rPr>
          <w:rFonts w:ascii="Times New Roman" w:hAnsi="Times New Roman" w:cs="Times New Roman"/>
          <w:bCs/>
          <w:sz w:val="32"/>
          <w:szCs w:val="32"/>
        </w:rPr>
        <w:t xml:space="preserve"> in einer Endlosschleife</w:t>
      </w:r>
      <w:r w:rsidR="005665A7">
        <w:rPr>
          <w:rFonts w:ascii="Times New Roman" w:hAnsi="Times New Roman" w:cs="Times New Roman"/>
          <w:bCs/>
          <w:sz w:val="32"/>
          <w:szCs w:val="32"/>
        </w:rPr>
        <w:t>, was die Rechenlast des Servers zusätzlich steigern</w:t>
      </w:r>
      <w:r w:rsidR="00766935">
        <w:rPr>
          <w:rFonts w:ascii="Times New Roman" w:hAnsi="Times New Roman" w:cs="Times New Roman"/>
          <w:bCs/>
          <w:sz w:val="32"/>
          <w:szCs w:val="32"/>
        </w:rPr>
        <w:t xml:space="preserve"> soll</w:t>
      </w:r>
      <w:r w:rsidR="003F6C76">
        <w:rPr>
          <w:rFonts w:ascii="Times New Roman" w:hAnsi="Times New Roman" w:cs="Times New Roman"/>
          <w:bCs/>
          <w:sz w:val="32"/>
          <w:szCs w:val="32"/>
        </w:rPr>
        <w:t>.</w:t>
      </w:r>
    </w:p>
    <w:p w14:paraId="3AACA592" w14:textId="77777777" w:rsidR="00256FD5" w:rsidRDefault="00256FD5" w:rsidP="00BF30ED">
      <w:pPr>
        <w:spacing w:after="0" w:line="276" w:lineRule="auto"/>
        <w:jc w:val="both"/>
        <w:rPr>
          <w:rFonts w:ascii="Times New Roman" w:hAnsi="Times New Roman" w:cs="Times New Roman"/>
          <w:bCs/>
          <w:sz w:val="32"/>
          <w:szCs w:val="32"/>
        </w:rPr>
      </w:pPr>
      <w:r>
        <w:rPr>
          <w:rFonts w:ascii="Times New Roman" w:hAnsi="Times New Roman" w:cs="Times New Roman"/>
          <w:bCs/>
          <w:sz w:val="32"/>
          <w:szCs w:val="32"/>
        </w:rPr>
        <w:t>Folgende Hardware ist für den Angriff verwendet worden:</w:t>
      </w:r>
    </w:p>
    <w:p w14:paraId="0C58AA75" w14:textId="77777777" w:rsidR="00256FD5" w:rsidRDefault="00256FD5" w:rsidP="008868CE">
      <w:pPr>
        <w:spacing w:after="0" w:line="240" w:lineRule="auto"/>
        <w:jc w:val="both"/>
        <w:rPr>
          <w:rFonts w:ascii="Times New Roman" w:hAnsi="Times New Roman" w:cs="Times New Roman"/>
          <w:bCs/>
          <w:sz w:val="32"/>
          <w:szCs w:val="32"/>
        </w:rPr>
      </w:pPr>
    </w:p>
    <w:p w14:paraId="40900ADE" w14:textId="77777777" w:rsidR="00256FD5" w:rsidRPr="00D26106" w:rsidRDefault="00256FD5" w:rsidP="008868CE">
      <w:pPr>
        <w:pStyle w:val="Listenabsatz"/>
        <w:numPr>
          <w:ilvl w:val="0"/>
          <w:numId w:val="6"/>
        </w:numPr>
        <w:spacing w:after="0" w:line="240" w:lineRule="auto"/>
        <w:jc w:val="both"/>
        <w:rPr>
          <w:rFonts w:ascii="Times New Roman" w:hAnsi="Times New Roman" w:cs="Times New Roman"/>
          <w:bCs/>
          <w:sz w:val="32"/>
          <w:szCs w:val="32"/>
          <w:lang w:val="en-US"/>
        </w:rPr>
      </w:pPr>
      <w:proofErr w:type="spellStart"/>
      <w:r w:rsidRPr="00D26106">
        <w:rPr>
          <w:rFonts w:ascii="Times New Roman" w:hAnsi="Times New Roman" w:cs="Times New Roman"/>
          <w:bCs/>
          <w:sz w:val="32"/>
          <w:szCs w:val="32"/>
          <w:lang w:val="en-US"/>
        </w:rPr>
        <w:t>Prozessor</w:t>
      </w:r>
      <w:proofErr w:type="spellEnd"/>
      <w:r w:rsidRPr="00D26106">
        <w:rPr>
          <w:rFonts w:ascii="Times New Roman" w:hAnsi="Times New Roman" w:cs="Times New Roman"/>
          <w:bCs/>
          <w:sz w:val="32"/>
          <w:szCs w:val="32"/>
          <w:lang w:val="en-US"/>
        </w:rPr>
        <w:t xml:space="preserve">: </w:t>
      </w:r>
      <w:r w:rsidRPr="00D26106">
        <w:rPr>
          <w:rFonts w:ascii="Times New Roman" w:hAnsi="Times New Roman" w:cs="Times New Roman"/>
          <w:bCs/>
          <w:sz w:val="32"/>
          <w:szCs w:val="32"/>
          <w:lang w:val="en-US"/>
        </w:rPr>
        <w:tab/>
      </w:r>
      <w:r w:rsidRPr="00D26106">
        <w:rPr>
          <w:rFonts w:ascii="Times New Roman" w:hAnsi="Times New Roman" w:cs="Times New Roman"/>
          <w:bCs/>
          <w:sz w:val="32"/>
          <w:szCs w:val="32"/>
          <w:lang w:val="en-US"/>
        </w:rPr>
        <w:tab/>
        <w:t xml:space="preserve">Intel(R) </w:t>
      </w:r>
      <w:proofErr w:type="gramStart"/>
      <w:r w:rsidRPr="00D26106">
        <w:rPr>
          <w:rFonts w:ascii="Times New Roman" w:hAnsi="Times New Roman" w:cs="Times New Roman"/>
          <w:bCs/>
          <w:sz w:val="32"/>
          <w:szCs w:val="32"/>
          <w:lang w:val="en-US"/>
        </w:rPr>
        <w:t>Core(</w:t>
      </w:r>
      <w:proofErr w:type="gramEnd"/>
      <w:r w:rsidRPr="00D26106">
        <w:rPr>
          <w:rFonts w:ascii="Times New Roman" w:hAnsi="Times New Roman" w:cs="Times New Roman"/>
          <w:bCs/>
          <w:sz w:val="32"/>
          <w:szCs w:val="32"/>
          <w:lang w:val="en-US"/>
        </w:rPr>
        <w:t>TM) i7-7700K 4.20 GHz</w:t>
      </w:r>
    </w:p>
    <w:p w14:paraId="70FDC19C" w14:textId="77777777"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RAM: </w:t>
      </w: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t>16 GB DDR4</w:t>
      </w:r>
    </w:p>
    <w:p w14:paraId="51F96B24" w14:textId="77777777"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Betriebssystem: </w:t>
      </w:r>
      <w:r>
        <w:rPr>
          <w:rFonts w:ascii="Times New Roman" w:hAnsi="Times New Roman" w:cs="Times New Roman"/>
          <w:bCs/>
          <w:sz w:val="32"/>
          <w:szCs w:val="32"/>
        </w:rPr>
        <w:tab/>
        <w:t>Windows 10 Home</w:t>
      </w:r>
    </w:p>
    <w:p w14:paraId="68902C73" w14:textId="77777777" w:rsidR="00256FD5" w:rsidRPr="00256FD5" w:rsidRDefault="00256FD5" w:rsidP="008868CE">
      <w:pPr>
        <w:spacing w:after="0" w:line="240" w:lineRule="auto"/>
        <w:ind w:left="360"/>
        <w:jc w:val="both"/>
        <w:rPr>
          <w:rFonts w:ascii="Times New Roman" w:hAnsi="Times New Roman" w:cs="Times New Roman"/>
          <w:bCs/>
          <w:sz w:val="32"/>
          <w:szCs w:val="32"/>
        </w:rPr>
      </w:pPr>
    </w:p>
    <w:p w14:paraId="7E0638F3" w14:textId="1026D82E" w:rsidR="00BF30ED" w:rsidRDefault="00C722DE" w:rsidP="00BF30ED">
      <w:pPr>
        <w:spacing w:after="0"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Die Effizienz des Angriffes ist anhand der Zeit </w:t>
      </w:r>
      <w:r w:rsidR="00151D16">
        <w:rPr>
          <w:rFonts w:ascii="Times New Roman" w:hAnsi="Times New Roman" w:cs="Times New Roman"/>
          <w:bCs/>
          <w:sz w:val="32"/>
          <w:szCs w:val="32"/>
        </w:rPr>
        <w:t xml:space="preserve">in Sekunden </w:t>
      </w:r>
      <w:r>
        <w:rPr>
          <w:rFonts w:ascii="Times New Roman" w:hAnsi="Times New Roman" w:cs="Times New Roman"/>
          <w:bCs/>
          <w:sz w:val="32"/>
          <w:szCs w:val="32"/>
        </w:rPr>
        <w:t xml:space="preserve">gemessen, die ein Spieler benötigt, um sich am Server anzumelden </w:t>
      </w:r>
      <w:r>
        <w:rPr>
          <w:rFonts w:ascii="Times New Roman" w:hAnsi="Times New Roman" w:cs="Times New Roman"/>
          <w:bCs/>
          <w:sz w:val="32"/>
          <w:szCs w:val="32"/>
        </w:rPr>
        <w:lastRenderedPageBreak/>
        <w:t xml:space="preserve">und </w:t>
      </w:r>
      <w:r w:rsidR="00235388">
        <w:rPr>
          <w:rFonts w:ascii="Times New Roman" w:hAnsi="Times New Roman" w:cs="Times New Roman"/>
          <w:bCs/>
          <w:sz w:val="32"/>
          <w:szCs w:val="32"/>
        </w:rPr>
        <w:t>die KI den ersten Zug macht</w:t>
      </w:r>
      <w:r w:rsidR="00B106A9">
        <w:rPr>
          <w:rFonts w:ascii="Times New Roman" w:hAnsi="Times New Roman" w:cs="Times New Roman"/>
          <w:bCs/>
          <w:sz w:val="32"/>
          <w:szCs w:val="32"/>
        </w:rPr>
        <w:t>, welche nachfolgend als Zug</w:t>
      </w:r>
      <w:r w:rsidR="008C3C61">
        <w:rPr>
          <w:rFonts w:ascii="Times New Roman" w:hAnsi="Times New Roman" w:cs="Times New Roman"/>
          <w:bCs/>
          <w:sz w:val="32"/>
          <w:szCs w:val="32"/>
        </w:rPr>
        <w:t>-d</w:t>
      </w:r>
      <w:r w:rsidR="00B106A9">
        <w:rPr>
          <w:rFonts w:ascii="Times New Roman" w:hAnsi="Times New Roman" w:cs="Times New Roman"/>
          <w:bCs/>
          <w:sz w:val="32"/>
          <w:szCs w:val="32"/>
        </w:rPr>
        <w:t>auer bezeichnet wird</w:t>
      </w:r>
      <w:r>
        <w:rPr>
          <w:rFonts w:ascii="Times New Roman" w:hAnsi="Times New Roman" w:cs="Times New Roman"/>
          <w:bCs/>
          <w:sz w:val="32"/>
          <w:szCs w:val="32"/>
        </w:rPr>
        <w:t>.</w:t>
      </w:r>
      <w:r w:rsidR="00B106A9">
        <w:rPr>
          <w:rFonts w:ascii="Times New Roman" w:hAnsi="Times New Roman" w:cs="Times New Roman"/>
          <w:bCs/>
          <w:sz w:val="32"/>
          <w:szCs w:val="32"/>
        </w:rPr>
        <w:t xml:space="preserve"> Anhand </w:t>
      </w:r>
      <w:r w:rsidR="00991CA7">
        <w:rPr>
          <w:rFonts w:ascii="Times New Roman" w:hAnsi="Times New Roman" w:cs="Times New Roman"/>
          <w:bCs/>
          <w:sz w:val="32"/>
          <w:szCs w:val="32"/>
        </w:rPr>
        <w:t xml:space="preserve">der Datei </w:t>
      </w:r>
      <w:r w:rsidR="00991CA7" w:rsidRPr="00991CA7">
        <w:rPr>
          <w:rFonts w:ascii="Times New Roman" w:hAnsi="Times New Roman" w:cs="Times New Roman"/>
          <w:bCs/>
          <w:i/>
          <w:sz w:val="32"/>
          <w:szCs w:val="32"/>
        </w:rPr>
        <w:t>Auswirkung DOS Attacke Sprungweite 1</w:t>
      </w:r>
      <w:r w:rsidR="00991CA7">
        <w:rPr>
          <w:rFonts w:ascii="Times New Roman" w:hAnsi="Times New Roman" w:cs="Times New Roman"/>
          <w:bCs/>
          <w:i/>
          <w:sz w:val="32"/>
          <w:szCs w:val="32"/>
        </w:rPr>
        <w:t xml:space="preserve">.xlsx </w:t>
      </w:r>
      <w:r w:rsidR="00991CA7" w:rsidRPr="005D6749">
        <w:rPr>
          <w:rFonts w:ascii="Times New Roman" w:hAnsi="Times New Roman" w:cs="Times New Roman"/>
          <w:bCs/>
          <w:sz w:val="32"/>
          <w:szCs w:val="32"/>
        </w:rPr>
        <w:t>im Anhang</w:t>
      </w:r>
      <w:r w:rsidR="00B106A9">
        <w:rPr>
          <w:rFonts w:ascii="Times New Roman" w:hAnsi="Times New Roman" w:cs="Times New Roman"/>
          <w:bCs/>
          <w:sz w:val="32"/>
          <w:szCs w:val="32"/>
        </w:rPr>
        <w:t xml:space="preserve"> kann man erkennen, dass schon </w:t>
      </w:r>
      <w:r w:rsidR="00D36EF4">
        <w:rPr>
          <w:rFonts w:ascii="Times New Roman" w:hAnsi="Times New Roman" w:cs="Times New Roman"/>
          <w:bCs/>
          <w:sz w:val="32"/>
          <w:szCs w:val="32"/>
        </w:rPr>
        <w:t>49</w:t>
      </w:r>
      <w:r w:rsidR="00B106A9">
        <w:rPr>
          <w:rFonts w:ascii="Times New Roman" w:hAnsi="Times New Roman" w:cs="Times New Roman"/>
          <w:bCs/>
          <w:sz w:val="32"/>
          <w:szCs w:val="32"/>
        </w:rPr>
        <w:t xml:space="preserve"> erzeugte Spieler die</w:t>
      </w:r>
      <w:r w:rsidR="003E69CD">
        <w:rPr>
          <w:rFonts w:ascii="Times New Roman" w:hAnsi="Times New Roman" w:cs="Times New Roman"/>
          <w:bCs/>
          <w:sz w:val="32"/>
          <w:szCs w:val="32"/>
        </w:rPr>
        <w:t xml:space="preserve"> </w:t>
      </w:r>
      <w:proofErr w:type="spellStart"/>
      <w:r w:rsidR="00672449">
        <w:rPr>
          <w:rFonts w:ascii="Times New Roman" w:hAnsi="Times New Roman" w:cs="Times New Roman"/>
          <w:bCs/>
          <w:sz w:val="32"/>
          <w:szCs w:val="32"/>
        </w:rPr>
        <w:t>Zugdauer</w:t>
      </w:r>
      <w:proofErr w:type="spellEnd"/>
      <w:r w:rsidR="00672449">
        <w:rPr>
          <w:rFonts w:ascii="Times New Roman" w:hAnsi="Times New Roman" w:cs="Times New Roman"/>
          <w:bCs/>
          <w:sz w:val="32"/>
          <w:szCs w:val="32"/>
        </w:rPr>
        <w:t xml:space="preserve"> von ca. 5 Sekunden auf 120 Sekunden bringen</w:t>
      </w:r>
      <w:r w:rsidR="00306AFB">
        <w:rPr>
          <w:rFonts w:ascii="Times New Roman" w:hAnsi="Times New Roman" w:cs="Times New Roman"/>
          <w:bCs/>
          <w:sz w:val="32"/>
          <w:szCs w:val="32"/>
        </w:rPr>
        <w:t xml:space="preserve"> und die CPU dauerhaft </w:t>
      </w:r>
      <w:r w:rsidR="007E36EA">
        <w:rPr>
          <w:rFonts w:ascii="Times New Roman" w:hAnsi="Times New Roman" w:cs="Times New Roman"/>
          <w:bCs/>
          <w:sz w:val="32"/>
          <w:szCs w:val="32"/>
        </w:rPr>
        <w:t>auslasten</w:t>
      </w:r>
      <w:r w:rsidR="00672449">
        <w:rPr>
          <w:rFonts w:ascii="Times New Roman" w:hAnsi="Times New Roman" w:cs="Times New Roman"/>
          <w:bCs/>
          <w:sz w:val="32"/>
          <w:szCs w:val="32"/>
        </w:rPr>
        <w:t>.</w:t>
      </w:r>
      <w:r w:rsidR="00564B83">
        <w:rPr>
          <w:rFonts w:ascii="Times New Roman" w:hAnsi="Times New Roman" w:cs="Times New Roman"/>
          <w:bCs/>
          <w:sz w:val="32"/>
          <w:szCs w:val="32"/>
        </w:rPr>
        <w:t xml:space="preserve"> Da im Laufe des Spieles die Anwendung immer mehr Züge zu berechnen hat, steigt die Antwortzeit der KI</w:t>
      </w:r>
      <w:r w:rsidR="001676FB">
        <w:rPr>
          <w:rFonts w:ascii="Times New Roman" w:hAnsi="Times New Roman" w:cs="Times New Roman"/>
          <w:bCs/>
          <w:sz w:val="32"/>
          <w:szCs w:val="32"/>
        </w:rPr>
        <w:t xml:space="preserve"> in der Mitte des Spieles</w:t>
      </w:r>
      <w:r w:rsidR="00564B83">
        <w:rPr>
          <w:rFonts w:ascii="Times New Roman" w:hAnsi="Times New Roman" w:cs="Times New Roman"/>
          <w:bCs/>
          <w:sz w:val="32"/>
          <w:szCs w:val="32"/>
        </w:rPr>
        <w:t xml:space="preserve"> bei nur einem </w:t>
      </w:r>
      <w:r w:rsidR="001676FB">
        <w:rPr>
          <w:rFonts w:ascii="Times New Roman" w:hAnsi="Times New Roman" w:cs="Times New Roman"/>
          <w:bCs/>
          <w:sz w:val="32"/>
          <w:szCs w:val="32"/>
        </w:rPr>
        <w:t>Nutzer</w:t>
      </w:r>
      <w:r w:rsidR="00564B83">
        <w:rPr>
          <w:rFonts w:ascii="Times New Roman" w:hAnsi="Times New Roman" w:cs="Times New Roman"/>
          <w:bCs/>
          <w:sz w:val="32"/>
          <w:szCs w:val="32"/>
        </w:rPr>
        <w:t xml:space="preserve"> schon auf ca</w:t>
      </w:r>
      <w:r w:rsidR="00314FF9">
        <w:rPr>
          <w:rFonts w:ascii="Times New Roman" w:hAnsi="Times New Roman" w:cs="Times New Roman"/>
          <w:bCs/>
          <w:sz w:val="32"/>
          <w:szCs w:val="32"/>
        </w:rPr>
        <w:t xml:space="preserve">. </w:t>
      </w:r>
      <w:r w:rsidR="00B04743">
        <w:rPr>
          <w:rFonts w:ascii="Times New Roman" w:hAnsi="Times New Roman" w:cs="Times New Roman"/>
          <w:bCs/>
          <w:sz w:val="32"/>
          <w:szCs w:val="32"/>
        </w:rPr>
        <w:t>5</w:t>
      </w:r>
      <w:r w:rsidR="00564B83">
        <w:rPr>
          <w:rFonts w:ascii="Times New Roman" w:hAnsi="Times New Roman" w:cs="Times New Roman"/>
          <w:bCs/>
          <w:sz w:val="32"/>
          <w:szCs w:val="32"/>
        </w:rPr>
        <w:t xml:space="preserve"> Minuten. </w:t>
      </w:r>
      <w:r w:rsidR="00793F43">
        <w:rPr>
          <w:rFonts w:ascii="Times New Roman" w:hAnsi="Times New Roman" w:cs="Times New Roman"/>
          <w:bCs/>
          <w:sz w:val="32"/>
          <w:szCs w:val="32"/>
        </w:rPr>
        <w:t xml:space="preserve">Bei </w:t>
      </w:r>
      <w:r w:rsidR="00B04743">
        <w:rPr>
          <w:rFonts w:ascii="Times New Roman" w:hAnsi="Times New Roman" w:cs="Times New Roman"/>
          <w:bCs/>
          <w:sz w:val="32"/>
          <w:szCs w:val="32"/>
        </w:rPr>
        <w:t xml:space="preserve">49 aktiven Spielern ist </w:t>
      </w:r>
      <w:r w:rsidR="00C358CE">
        <w:rPr>
          <w:rFonts w:ascii="Times New Roman" w:hAnsi="Times New Roman" w:cs="Times New Roman"/>
          <w:bCs/>
          <w:sz w:val="32"/>
          <w:szCs w:val="32"/>
        </w:rPr>
        <w:t xml:space="preserve">daher eine Antwortzeit </w:t>
      </w:r>
      <w:r w:rsidR="00314FF9">
        <w:rPr>
          <w:rFonts w:ascii="Times New Roman" w:hAnsi="Times New Roman" w:cs="Times New Roman"/>
          <w:bCs/>
          <w:sz w:val="32"/>
          <w:szCs w:val="32"/>
        </w:rPr>
        <w:t>von duzende</w:t>
      </w:r>
      <w:r w:rsidR="00754CD6">
        <w:rPr>
          <w:rFonts w:ascii="Times New Roman" w:hAnsi="Times New Roman" w:cs="Times New Roman"/>
          <w:bCs/>
          <w:sz w:val="32"/>
          <w:szCs w:val="32"/>
        </w:rPr>
        <w:t>n</w:t>
      </w:r>
      <w:r w:rsidR="00314FF9">
        <w:rPr>
          <w:rFonts w:ascii="Times New Roman" w:hAnsi="Times New Roman" w:cs="Times New Roman"/>
          <w:bCs/>
          <w:sz w:val="32"/>
          <w:szCs w:val="32"/>
        </w:rPr>
        <w:t xml:space="preserve"> Minuten</w:t>
      </w:r>
      <w:r w:rsidR="00C358CE">
        <w:rPr>
          <w:rFonts w:ascii="Times New Roman" w:hAnsi="Times New Roman" w:cs="Times New Roman"/>
          <w:bCs/>
          <w:sz w:val="32"/>
          <w:szCs w:val="32"/>
        </w:rPr>
        <w:t xml:space="preserve"> bis zu Stunden nicht auszuschließen.</w:t>
      </w:r>
    </w:p>
    <w:p w14:paraId="4FC3C82C" w14:textId="0699937E" w:rsidR="00343EF7" w:rsidRDefault="00343EF7" w:rsidP="00BF30ED">
      <w:pPr>
        <w:spacing w:after="0"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Auch ist </w:t>
      </w:r>
      <w:r w:rsidR="00453678">
        <w:rPr>
          <w:rFonts w:ascii="Times New Roman" w:hAnsi="Times New Roman" w:cs="Times New Roman"/>
          <w:bCs/>
          <w:sz w:val="32"/>
          <w:szCs w:val="32"/>
        </w:rPr>
        <w:t>eine Statistik</w:t>
      </w:r>
      <w:r w:rsidR="001013B4">
        <w:rPr>
          <w:rFonts w:ascii="Times New Roman" w:hAnsi="Times New Roman" w:cs="Times New Roman"/>
          <w:bCs/>
          <w:sz w:val="32"/>
          <w:szCs w:val="32"/>
        </w:rPr>
        <w:t>von</w:t>
      </w:r>
      <w:r>
        <w:rPr>
          <w:rFonts w:ascii="Times New Roman" w:hAnsi="Times New Roman" w:cs="Times New Roman"/>
          <w:bCs/>
          <w:sz w:val="32"/>
          <w:szCs w:val="32"/>
        </w:rPr>
        <w:t>1</w:t>
      </w:r>
      <w:r w:rsidR="00722118">
        <w:rPr>
          <w:rFonts w:ascii="Times New Roman" w:hAnsi="Times New Roman" w:cs="Times New Roman"/>
          <w:bCs/>
          <w:sz w:val="32"/>
          <w:szCs w:val="32"/>
        </w:rPr>
        <w:t>50</w:t>
      </w:r>
      <w:r>
        <w:rPr>
          <w:rFonts w:ascii="Times New Roman" w:hAnsi="Times New Roman" w:cs="Times New Roman"/>
          <w:bCs/>
          <w:sz w:val="32"/>
          <w:szCs w:val="32"/>
        </w:rPr>
        <w:t xml:space="preserve"> Spielern </w:t>
      </w:r>
      <w:r w:rsidR="00762601">
        <w:rPr>
          <w:rFonts w:ascii="Times New Roman" w:hAnsi="Times New Roman" w:cs="Times New Roman"/>
          <w:bCs/>
          <w:sz w:val="32"/>
          <w:szCs w:val="32"/>
        </w:rPr>
        <w:t>erhoben</w:t>
      </w:r>
      <w:r>
        <w:rPr>
          <w:rFonts w:ascii="Times New Roman" w:hAnsi="Times New Roman" w:cs="Times New Roman"/>
          <w:bCs/>
          <w:sz w:val="32"/>
          <w:szCs w:val="32"/>
        </w:rPr>
        <w:t xml:space="preserve"> worden (siehe</w:t>
      </w:r>
      <w:r w:rsidR="008D1E6F">
        <w:rPr>
          <w:rFonts w:ascii="Times New Roman" w:hAnsi="Times New Roman" w:cs="Times New Roman"/>
          <w:bCs/>
          <w:sz w:val="32"/>
          <w:szCs w:val="32"/>
        </w:rPr>
        <w:t xml:space="preserve"> in</w:t>
      </w:r>
      <w:r>
        <w:rPr>
          <w:rFonts w:ascii="Times New Roman" w:hAnsi="Times New Roman" w:cs="Times New Roman"/>
          <w:bCs/>
          <w:sz w:val="32"/>
          <w:szCs w:val="32"/>
        </w:rPr>
        <w:t xml:space="preserve"> </w:t>
      </w:r>
      <w:r w:rsidR="003F6C76">
        <w:rPr>
          <w:rFonts w:ascii="Times New Roman" w:hAnsi="Times New Roman" w:cs="Times New Roman"/>
          <w:bCs/>
          <w:sz w:val="32"/>
          <w:szCs w:val="32"/>
        </w:rPr>
        <w:t xml:space="preserve">Anhang </w:t>
      </w:r>
      <w:r w:rsidR="009260A2" w:rsidRPr="009260A2">
        <w:rPr>
          <w:rFonts w:ascii="Times New Roman" w:hAnsi="Times New Roman" w:cs="Times New Roman"/>
          <w:bCs/>
          <w:i/>
          <w:sz w:val="32"/>
          <w:szCs w:val="32"/>
        </w:rPr>
        <w:t>Auswirkung DOS Attacke Sprungweite 20</w:t>
      </w:r>
      <w:r w:rsidR="009260A2">
        <w:rPr>
          <w:rFonts w:ascii="Times New Roman" w:hAnsi="Times New Roman" w:cs="Times New Roman"/>
          <w:bCs/>
          <w:i/>
          <w:sz w:val="32"/>
          <w:szCs w:val="32"/>
        </w:rPr>
        <w:t>.xlsx</w:t>
      </w:r>
      <w:r>
        <w:rPr>
          <w:rFonts w:ascii="Times New Roman" w:hAnsi="Times New Roman" w:cs="Times New Roman"/>
          <w:bCs/>
          <w:sz w:val="32"/>
          <w:szCs w:val="32"/>
        </w:rPr>
        <w:t>.</w:t>
      </w:r>
      <w:r w:rsidR="00453678">
        <w:rPr>
          <w:rFonts w:ascii="Times New Roman" w:hAnsi="Times New Roman" w:cs="Times New Roman"/>
          <w:bCs/>
          <w:sz w:val="32"/>
          <w:szCs w:val="32"/>
        </w:rPr>
        <w:t xml:space="preserve"> Hierbei ist zu beachten, dass </w:t>
      </w:r>
      <w:r w:rsidR="00762601">
        <w:rPr>
          <w:rFonts w:ascii="Times New Roman" w:hAnsi="Times New Roman" w:cs="Times New Roman"/>
          <w:bCs/>
          <w:sz w:val="32"/>
          <w:szCs w:val="32"/>
        </w:rPr>
        <w:t xml:space="preserve">die </w:t>
      </w:r>
      <w:r w:rsidR="003921FA">
        <w:rPr>
          <w:rFonts w:ascii="Times New Roman" w:hAnsi="Times New Roman" w:cs="Times New Roman"/>
          <w:bCs/>
          <w:sz w:val="32"/>
          <w:szCs w:val="32"/>
        </w:rPr>
        <w:t xml:space="preserve">höchste </w:t>
      </w:r>
      <w:r w:rsidR="00762601">
        <w:rPr>
          <w:rFonts w:ascii="Times New Roman" w:hAnsi="Times New Roman" w:cs="Times New Roman"/>
          <w:bCs/>
          <w:sz w:val="32"/>
          <w:szCs w:val="32"/>
        </w:rPr>
        <w:t xml:space="preserve">Zug-dauer bei fast </w:t>
      </w:r>
      <w:r w:rsidR="00A666D3">
        <w:rPr>
          <w:rFonts w:ascii="Times New Roman" w:hAnsi="Times New Roman" w:cs="Times New Roman"/>
          <w:bCs/>
          <w:sz w:val="32"/>
          <w:szCs w:val="32"/>
        </w:rPr>
        <w:t>7</w:t>
      </w:r>
      <w:r w:rsidR="00762601">
        <w:rPr>
          <w:rFonts w:ascii="Times New Roman" w:hAnsi="Times New Roman" w:cs="Times New Roman"/>
          <w:bCs/>
          <w:sz w:val="32"/>
          <w:szCs w:val="32"/>
        </w:rPr>
        <w:t>00 Sekunden liegt, was das Spielen gegen die KI enorm beeinträchtigt.</w:t>
      </w:r>
    </w:p>
    <w:p w14:paraId="24E3309B" w14:textId="77777777" w:rsidR="000A0DE7" w:rsidRDefault="00762601" w:rsidP="00BF30ED">
      <w:pPr>
        <w:spacing w:after="0" w:line="276" w:lineRule="auto"/>
        <w:jc w:val="both"/>
        <w:rPr>
          <w:rFonts w:ascii="Times New Roman" w:hAnsi="Times New Roman" w:cs="Times New Roman"/>
          <w:bCs/>
          <w:sz w:val="32"/>
          <w:szCs w:val="32"/>
        </w:rPr>
      </w:pPr>
      <w:r>
        <w:rPr>
          <w:rFonts w:ascii="Times New Roman" w:hAnsi="Times New Roman" w:cs="Times New Roman"/>
          <w:bCs/>
          <w:sz w:val="32"/>
          <w:szCs w:val="32"/>
        </w:rPr>
        <w:t>Ein geplanter Absturz des Server</w:t>
      </w:r>
      <w:r w:rsidR="00876E97">
        <w:rPr>
          <w:rFonts w:ascii="Times New Roman" w:hAnsi="Times New Roman" w:cs="Times New Roman"/>
          <w:bCs/>
          <w:sz w:val="32"/>
          <w:szCs w:val="32"/>
        </w:rPr>
        <w:t>s</w:t>
      </w:r>
      <w:r>
        <w:rPr>
          <w:rFonts w:ascii="Times New Roman" w:hAnsi="Times New Roman" w:cs="Times New Roman"/>
          <w:bCs/>
          <w:sz w:val="32"/>
          <w:szCs w:val="32"/>
        </w:rPr>
        <w:t xml:space="preserve"> ist dennoch nicht erzielt worden, jedoch stört die DOS-Attacke den Spielfluss außerordentlich und somit wird die Verfügbarkeit ebenso beeinträchtigt.</w:t>
      </w:r>
    </w:p>
    <w:p w14:paraId="3ACC5E02" w14:textId="77777777" w:rsidR="000A0DE7" w:rsidRDefault="000A0DE7" w:rsidP="003F6C76">
      <w:pPr>
        <w:spacing w:after="0" w:line="240" w:lineRule="auto"/>
        <w:jc w:val="both"/>
        <w:rPr>
          <w:rFonts w:ascii="Times New Roman" w:hAnsi="Times New Roman" w:cs="Times New Roman"/>
          <w:bCs/>
          <w:sz w:val="32"/>
          <w:szCs w:val="32"/>
        </w:rPr>
      </w:pPr>
    </w:p>
    <w:p w14:paraId="4D3F594E" w14:textId="52246689" w:rsidR="00E14A2B" w:rsidRDefault="00E14A2B" w:rsidP="00E14A2B">
      <w:pPr>
        <w:jc w:val="both"/>
        <w:rPr>
          <w:rFonts w:ascii="Times New Roman" w:hAnsi="Times New Roman" w:cs="Times New Roman"/>
          <w:sz w:val="32"/>
          <w:szCs w:val="32"/>
        </w:rPr>
      </w:pPr>
      <w:r>
        <w:rPr>
          <w:rFonts w:ascii="Times New Roman" w:hAnsi="Times New Roman" w:cs="Times New Roman"/>
          <w:bCs/>
          <w:sz w:val="32"/>
          <w:szCs w:val="32"/>
        </w:rPr>
        <w:t xml:space="preserve">Der gemeinsame CWSS-Score für alle Passwort-bezogenen Schwächen beträgt </w:t>
      </w:r>
      <w:r>
        <w:rPr>
          <w:rFonts w:ascii="Times New Roman" w:hAnsi="Times New Roman" w:cs="Times New Roman"/>
          <w:b/>
          <w:sz w:val="32"/>
          <w:szCs w:val="32"/>
        </w:rPr>
        <w:t>58,2</w:t>
      </w:r>
      <w:r>
        <w:rPr>
          <w:rFonts w:ascii="Times New Roman" w:hAnsi="Times New Roman" w:cs="Times New Roman"/>
          <w:sz w:val="32"/>
          <w:szCs w:val="32"/>
        </w:rPr>
        <w:t xml:space="preserve">. Eine detaillierte Version der Berechnung sowie die zur Berechnung herangezogenen CWE befinden sich in der Datei </w:t>
      </w:r>
      <w:r w:rsidR="00D475B5" w:rsidRPr="0008688D">
        <w:rPr>
          <w:rFonts w:ascii="Times New Roman" w:hAnsi="Times New Roman" w:cs="Times New Roman"/>
          <w:i/>
          <w:sz w:val="32"/>
          <w:szCs w:val="32"/>
        </w:rPr>
        <w:t>Berechnung CWSS-Score (Passwort)</w:t>
      </w:r>
      <w:r w:rsidR="0008688D" w:rsidRPr="0008688D">
        <w:rPr>
          <w:rFonts w:ascii="Times New Roman" w:hAnsi="Times New Roman" w:cs="Times New Roman"/>
          <w:i/>
          <w:sz w:val="32"/>
          <w:szCs w:val="32"/>
        </w:rPr>
        <w:t>.xlsx</w:t>
      </w:r>
      <w:r>
        <w:rPr>
          <w:rFonts w:ascii="Times New Roman" w:hAnsi="Times New Roman" w:cs="Times New Roman"/>
          <w:sz w:val="32"/>
          <w:szCs w:val="32"/>
        </w:rPr>
        <w:t>.</w:t>
      </w:r>
    </w:p>
    <w:p w14:paraId="1251D25E" w14:textId="77777777" w:rsidR="00535808" w:rsidRPr="00535808" w:rsidRDefault="00535808" w:rsidP="00535808">
      <w:pPr>
        <w:spacing w:line="256" w:lineRule="auto"/>
        <w:jc w:val="both"/>
        <w:rPr>
          <w:rFonts w:ascii="Times New Roman" w:hAnsi="Times New Roman" w:cs="Times New Roman"/>
          <w:bCs/>
          <w:sz w:val="32"/>
          <w:szCs w:val="32"/>
        </w:rPr>
      </w:pPr>
    </w:p>
    <w:p w14:paraId="68000922" w14:textId="77777777" w:rsidR="00DB5BAA" w:rsidRDefault="00535808" w:rsidP="00DB5BAA">
      <w:pPr>
        <w:pStyle w:val="Listenabsatz"/>
        <w:keepNext/>
      </w:pPr>
      <w:r>
        <w:rPr>
          <w:noProof/>
          <w:lang w:eastAsia="de-DE"/>
        </w:rPr>
        <w:drawing>
          <wp:inline distT="0" distB="0" distL="0" distR="0" wp14:anchorId="0C559985" wp14:editId="4AEF3BBD">
            <wp:extent cx="4544695" cy="203581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44695" cy="2035810"/>
                    </a:xfrm>
                    <a:prstGeom prst="rect">
                      <a:avLst/>
                    </a:prstGeom>
                    <a:noFill/>
                    <a:ln>
                      <a:noFill/>
                    </a:ln>
                  </pic:spPr>
                </pic:pic>
              </a:graphicData>
            </a:graphic>
          </wp:inline>
        </w:drawing>
      </w:r>
    </w:p>
    <w:p w14:paraId="646B44E7" w14:textId="77777777" w:rsidR="00E14A2B" w:rsidRDefault="00DB5BAA" w:rsidP="00DB5BAA">
      <w:pPr>
        <w:pStyle w:val="Beschriftung"/>
        <w:jc w:val="center"/>
      </w:pPr>
      <w:bookmarkStart w:id="25" w:name="_Toc124714278"/>
      <w:bookmarkStart w:id="26" w:name="_Toc124714464"/>
      <w:r>
        <w:t xml:space="preserve">Abbildung </w:t>
      </w:r>
      <w:fldSimple w:instr=" SEQ Abbildung \* ARABIC ">
        <w:r>
          <w:rPr>
            <w:noProof/>
          </w:rPr>
          <w:t>10</w:t>
        </w:r>
      </w:fldSimple>
      <w:r>
        <w:t xml:space="preserve">: </w:t>
      </w:r>
      <w:r w:rsidRPr="00C873BA">
        <w:t>CWSS-Score und CWSS-Vektor der CWE der Passwörter</w:t>
      </w:r>
      <w:bookmarkEnd w:id="25"/>
      <w:bookmarkEnd w:id="26"/>
    </w:p>
    <w:p w14:paraId="023F2CCF" w14:textId="77777777" w:rsidR="003840B0" w:rsidRDefault="003840B0" w:rsidP="00E14A2B">
      <w:pPr>
        <w:pStyle w:val="Beschriftung"/>
        <w:jc w:val="center"/>
        <w:rPr>
          <w:rFonts w:ascii="Times New Roman" w:hAnsi="Times New Roman" w:cs="Times New Roman"/>
          <w:bCs/>
          <w:sz w:val="32"/>
          <w:szCs w:val="32"/>
        </w:rPr>
      </w:pPr>
    </w:p>
    <w:p w14:paraId="4CA6C156" w14:textId="77777777" w:rsidR="003840B0" w:rsidRPr="004E7409" w:rsidRDefault="003840B0" w:rsidP="00535808">
      <w:pPr>
        <w:pStyle w:val="Beschriftung"/>
        <w:jc w:val="center"/>
        <w:rPr>
          <w:rFonts w:ascii="Times New Roman" w:hAnsi="Times New Roman" w:cs="Times New Roman"/>
          <w:bCs/>
          <w:noProof/>
          <w:sz w:val="32"/>
          <w:szCs w:val="32"/>
        </w:rPr>
      </w:pPr>
    </w:p>
    <w:p w14:paraId="3453ECAB" w14:textId="77777777" w:rsidR="003840B0" w:rsidRDefault="003840B0" w:rsidP="003F6C76">
      <w:pPr>
        <w:spacing w:after="0" w:line="240" w:lineRule="auto"/>
        <w:jc w:val="both"/>
        <w:rPr>
          <w:rFonts w:ascii="Times New Roman" w:hAnsi="Times New Roman" w:cs="Times New Roman"/>
          <w:bCs/>
          <w:sz w:val="32"/>
          <w:szCs w:val="32"/>
        </w:rPr>
      </w:pPr>
    </w:p>
    <w:p w14:paraId="12AB203C" w14:textId="77777777" w:rsidR="003840B0" w:rsidRDefault="003840B0" w:rsidP="003F6C76">
      <w:pPr>
        <w:spacing w:after="0" w:line="240" w:lineRule="auto"/>
        <w:jc w:val="both"/>
        <w:rPr>
          <w:rFonts w:ascii="Times New Roman" w:hAnsi="Times New Roman" w:cs="Times New Roman"/>
          <w:bCs/>
          <w:sz w:val="32"/>
          <w:szCs w:val="32"/>
        </w:rPr>
      </w:pPr>
    </w:p>
    <w:p w14:paraId="4A00558B" w14:textId="77777777" w:rsidR="002151C2" w:rsidRPr="004B3900" w:rsidRDefault="002151C2" w:rsidP="00DB555A">
      <w:pPr>
        <w:pStyle w:val="berschrift2"/>
        <w:spacing w:after="240"/>
        <w:rPr>
          <w:rFonts w:ascii="Times New Roman" w:hAnsi="Times New Roman" w:cs="Times New Roman"/>
          <w:b/>
          <w:bCs/>
          <w:color w:val="auto"/>
          <w:sz w:val="40"/>
          <w:szCs w:val="40"/>
        </w:rPr>
      </w:pPr>
      <w:bookmarkStart w:id="27" w:name="_Toc124714676"/>
      <w:r w:rsidRPr="004B3900">
        <w:rPr>
          <w:rFonts w:ascii="Times New Roman" w:hAnsi="Times New Roman" w:cs="Times New Roman"/>
          <w:b/>
          <w:bCs/>
          <w:color w:val="auto"/>
          <w:sz w:val="40"/>
          <w:szCs w:val="40"/>
        </w:rPr>
        <w:t xml:space="preserve">3.3 </w:t>
      </w:r>
      <w:r w:rsidR="00884A11" w:rsidRPr="004B3900">
        <w:rPr>
          <w:rFonts w:ascii="Times New Roman" w:hAnsi="Times New Roman" w:cs="Times New Roman"/>
          <w:b/>
          <w:bCs/>
          <w:color w:val="auto"/>
          <w:sz w:val="40"/>
          <w:szCs w:val="40"/>
        </w:rPr>
        <w:t>Kommunikation</w:t>
      </w:r>
      <w:bookmarkEnd w:id="27"/>
    </w:p>
    <w:p w14:paraId="09DE94BC" w14:textId="77777777" w:rsidR="000141B9" w:rsidRDefault="00C06A86" w:rsidP="00535808">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Tagtäglich kommunizieren Milliarden von Geräten mittels </w:t>
      </w:r>
      <w:r w:rsidR="008D5D13">
        <w:rPr>
          <w:rFonts w:ascii="Times New Roman" w:hAnsi="Times New Roman" w:cs="Times New Roman"/>
          <w:bCs/>
          <w:sz w:val="32"/>
          <w:szCs w:val="32"/>
        </w:rPr>
        <w:t>verschiedenster</w:t>
      </w:r>
      <w:r>
        <w:rPr>
          <w:rFonts w:ascii="Times New Roman" w:hAnsi="Times New Roman" w:cs="Times New Roman"/>
          <w:bCs/>
          <w:sz w:val="32"/>
          <w:szCs w:val="32"/>
        </w:rPr>
        <w:t xml:space="preserve"> Protokolle </w:t>
      </w:r>
      <w:r w:rsidR="00E77BD5">
        <w:rPr>
          <w:rFonts w:ascii="Times New Roman" w:hAnsi="Times New Roman" w:cs="Times New Roman"/>
          <w:bCs/>
          <w:sz w:val="32"/>
          <w:szCs w:val="32"/>
        </w:rPr>
        <w:t>über lokale und globale Netzwerke</w:t>
      </w:r>
      <w:r>
        <w:rPr>
          <w:rFonts w:ascii="Times New Roman" w:hAnsi="Times New Roman" w:cs="Times New Roman"/>
          <w:bCs/>
          <w:sz w:val="32"/>
          <w:szCs w:val="32"/>
        </w:rPr>
        <w:t xml:space="preserve"> miteinander. Dabei </w:t>
      </w:r>
      <w:r w:rsidR="008D5D13">
        <w:rPr>
          <w:rFonts w:ascii="Times New Roman" w:hAnsi="Times New Roman" w:cs="Times New Roman"/>
          <w:bCs/>
          <w:sz w:val="32"/>
          <w:szCs w:val="32"/>
        </w:rPr>
        <w:t>tauschen sie verschiedenste Informationen aus: von Textnachrichten über Geräteinformationen</w:t>
      </w:r>
      <w:r w:rsidR="00BD3B2F">
        <w:rPr>
          <w:rFonts w:ascii="Times New Roman" w:hAnsi="Times New Roman" w:cs="Times New Roman"/>
          <w:bCs/>
          <w:sz w:val="32"/>
          <w:szCs w:val="32"/>
        </w:rPr>
        <w:t>,</w:t>
      </w:r>
      <w:r w:rsidR="008D5D13">
        <w:rPr>
          <w:rFonts w:ascii="Times New Roman" w:hAnsi="Times New Roman" w:cs="Times New Roman"/>
          <w:bCs/>
          <w:sz w:val="32"/>
          <w:szCs w:val="32"/>
        </w:rPr>
        <w:t xml:space="preserve"> bis hin zu Authentifizierungsmethoden und Passwörter. </w:t>
      </w:r>
      <w:r w:rsidR="005241DB">
        <w:rPr>
          <w:rFonts w:ascii="Times New Roman" w:hAnsi="Times New Roman" w:cs="Times New Roman"/>
          <w:bCs/>
          <w:sz w:val="32"/>
          <w:szCs w:val="32"/>
        </w:rPr>
        <w:t>Diese Daten müssen geschützt werden, da ein Angreifer</w:t>
      </w:r>
      <w:r w:rsidR="007610AF">
        <w:rPr>
          <w:rFonts w:ascii="Times New Roman" w:hAnsi="Times New Roman" w:cs="Times New Roman"/>
          <w:bCs/>
          <w:sz w:val="32"/>
          <w:szCs w:val="32"/>
        </w:rPr>
        <w:t xml:space="preserve"> mit Zugriff auf das jeweilige Netzwerk die Kommunikation einfach mithören </w:t>
      </w:r>
      <w:r w:rsidR="007F364A">
        <w:rPr>
          <w:rFonts w:ascii="Times New Roman" w:hAnsi="Times New Roman" w:cs="Times New Roman"/>
          <w:bCs/>
          <w:sz w:val="32"/>
          <w:szCs w:val="32"/>
        </w:rPr>
        <w:t xml:space="preserve">und manipulieren </w:t>
      </w:r>
      <w:r w:rsidR="007610AF">
        <w:rPr>
          <w:rFonts w:ascii="Times New Roman" w:hAnsi="Times New Roman" w:cs="Times New Roman"/>
          <w:bCs/>
          <w:sz w:val="32"/>
          <w:szCs w:val="32"/>
        </w:rPr>
        <w:t xml:space="preserve">könnte. </w:t>
      </w:r>
      <w:r w:rsidR="00FE0803">
        <w:rPr>
          <w:rFonts w:ascii="Times New Roman" w:hAnsi="Times New Roman" w:cs="Times New Roman"/>
          <w:bCs/>
          <w:sz w:val="32"/>
          <w:szCs w:val="32"/>
        </w:rPr>
        <w:t xml:space="preserve">Unsichere Protokolle wie FTP oder </w:t>
      </w:r>
      <w:r w:rsidR="007F364A">
        <w:rPr>
          <w:rFonts w:ascii="Times New Roman" w:hAnsi="Times New Roman" w:cs="Times New Roman"/>
          <w:bCs/>
          <w:sz w:val="32"/>
          <w:szCs w:val="32"/>
        </w:rPr>
        <w:t>HTTP gilt es</w:t>
      </w:r>
      <w:r w:rsidR="00987C40">
        <w:rPr>
          <w:rFonts w:ascii="Times New Roman" w:hAnsi="Times New Roman" w:cs="Times New Roman"/>
          <w:bCs/>
          <w:sz w:val="32"/>
          <w:szCs w:val="32"/>
        </w:rPr>
        <w:t xml:space="preserve"> </w:t>
      </w:r>
      <w:r w:rsidR="00900F0F">
        <w:rPr>
          <w:rFonts w:ascii="Times New Roman" w:hAnsi="Times New Roman" w:cs="Times New Roman"/>
          <w:bCs/>
          <w:sz w:val="32"/>
          <w:szCs w:val="32"/>
        </w:rPr>
        <w:t>daher</w:t>
      </w:r>
      <w:r w:rsidR="000A5491">
        <w:rPr>
          <w:rFonts w:ascii="Times New Roman" w:hAnsi="Times New Roman" w:cs="Times New Roman"/>
          <w:bCs/>
          <w:sz w:val="32"/>
          <w:szCs w:val="32"/>
        </w:rPr>
        <w:t xml:space="preserve"> </w:t>
      </w:r>
      <w:r w:rsidR="00F200E6">
        <w:rPr>
          <w:rFonts w:ascii="Times New Roman" w:hAnsi="Times New Roman" w:cs="Times New Roman"/>
          <w:bCs/>
          <w:sz w:val="32"/>
          <w:szCs w:val="32"/>
        </w:rPr>
        <w:t xml:space="preserve">gegen solche Angriffe und Verstöße der Schutzziele wie Vertraulichkeit oder Integrität zu </w:t>
      </w:r>
      <w:r w:rsidR="008C0FDD">
        <w:rPr>
          <w:rFonts w:ascii="Times New Roman" w:hAnsi="Times New Roman" w:cs="Times New Roman"/>
          <w:bCs/>
          <w:sz w:val="32"/>
          <w:szCs w:val="32"/>
        </w:rPr>
        <w:t>wappnen</w:t>
      </w:r>
      <w:r w:rsidR="00F200E6">
        <w:rPr>
          <w:rFonts w:ascii="Times New Roman" w:hAnsi="Times New Roman" w:cs="Times New Roman"/>
          <w:bCs/>
          <w:sz w:val="32"/>
          <w:szCs w:val="32"/>
        </w:rPr>
        <w:t>.</w:t>
      </w:r>
    </w:p>
    <w:p w14:paraId="3AFC9E9A" w14:textId="53AA4C20" w:rsidR="00857955" w:rsidRDefault="00444243" w:rsidP="00535808">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Gleiches gilt für die Kommunikation zwischen dem „Chess Server“ und</w:t>
      </w:r>
      <w:r w:rsidR="00AF48FE">
        <w:rPr>
          <w:rFonts w:ascii="Times New Roman" w:hAnsi="Times New Roman" w:cs="Times New Roman"/>
          <w:bCs/>
          <w:sz w:val="32"/>
          <w:szCs w:val="32"/>
        </w:rPr>
        <w:t xml:space="preserve"> </w:t>
      </w:r>
      <w:r>
        <w:rPr>
          <w:rFonts w:ascii="Times New Roman" w:hAnsi="Times New Roman" w:cs="Times New Roman"/>
          <w:bCs/>
          <w:sz w:val="32"/>
          <w:szCs w:val="32"/>
        </w:rPr>
        <w:t xml:space="preserve">einem Client: in der schwachen Version des Spieles findet der Datenaustausch mittels TCP statt, </w:t>
      </w:r>
      <w:r w:rsidR="002D11E2">
        <w:rPr>
          <w:rFonts w:ascii="Times New Roman" w:hAnsi="Times New Roman" w:cs="Times New Roman"/>
          <w:bCs/>
          <w:sz w:val="32"/>
          <w:szCs w:val="32"/>
        </w:rPr>
        <w:t>einem Protokoll</w:t>
      </w:r>
      <w:r w:rsidR="00754CD6">
        <w:rPr>
          <w:rFonts w:ascii="Times New Roman" w:hAnsi="Times New Roman" w:cs="Times New Roman"/>
          <w:bCs/>
          <w:sz w:val="32"/>
          <w:szCs w:val="32"/>
        </w:rPr>
        <w:t>, welches gesendete Daten</w:t>
      </w:r>
      <w:r w:rsidR="00AF48FE">
        <w:rPr>
          <w:rFonts w:ascii="Times New Roman" w:hAnsi="Times New Roman" w:cs="Times New Roman"/>
          <w:bCs/>
          <w:sz w:val="32"/>
          <w:szCs w:val="32"/>
        </w:rPr>
        <w:t xml:space="preserve"> </w:t>
      </w:r>
      <w:r w:rsidR="00754CD6">
        <w:rPr>
          <w:rFonts w:ascii="Times New Roman" w:hAnsi="Times New Roman" w:cs="Times New Roman"/>
          <w:bCs/>
          <w:sz w:val="32"/>
          <w:szCs w:val="32"/>
        </w:rPr>
        <w:t xml:space="preserve">nicht </w:t>
      </w:r>
      <w:r w:rsidR="0006530B">
        <w:rPr>
          <w:rFonts w:ascii="Times New Roman" w:hAnsi="Times New Roman" w:cs="Times New Roman"/>
          <w:bCs/>
          <w:sz w:val="32"/>
          <w:szCs w:val="32"/>
        </w:rPr>
        <w:t>verschlüsselt</w:t>
      </w:r>
      <w:r w:rsidR="00174F63">
        <w:rPr>
          <w:rFonts w:ascii="Times New Roman" w:hAnsi="Times New Roman" w:cs="Times New Roman"/>
          <w:bCs/>
          <w:sz w:val="32"/>
          <w:szCs w:val="32"/>
        </w:rPr>
        <w:t xml:space="preserve"> oder vor </w:t>
      </w:r>
      <w:r w:rsidR="00DA1782">
        <w:rPr>
          <w:rFonts w:ascii="Times New Roman" w:hAnsi="Times New Roman" w:cs="Times New Roman"/>
          <w:bCs/>
          <w:sz w:val="32"/>
          <w:szCs w:val="32"/>
        </w:rPr>
        <w:t>Manipulation</w:t>
      </w:r>
      <w:r w:rsidR="00174F63">
        <w:rPr>
          <w:rFonts w:ascii="Times New Roman" w:hAnsi="Times New Roman" w:cs="Times New Roman"/>
          <w:bCs/>
          <w:sz w:val="32"/>
          <w:szCs w:val="32"/>
        </w:rPr>
        <w:t xml:space="preserve"> schützt</w:t>
      </w:r>
      <w:r>
        <w:rPr>
          <w:rFonts w:ascii="Times New Roman" w:hAnsi="Times New Roman" w:cs="Times New Roman"/>
          <w:bCs/>
          <w:sz w:val="32"/>
          <w:szCs w:val="32"/>
        </w:rPr>
        <w:t>.</w:t>
      </w:r>
      <w:r w:rsidR="003A4B54">
        <w:rPr>
          <w:rFonts w:ascii="Times New Roman" w:hAnsi="Times New Roman" w:cs="Times New Roman"/>
          <w:bCs/>
          <w:sz w:val="32"/>
          <w:szCs w:val="32"/>
        </w:rPr>
        <w:t xml:space="preserve"> Sensible</w:t>
      </w:r>
      <w:r w:rsidR="00556715">
        <w:rPr>
          <w:rFonts w:ascii="Times New Roman" w:hAnsi="Times New Roman" w:cs="Times New Roman"/>
          <w:bCs/>
          <w:sz w:val="32"/>
          <w:szCs w:val="32"/>
        </w:rPr>
        <w:t xml:space="preserve"> Daten wie </w:t>
      </w:r>
      <w:r w:rsidR="00A11EA8">
        <w:rPr>
          <w:rFonts w:ascii="Times New Roman" w:hAnsi="Times New Roman" w:cs="Times New Roman"/>
          <w:bCs/>
          <w:sz w:val="32"/>
          <w:szCs w:val="32"/>
        </w:rPr>
        <w:t>E-Mail</w:t>
      </w:r>
      <w:r w:rsidR="00556715">
        <w:rPr>
          <w:rFonts w:ascii="Times New Roman" w:hAnsi="Times New Roman" w:cs="Times New Roman"/>
          <w:bCs/>
          <w:sz w:val="32"/>
          <w:szCs w:val="32"/>
        </w:rPr>
        <w:t>-Adressen oder Passwörter können abgefangen und ausgelesen werden.</w:t>
      </w:r>
      <w:r w:rsidR="00AF48FE">
        <w:rPr>
          <w:rFonts w:ascii="Times New Roman" w:hAnsi="Times New Roman" w:cs="Times New Roman"/>
          <w:bCs/>
          <w:sz w:val="32"/>
          <w:szCs w:val="32"/>
        </w:rPr>
        <w:t xml:space="preserve"> </w:t>
      </w:r>
      <w:r w:rsidR="00A11EA8">
        <w:rPr>
          <w:rFonts w:ascii="Times New Roman" w:hAnsi="Times New Roman" w:cs="Times New Roman"/>
          <w:bCs/>
          <w:sz w:val="32"/>
          <w:szCs w:val="32"/>
        </w:rPr>
        <w:t xml:space="preserve">Dies könnte ein Angreifer </w:t>
      </w:r>
      <w:r w:rsidR="00A32E2E">
        <w:rPr>
          <w:rFonts w:ascii="Times New Roman" w:hAnsi="Times New Roman" w:cs="Times New Roman"/>
          <w:bCs/>
          <w:sz w:val="32"/>
          <w:szCs w:val="32"/>
        </w:rPr>
        <w:t>mittels</w:t>
      </w:r>
      <w:r w:rsidR="00A11EA8">
        <w:rPr>
          <w:rFonts w:ascii="Times New Roman" w:hAnsi="Times New Roman" w:cs="Times New Roman"/>
          <w:bCs/>
          <w:sz w:val="32"/>
          <w:szCs w:val="32"/>
        </w:rPr>
        <w:t xml:space="preserve"> einer Man-in-</w:t>
      </w:r>
      <w:proofErr w:type="spellStart"/>
      <w:r w:rsidR="00A11EA8">
        <w:rPr>
          <w:rFonts w:ascii="Times New Roman" w:hAnsi="Times New Roman" w:cs="Times New Roman"/>
          <w:bCs/>
          <w:sz w:val="32"/>
          <w:szCs w:val="32"/>
        </w:rPr>
        <w:t>the</w:t>
      </w:r>
      <w:proofErr w:type="spellEnd"/>
      <w:r w:rsidR="00A11EA8">
        <w:rPr>
          <w:rFonts w:ascii="Times New Roman" w:hAnsi="Times New Roman" w:cs="Times New Roman"/>
          <w:bCs/>
          <w:sz w:val="32"/>
          <w:szCs w:val="32"/>
        </w:rPr>
        <w:t xml:space="preserve">-Middle-Attacke erreichen. </w:t>
      </w:r>
      <w:r w:rsidR="004168F0">
        <w:rPr>
          <w:rFonts w:ascii="Times New Roman" w:hAnsi="Times New Roman" w:cs="Times New Roman"/>
          <w:bCs/>
          <w:sz w:val="32"/>
          <w:szCs w:val="32"/>
        </w:rPr>
        <w:t xml:space="preserve">Hierzu müsste er nur im selben Netzwerk wie der Server oder der Client sein und </w:t>
      </w:r>
      <w:r w:rsidR="00B34F53">
        <w:rPr>
          <w:rFonts w:ascii="Times New Roman" w:hAnsi="Times New Roman" w:cs="Times New Roman"/>
          <w:bCs/>
          <w:sz w:val="32"/>
          <w:szCs w:val="32"/>
        </w:rPr>
        <w:t>die TCP-Pakete mit z. B. Wireshark auslesen.</w:t>
      </w:r>
      <w:r w:rsidR="00C6218F">
        <w:rPr>
          <w:rFonts w:ascii="Times New Roman" w:hAnsi="Times New Roman" w:cs="Times New Roman"/>
          <w:bCs/>
          <w:sz w:val="32"/>
          <w:szCs w:val="32"/>
        </w:rPr>
        <w:t xml:space="preserve"> Dadurch erhält der Hacker </w:t>
      </w:r>
      <w:r w:rsidR="00344934">
        <w:rPr>
          <w:rFonts w:ascii="Times New Roman" w:hAnsi="Times New Roman" w:cs="Times New Roman"/>
          <w:bCs/>
          <w:sz w:val="32"/>
          <w:szCs w:val="32"/>
        </w:rPr>
        <w:t>sämtliche Nachrichten, die der Server und der Spieler miteinander austauschen</w:t>
      </w:r>
      <w:r w:rsidR="0053434D">
        <w:rPr>
          <w:rFonts w:ascii="Times New Roman" w:hAnsi="Times New Roman" w:cs="Times New Roman"/>
          <w:bCs/>
          <w:sz w:val="32"/>
          <w:szCs w:val="32"/>
        </w:rPr>
        <w:t xml:space="preserve"> und kann somit Nutzernamen oder Passwörter aufzeichnen</w:t>
      </w:r>
      <w:r w:rsidR="00A32E2E">
        <w:rPr>
          <w:rFonts w:ascii="Times New Roman" w:hAnsi="Times New Roman" w:cs="Times New Roman"/>
          <w:bCs/>
          <w:sz w:val="32"/>
          <w:szCs w:val="32"/>
        </w:rPr>
        <w:t xml:space="preserve">. Wie in Abbildung </w:t>
      </w:r>
      <w:r w:rsidR="00062EC5">
        <w:rPr>
          <w:rFonts w:ascii="Times New Roman" w:hAnsi="Times New Roman" w:cs="Times New Roman"/>
          <w:bCs/>
          <w:sz w:val="32"/>
          <w:szCs w:val="32"/>
        </w:rPr>
        <w:t>9</w:t>
      </w:r>
      <w:r w:rsidR="00A32E2E">
        <w:rPr>
          <w:rFonts w:ascii="Times New Roman" w:hAnsi="Times New Roman" w:cs="Times New Roman"/>
          <w:bCs/>
          <w:sz w:val="32"/>
          <w:szCs w:val="32"/>
        </w:rPr>
        <w:t xml:space="preserve"> und Abbildung </w:t>
      </w:r>
      <w:r w:rsidR="00062EC5">
        <w:rPr>
          <w:rFonts w:ascii="Times New Roman" w:hAnsi="Times New Roman" w:cs="Times New Roman"/>
          <w:bCs/>
          <w:sz w:val="32"/>
          <w:szCs w:val="32"/>
        </w:rPr>
        <w:t>10</w:t>
      </w:r>
      <w:r w:rsidR="00A32E2E">
        <w:rPr>
          <w:rFonts w:ascii="Times New Roman" w:hAnsi="Times New Roman" w:cs="Times New Roman"/>
          <w:bCs/>
          <w:sz w:val="32"/>
          <w:szCs w:val="32"/>
        </w:rPr>
        <w:t xml:space="preserve"> zu sehen ist, wurde erfolgreich die E-Mail „florian.hagengruber@stud.th-deg.de“ sowie das Passwort „</w:t>
      </w:r>
      <w:proofErr w:type="spellStart"/>
      <w:r w:rsidR="00A32E2E">
        <w:rPr>
          <w:rFonts w:ascii="Times New Roman" w:hAnsi="Times New Roman" w:cs="Times New Roman"/>
          <w:bCs/>
          <w:sz w:val="32"/>
          <w:szCs w:val="32"/>
        </w:rPr>
        <w:t>aPassword</w:t>
      </w:r>
      <w:proofErr w:type="spellEnd"/>
      <w:r w:rsidR="00A32E2E">
        <w:rPr>
          <w:rFonts w:ascii="Times New Roman" w:hAnsi="Times New Roman" w:cs="Times New Roman"/>
          <w:bCs/>
          <w:sz w:val="32"/>
          <w:szCs w:val="32"/>
        </w:rPr>
        <w:t xml:space="preserve">“ </w:t>
      </w:r>
      <w:r w:rsidR="003469E8">
        <w:rPr>
          <w:rFonts w:ascii="Times New Roman" w:hAnsi="Times New Roman" w:cs="Times New Roman"/>
          <w:bCs/>
          <w:sz w:val="32"/>
          <w:szCs w:val="32"/>
        </w:rPr>
        <w:t xml:space="preserve">während des Anmeldevorgangs </w:t>
      </w:r>
      <w:r w:rsidR="00A32E2E">
        <w:rPr>
          <w:rFonts w:ascii="Times New Roman" w:hAnsi="Times New Roman" w:cs="Times New Roman"/>
          <w:bCs/>
          <w:sz w:val="32"/>
          <w:szCs w:val="32"/>
        </w:rPr>
        <w:t>ausgelesen.</w:t>
      </w:r>
    </w:p>
    <w:p w14:paraId="085D5D87" w14:textId="77777777" w:rsidR="00535808" w:rsidRDefault="00535808" w:rsidP="00535808">
      <w:pPr>
        <w:spacing w:line="276" w:lineRule="auto"/>
        <w:jc w:val="both"/>
        <w:rPr>
          <w:rFonts w:ascii="Times New Roman" w:hAnsi="Times New Roman" w:cs="Times New Roman"/>
          <w:bCs/>
          <w:sz w:val="32"/>
          <w:szCs w:val="32"/>
        </w:rPr>
      </w:pPr>
    </w:p>
    <w:p w14:paraId="00D9C6E2" w14:textId="77777777" w:rsidR="00DB5BAA" w:rsidRDefault="003C0BE4" w:rsidP="00DB5BAA">
      <w:pPr>
        <w:keepNext/>
        <w:spacing w:line="240" w:lineRule="auto"/>
        <w:jc w:val="center"/>
      </w:pPr>
      <w:r>
        <w:rPr>
          <w:rFonts w:ascii="Times New Roman" w:hAnsi="Times New Roman" w:cs="Times New Roman"/>
          <w:bCs/>
          <w:noProof/>
          <w:sz w:val="32"/>
          <w:szCs w:val="32"/>
          <w:lang w:eastAsia="de-DE"/>
        </w:rPr>
        <w:lastRenderedPageBreak/>
        <w:drawing>
          <wp:inline distT="0" distB="0" distL="0" distR="0" wp14:anchorId="56D392E2" wp14:editId="0DB6BE0C">
            <wp:extent cx="5010785" cy="990600"/>
            <wp:effectExtent l="0" t="0" r="0" b="0"/>
            <wp:docPr id="18"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enthält.&#10;&#10;Automatisch generierte Beschreibung"/>
                    <pic:cNvPicPr/>
                  </pic:nvPicPr>
                  <pic:blipFill>
                    <a:blip r:embed="rId21">
                      <a:extLst>
                        <a:ext uri="{28A0092B-C50C-407E-A947-70E740481C1C}">
                          <a14:useLocalDpi xmlns:a14="http://schemas.microsoft.com/office/drawing/2010/main" val="0"/>
                        </a:ext>
                      </a:extLst>
                    </a:blip>
                    <a:stretch>
                      <a:fillRect/>
                    </a:stretch>
                  </pic:blipFill>
                  <pic:spPr>
                    <a:xfrm>
                      <a:off x="0" y="0"/>
                      <a:ext cx="5010785" cy="990600"/>
                    </a:xfrm>
                    <a:prstGeom prst="rect">
                      <a:avLst/>
                    </a:prstGeom>
                  </pic:spPr>
                </pic:pic>
              </a:graphicData>
            </a:graphic>
          </wp:inline>
        </w:drawing>
      </w:r>
    </w:p>
    <w:p w14:paraId="3DAF807A" w14:textId="77777777" w:rsidR="00E14A2B" w:rsidRDefault="00DB5BAA" w:rsidP="00DB5BAA">
      <w:pPr>
        <w:pStyle w:val="Beschriftung"/>
        <w:jc w:val="center"/>
      </w:pPr>
      <w:bookmarkStart w:id="28" w:name="_Toc124714279"/>
      <w:bookmarkStart w:id="29" w:name="_Toc124714465"/>
      <w:r>
        <w:t xml:space="preserve">Abbildung </w:t>
      </w:r>
      <w:fldSimple w:instr=" SEQ Abbildung \* ARABIC ">
        <w:r>
          <w:rPr>
            <w:noProof/>
          </w:rPr>
          <w:t>11</w:t>
        </w:r>
      </w:fldSimple>
      <w:r>
        <w:t xml:space="preserve">: </w:t>
      </w:r>
      <w:r w:rsidRPr="00B20041">
        <w:t>Mittels Wireshark abgefangene Mailadresse</w:t>
      </w:r>
      <w:bookmarkEnd w:id="28"/>
      <w:bookmarkEnd w:id="29"/>
    </w:p>
    <w:p w14:paraId="10E0A0E4" w14:textId="77777777" w:rsidR="00FC7DAB" w:rsidRDefault="00FC7DAB" w:rsidP="00E14A2B">
      <w:pPr>
        <w:pStyle w:val="Beschriftung"/>
        <w:jc w:val="center"/>
        <w:rPr>
          <w:rFonts w:ascii="Times New Roman" w:hAnsi="Times New Roman" w:cs="Times New Roman"/>
          <w:bCs/>
          <w:sz w:val="32"/>
          <w:szCs w:val="32"/>
        </w:rPr>
      </w:pPr>
    </w:p>
    <w:p w14:paraId="1488FE3B" w14:textId="77777777" w:rsidR="00DB5BAA" w:rsidRDefault="003C0BE4" w:rsidP="00DB5BAA">
      <w:pPr>
        <w:keepNext/>
        <w:spacing w:line="240" w:lineRule="auto"/>
        <w:jc w:val="center"/>
      </w:pPr>
      <w:r>
        <w:rPr>
          <w:rFonts w:ascii="Times New Roman" w:hAnsi="Times New Roman" w:cs="Times New Roman"/>
          <w:bCs/>
          <w:noProof/>
          <w:sz w:val="32"/>
          <w:szCs w:val="32"/>
          <w:lang w:eastAsia="de-DE"/>
        </w:rPr>
        <w:drawing>
          <wp:inline distT="0" distB="0" distL="0" distR="0" wp14:anchorId="36A592F3" wp14:editId="09033DC9">
            <wp:extent cx="5039360" cy="838200"/>
            <wp:effectExtent l="0" t="0" r="8890" b="0"/>
            <wp:docPr id="24" name="Grafik 24"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ext, Tisch enthält.&#10;&#10;Automatisch generierte Beschreibung"/>
                    <pic:cNvPicPr/>
                  </pic:nvPicPr>
                  <pic:blipFill>
                    <a:blip r:embed="rId22">
                      <a:extLst>
                        <a:ext uri="{28A0092B-C50C-407E-A947-70E740481C1C}">
                          <a14:useLocalDpi xmlns:a14="http://schemas.microsoft.com/office/drawing/2010/main" val="0"/>
                        </a:ext>
                      </a:extLst>
                    </a:blip>
                    <a:stretch>
                      <a:fillRect/>
                    </a:stretch>
                  </pic:blipFill>
                  <pic:spPr>
                    <a:xfrm>
                      <a:off x="0" y="0"/>
                      <a:ext cx="5039360" cy="838200"/>
                    </a:xfrm>
                    <a:prstGeom prst="rect">
                      <a:avLst/>
                    </a:prstGeom>
                  </pic:spPr>
                </pic:pic>
              </a:graphicData>
            </a:graphic>
          </wp:inline>
        </w:drawing>
      </w:r>
    </w:p>
    <w:p w14:paraId="668DE823" w14:textId="77777777" w:rsidR="00E14A2B" w:rsidRDefault="00DB5BAA" w:rsidP="00DB5BAA">
      <w:pPr>
        <w:pStyle w:val="Beschriftung"/>
        <w:jc w:val="center"/>
      </w:pPr>
      <w:bookmarkStart w:id="30" w:name="_Toc124714280"/>
      <w:bookmarkStart w:id="31" w:name="_Toc124714466"/>
      <w:r>
        <w:t xml:space="preserve">Abbildung </w:t>
      </w:r>
      <w:fldSimple w:instr=" SEQ Abbildung \* ARABIC ">
        <w:r>
          <w:rPr>
            <w:noProof/>
          </w:rPr>
          <w:t>12</w:t>
        </w:r>
      </w:fldSimple>
      <w:r>
        <w:t xml:space="preserve">: </w:t>
      </w:r>
      <w:r w:rsidRPr="00197C06">
        <w:t>Mittels Wireshark abgefangenes Passwort</w:t>
      </w:r>
      <w:bookmarkEnd w:id="30"/>
      <w:bookmarkEnd w:id="31"/>
    </w:p>
    <w:p w14:paraId="6D0F6439" w14:textId="77777777" w:rsidR="00857955" w:rsidRDefault="00857955" w:rsidP="00E14A2B">
      <w:pPr>
        <w:pStyle w:val="Beschriftung"/>
        <w:jc w:val="center"/>
      </w:pPr>
    </w:p>
    <w:p w14:paraId="0284D2ED" w14:textId="77777777" w:rsidR="00E14A2B" w:rsidRPr="00E14A2B" w:rsidRDefault="00E14A2B" w:rsidP="00E14A2B"/>
    <w:p w14:paraId="3C9C7715" w14:textId="77777777" w:rsidR="005B69A4" w:rsidRDefault="00B1734A" w:rsidP="00535808">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Jedoch ist nicht nur das Mitlesen der Pakete möglich. Ein Angreifer könnte mittels TCP-Spoofing Daten mit der IP-Adresse eines verbundenen Clients an den Server senden und so seine Identität fälschen. Hierbei ist lediglich zu beachten, dass die Sequenznummer der gesendeten TCP-Pakete erraten werden muss, was jedoch </w:t>
      </w:r>
      <w:r w:rsidR="0056357D">
        <w:rPr>
          <w:rFonts w:ascii="Times New Roman" w:hAnsi="Times New Roman" w:cs="Times New Roman"/>
          <w:bCs/>
          <w:sz w:val="32"/>
          <w:szCs w:val="32"/>
        </w:rPr>
        <w:t>mittels Hochzählen</w:t>
      </w:r>
      <w:r w:rsidR="00074FCC">
        <w:rPr>
          <w:rFonts w:ascii="Times New Roman" w:hAnsi="Times New Roman" w:cs="Times New Roman"/>
          <w:bCs/>
          <w:sz w:val="32"/>
          <w:szCs w:val="32"/>
        </w:rPr>
        <w:t xml:space="preserve"> der Sequenznummer und </w:t>
      </w:r>
      <w:r>
        <w:rPr>
          <w:rFonts w:ascii="Times New Roman" w:hAnsi="Times New Roman" w:cs="Times New Roman"/>
          <w:bCs/>
          <w:sz w:val="32"/>
          <w:szCs w:val="32"/>
        </w:rPr>
        <w:t>Brute-Force zu bewerkstelligen wäre.</w:t>
      </w:r>
      <w:r w:rsidR="00FE76D2">
        <w:rPr>
          <w:rFonts w:ascii="Times New Roman" w:hAnsi="Times New Roman" w:cs="Times New Roman"/>
          <w:bCs/>
          <w:sz w:val="32"/>
          <w:szCs w:val="32"/>
        </w:rPr>
        <w:t xml:space="preserve"> Durch das Fälschen der Identität hält der Server den Angreifer fälschlicherweise für den verbunden Client und somit kann dieser im Namen des Clients die Funktionalitäten bedienen.</w:t>
      </w:r>
    </w:p>
    <w:p w14:paraId="5991482E" w14:textId="5B0910E8" w:rsidR="00563BA9" w:rsidRDefault="00563BA9" w:rsidP="00563BA9">
      <w:pPr>
        <w:jc w:val="both"/>
        <w:rPr>
          <w:rFonts w:ascii="Times New Roman" w:hAnsi="Times New Roman" w:cs="Times New Roman"/>
          <w:sz w:val="32"/>
          <w:szCs w:val="32"/>
        </w:rPr>
      </w:pPr>
      <w:r>
        <w:rPr>
          <w:rFonts w:ascii="Times New Roman" w:hAnsi="Times New Roman" w:cs="Times New Roman"/>
          <w:bCs/>
          <w:sz w:val="32"/>
          <w:szCs w:val="32"/>
        </w:rPr>
        <w:t xml:space="preserve">Der gemeinsame CWSS-Score für alle Schwächen der Kommunikation zwischen Clients und Server beträgt </w:t>
      </w:r>
      <w:r>
        <w:rPr>
          <w:rFonts w:ascii="Times New Roman" w:hAnsi="Times New Roman" w:cs="Times New Roman"/>
          <w:b/>
          <w:sz w:val="32"/>
          <w:szCs w:val="32"/>
        </w:rPr>
        <w:t>63,7</w:t>
      </w:r>
      <w:r>
        <w:rPr>
          <w:rFonts w:ascii="Times New Roman" w:hAnsi="Times New Roman" w:cs="Times New Roman"/>
          <w:sz w:val="32"/>
          <w:szCs w:val="32"/>
        </w:rPr>
        <w:t xml:space="preserve">. Eine detaillierte Version der Berechnung sowie die zur Berechnung herangezogenen CWE befinden sich in der Datei </w:t>
      </w:r>
      <w:r w:rsidR="00CD2E5F" w:rsidRPr="005976F1">
        <w:rPr>
          <w:rFonts w:ascii="Times New Roman" w:hAnsi="Times New Roman" w:cs="Times New Roman"/>
          <w:i/>
          <w:sz w:val="32"/>
          <w:szCs w:val="32"/>
        </w:rPr>
        <w:t>Berechnung CWSS-Score (Kommunikation)</w:t>
      </w:r>
      <w:r w:rsidR="005976F1" w:rsidRPr="005976F1">
        <w:rPr>
          <w:rFonts w:ascii="Times New Roman" w:hAnsi="Times New Roman" w:cs="Times New Roman"/>
          <w:i/>
          <w:sz w:val="32"/>
          <w:szCs w:val="32"/>
        </w:rPr>
        <w:t>.xlsx</w:t>
      </w:r>
      <w:r>
        <w:rPr>
          <w:rFonts w:ascii="Times New Roman" w:hAnsi="Times New Roman" w:cs="Times New Roman"/>
          <w:sz w:val="32"/>
          <w:szCs w:val="32"/>
        </w:rPr>
        <w:t>.</w:t>
      </w:r>
    </w:p>
    <w:p w14:paraId="358AFE9A" w14:textId="77777777" w:rsidR="00535808" w:rsidRPr="00535808" w:rsidRDefault="00535808" w:rsidP="00535808">
      <w:pPr>
        <w:pStyle w:val="Listenabsatz"/>
        <w:rPr>
          <w:rFonts w:ascii="Times New Roman" w:hAnsi="Times New Roman" w:cs="Times New Roman"/>
          <w:bCs/>
          <w:sz w:val="32"/>
          <w:szCs w:val="32"/>
        </w:rPr>
      </w:pPr>
    </w:p>
    <w:p w14:paraId="30563762" w14:textId="77777777" w:rsidR="00DB5BAA" w:rsidRDefault="00535808" w:rsidP="00DB5BAA">
      <w:pPr>
        <w:pStyle w:val="Listenabsatz"/>
        <w:keepNext/>
        <w:ind w:left="993"/>
        <w:jc w:val="both"/>
      </w:pPr>
      <w:r w:rsidRPr="00E826E6">
        <w:rPr>
          <w:rFonts w:ascii="Times New Roman" w:hAnsi="Times New Roman" w:cs="Times New Roman"/>
          <w:bCs/>
          <w:i/>
          <w:noProof/>
          <w:sz w:val="32"/>
          <w:szCs w:val="32"/>
          <w:lang w:eastAsia="de-DE"/>
        </w:rPr>
        <w:lastRenderedPageBreak/>
        <w:drawing>
          <wp:inline distT="0" distB="0" distL="0" distR="0" wp14:anchorId="5C6602C3" wp14:editId="5084DC43">
            <wp:extent cx="5076825" cy="2047875"/>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76825" cy="2047875"/>
                    </a:xfrm>
                    <a:prstGeom prst="rect">
                      <a:avLst/>
                    </a:prstGeom>
                    <a:noFill/>
                    <a:ln>
                      <a:noFill/>
                    </a:ln>
                  </pic:spPr>
                </pic:pic>
              </a:graphicData>
            </a:graphic>
          </wp:inline>
        </w:drawing>
      </w:r>
    </w:p>
    <w:p w14:paraId="3955B661" w14:textId="26AD934F" w:rsidR="00BD0D82" w:rsidRPr="0049420A" w:rsidRDefault="00DB5BAA" w:rsidP="0049420A">
      <w:pPr>
        <w:pStyle w:val="Beschriftung"/>
        <w:jc w:val="center"/>
      </w:pPr>
      <w:bookmarkStart w:id="32" w:name="_Toc124714281"/>
      <w:bookmarkStart w:id="33" w:name="_Toc124714467"/>
      <w:r>
        <w:t xml:space="preserve">Abbildung </w:t>
      </w:r>
      <w:fldSimple w:instr=" SEQ Abbildung \* ARABIC ">
        <w:r>
          <w:rPr>
            <w:noProof/>
          </w:rPr>
          <w:t>13</w:t>
        </w:r>
      </w:fldSimple>
      <w:r>
        <w:t xml:space="preserve">: </w:t>
      </w:r>
      <w:r w:rsidRPr="009F0AB3">
        <w:t>CWSS-Score und CWSS-Vektor der CWE der Passwörter</w:t>
      </w:r>
      <w:bookmarkEnd w:id="32"/>
      <w:bookmarkEnd w:id="33"/>
    </w:p>
    <w:p w14:paraId="2842777D" w14:textId="77777777" w:rsidR="00DA73CB" w:rsidRDefault="00DA73CB">
      <w:pPr>
        <w:rPr>
          <w:rFonts w:ascii="Times New Roman" w:eastAsiaTheme="majorEastAsia" w:hAnsi="Times New Roman" w:cs="Times New Roman"/>
          <w:b/>
          <w:bCs/>
          <w:sz w:val="40"/>
          <w:szCs w:val="40"/>
        </w:rPr>
      </w:pPr>
      <w:r>
        <w:rPr>
          <w:rFonts w:ascii="Times New Roman" w:hAnsi="Times New Roman" w:cs="Times New Roman"/>
          <w:b/>
          <w:bCs/>
          <w:sz w:val="40"/>
          <w:szCs w:val="40"/>
        </w:rPr>
        <w:br w:type="page"/>
      </w:r>
    </w:p>
    <w:p w14:paraId="18EEBE7E" w14:textId="77777777" w:rsidR="00DA73CB" w:rsidRDefault="00262DAE" w:rsidP="00DB555A">
      <w:pPr>
        <w:pStyle w:val="berschrift2"/>
        <w:spacing w:after="240"/>
        <w:rPr>
          <w:rFonts w:ascii="Times New Roman" w:hAnsi="Times New Roman" w:cs="Times New Roman"/>
          <w:b/>
          <w:bCs/>
          <w:color w:val="auto"/>
          <w:sz w:val="40"/>
          <w:szCs w:val="40"/>
        </w:rPr>
      </w:pPr>
      <w:bookmarkStart w:id="34" w:name="_Toc124714677"/>
      <w:r>
        <w:rPr>
          <w:rFonts w:ascii="Times New Roman" w:hAnsi="Times New Roman" w:cs="Times New Roman"/>
          <w:b/>
          <w:bCs/>
          <w:color w:val="auto"/>
          <w:sz w:val="40"/>
          <w:szCs w:val="40"/>
        </w:rPr>
        <w:lastRenderedPageBreak/>
        <w:t>3</w:t>
      </w:r>
      <w:r w:rsidR="00DA73CB" w:rsidRPr="004B3900">
        <w:rPr>
          <w:rFonts w:ascii="Times New Roman" w:hAnsi="Times New Roman" w:cs="Times New Roman"/>
          <w:b/>
          <w:bCs/>
          <w:color w:val="auto"/>
          <w:sz w:val="40"/>
          <w:szCs w:val="40"/>
        </w:rPr>
        <w:t>.</w:t>
      </w:r>
      <w:r w:rsidR="00DA73CB">
        <w:rPr>
          <w:rFonts w:ascii="Times New Roman" w:hAnsi="Times New Roman" w:cs="Times New Roman"/>
          <w:b/>
          <w:bCs/>
          <w:color w:val="auto"/>
          <w:sz w:val="40"/>
          <w:szCs w:val="40"/>
        </w:rPr>
        <w:t>4</w:t>
      </w:r>
      <w:r w:rsidR="00987C40">
        <w:rPr>
          <w:rFonts w:ascii="Times New Roman" w:hAnsi="Times New Roman" w:cs="Times New Roman"/>
          <w:b/>
          <w:bCs/>
          <w:color w:val="auto"/>
          <w:sz w:val="40"/>
          <w:szCs w:val="40"/>
        </w:rPr>
        <w:t xml:space="preserve"> </w:t>
      </w:r>
      <w:r w:rsidR="00DA73CB">
        <w:rPr>
          <w:rFonts w:ascii="Times New Roman" w:hAnsi="Times New Roman" w:cs="Times New Roman"/>
          <w:b/>
          <w:bCs/>
          <w:color w:val="auto"/>
          <w:sz w:val="40"/>
          <w:szCs w:val="40"/>
        </w:rPr>
        <w:t>Code Analysetools und Styleguides</w:t>
      </w:r>
      <w:bookmarkEnd w:id="34"/>
    </w:p>
    <w:p w14:paraId="1A0EB793" w14:textId="77777777" w:rsidR="00563BA9" w:rsidRDefault="00DA73CB" w:rsidP="00535808">
      <w:pPr>
        <w:spacing w:line="276" w:lineRule="auto"/>
        <w:jc w:val="both"/>
        <w:rPr>
          <w:rFonts w:ascii="Times New Roman" w:hAnsi="Times New Roman" w:cs="Times New Roman"/>
          <w:sz w:val="32"/>
          <w:szCs w:val="32"/>
        </w:rPr>
      </w:pPr>
      <w:r>
        <w:rPr>
          <w:rFonts w:ascii="Times New Roman" w:hAnsi="Times New Roman" w:cs="Times New Roman"/>
          <w:sz w:val="32"/>
          <w:szCs w:val="32"/>
        </w:rPr>
        <w:t>Als weitere Kontrollinstanz neben dem manuellen Analysieren des Codes wurden verschiedene statische Code Analysetools verwendet, um mögliche Schwachstellen im Programm zu entdecken. Folglich werden die Ergebnisse der Analysen mit dem Namen des verwendeten Tools sowie die Fehlerraten der „</w:t>
      </w:r>
      <w:proofErr w:type="spellStart"/>
      <w:r>
        <w:rPr>
          <w:rFonts w:ascii="Times New Roman" w:hAnsi="Times New Roman" w:cs="Times New Roman"/>
          <w:sz w:val="32"/>
          <w:szCs w:val="32"/>
        </w:rPr>
        <w:t>False</w:t>
      </w:r>
      <w:proofErr w:type="spellEnd"/>
      <w:r>
        <w:rPr>
          <w:rFonts w:ascii="Times New Roman" w:hAnsi="Times New Roman" w:cs="Times New Roman"/>
          <w:sz w:val="32"/>
          <w:szCs w:val="32"/>
        </w:rPr>
        <w:t>-Negative“ Fälle aufgelistet.</w:t>
      </w:r>
    </w:p>
    <w:tbl>
      <w:tblPr>
        <w:tblStyle w:val="Tabellenraster"/>
        <w:tblW w:w="0" w:type="auto"/>
        <w:tblLook w:val="04A0" w:firstRow="1" w:lastRow="0" w:firstColumn="1" w:lastColumn="0" w:noHBand="0" w:noVBand="1"/>
      </w:tblPr>
      <w:tblGrid>
        <w:gridCol w:w="1585"/>
        <w:gridCol w:w="4193"/>
        <w:gridCol w:w="3510"/>
      </w:tblGrid>
      <w:tr w:rsidR="00DA73CB" w14:paraId="1835CF95" w14:textId="77777777" w:rsidTr="00275BB0">
        <w:tc>
          <w:tcPr>
            <w:tcW w:w="1585" w:type="dxa"/>
          </w:tcPr>
          <w:p w14:paraId="41A54709" w14:textId="77777777" w:rsidR="00DA73CB" w:rsidRPr="00E253F2" w:rsidRDefault="00DA73CB" w:rsidP="00275BB0">
            <w:pPr>
              <w:jc w:val="center"/>
              <w:rPr>
                <w:rFonts w:ascii="Times New Roman" w:hAnsi="Times New Roman" w:cs="Times New Roman"/>
                <w:b/>
                <w:sz w:val="32"/>
                <w:szCs w:val="32"/>
              </w:rPr>
            </w:pPr>
            <w:r w:rsidRPr="00E253F2">
              <w:rPr>
                <w:rFonts w:ascii="Times New Roman" w:hAnsi="Times New Roman" w:cs="Times New Roman"/>
                <w:b/>
                <w:sz w:val="32"/>
                <w:szCs w:val="32"/>
              </w:rPr>
              <w:t>Tool</w:t>
            </w:r>
          </w:p>
        </w:tc>
        <w:tc>
          <w:tcPr>
            <w:tcW w:w="4193" w:type="dxa"/>
          </w:tcPr>
          <w:p w14:paraId="7CA30CCB" w14:textId="77777777" w:rsidR="00DA73CB" w:rsidRPr="00E253F2" w:rsidRDefault="00DA73CB" w:rsidP="00275BB0">
            <w:pPr>
              <w:jc w:val="center"/>
              <w:rPr>
                <w:rFonts w:ascii="Times New Roman" w:hAnsi="Times New Roman" w:cs="Times New Roman"/>
                <w:b/>
                <w:sz w:val="32"/>
                <w:szCs w:val="32"/>
              </w:rPr>
            </w:pPr>
            <w:r w:rsidRPr="00E253F2">
              <w:rPr>
                <w:rFonts w:ascii="Times New Roman" w:hAnsi="Times New Roman" w:cs="Times New Roman"/>
                <w:b/>
                <w:sz w:val="32"/>
                <w:szCs w:val="32"/>
              </w:rPr>
              <w:t>Gefundene CEWs</w:t>
            </w:r>
          </w:p>
        </w:tc>
        <w:tc>
          <w:tcPr>
            <w:tcW w:w="3510" w:type="dxa"/>
          </w:tcPr>
          <w:p w14:paraId="162EB080" w14:textId="77777777" w:rsidR="00DA73CB" w:rsidRPr="00E253F2" w:rsidRDefault="00DA73CB" w:rsidP="00275BB0">
            <w:pPr>
              <w:jc w:val="center"/>
              <w:rPr>
                <w:rFonts w:ascii="Times New Roman" w:hAnsi="Times New Roman" w:cs="Times New Roman"/>
                <w:b/>
                <w:sz w:val="32"/>
                <w:szCs w:val="32"/>
              </w:rPr>
            </w:pPr>
            <w:r w:rsidRPr="00E253F2">
              <w:rPr>
                <w:rFonts w:ascii="Times New Roman" w:hAnsi="Times New Roman" w:cs="Times New Roman"/>
                <w:b/>
                <w:sz w:val="32"/>
                <w:szCs w:val="32"/>
              </w:rPr>
              <w:t>„</w:t>
            </w:r>
            <w:proofErr w:type="spellStart"/>
            <w:r w:rsidRPr="00E253F2">
              <w:rPr>
                <w:rFonts w:ascii="Times New Roman" w:hAnsi="Times New Roman" w:cs="Times New Roman"/>
                <w:b/>
                <w:sz w:val="32"/>
                <w:szCs w:val="32"/>
              </w:rPr>
              <w:t>False</w:t>
            </w:r>
            <w:proofErr w:type="spellEnd"/>
            <w:r w:rsidRPr="00E253F2">
              <w:rPr>
                <w:rFonts w:ascii="Times New Roman" w:hAnsi="Times New Roman" w:cs="Times New Roman"/>
                <w:b/>
                <w:sz w:val="32"/>
                <w:szCs w:val="32"/>
              </w:rPr>
              <w:t>-Negative“-Rate</w:t>
            </w:r>
          </w:p>
        </w:tc>
      </w:tr>
      <w:tr w:rsidR="00DA73CB" w14:paraId="72869471" w14:textId="77777777" w:rsidTr="00275BB0">
        <w:tc>
          <w:tcPr>
            <w:tcW w:w="1585" w:type="dxa"/>
            <w:vAlign w:val="center"/>
          </w:tcPr>
          <w:p w14:paraId="636939A1" w14:textId="77777777" w:rsidR="00DA73CB" w:rsidRDefault="00DA73CB" w:rsidP="00275BB0">
            <w:pPr>
              <w:jc w:val="center"/>
              <w:rPr>
                <w:rFonts w:ascii="Times New Roman" w:hAnsi="Times New Roman" w:cs="Times New Roman"/>
                <w:sz w:val="32"/>
                <w:szCs w:val="32"/>
              </w:rPr>
            </w:pPr>
            <w:proofErr w:type="spellStart"/>
            <w:r>
              <w:rPr>
                <w:rFonts w:ascii="Times New Roman" w:hAnsi="Times New Roman" w:cs="Times New Roman"/>
                <w:sz w:val="32"/>
                <w:szCs w:val="32"/>
              </w:rPr>
              <w:t>P</w:t>
            </w:r>
            <w:r w:rsidRPr="00E253F2">
              <w:rPr>
                <w:rFonts w:ascii="Times New Roman" w:hAnsi="Times New Roman" w:cs="Times New Roman"/>
                <w:sz w:val="32"/>
                <w:szCs w:val="32"/>
              </w:rPr>
              <w:t>rospector</w:t>
            </w:r>
            <w:proofErr w:type="spellEnd"/>
          </w:p>
        </w:tc>
        <w:tc>
          <w:tcPr>
            <w:tcW w:w="4193" w:type="dxa"/>
            <w:vAlign w:val="center"/>
          </w:tcPr>
          <w:p w14:paraId="56D4BFA9" w14:textId="77777777" w:rsidR="00DA73CB" w:rsidRPr="00DB555A" w:rsidRDefault="00DA73CB" w:rsidP="00DA73CB">
            <w:pPr>
              <w:pStyle w:val="Listenabsatz"/>
              <w:numPr>
                <w:ilvl w:val="0"/>
                <w:numId w:val="9"/>
              </w:numPr>
              <w:rPr>
                <w:rFonts w:ascii="Times New Roman" w:hAnsi="Times New Roman" w:cs="Times New Roman"/>
                <w:sz w:val="32"/>
                <w:szCs w:val="32"/>
                <w:lang w:val="en-US"/>
              </w:rPr>
            </w:pPr>
            <w:r w:rsidRPr="00DB555A">
              <w:rPr>
                <w:rFonts w:ascii="Times New Roman" w:hAnsi="Times New Roman" w:cs="Times New Roman"/>
                <w:sz w:val="32"/>
                <w:szCs w:val="32"/>
                <w:lang w:val="en-US"/>
              </w:rPr>
              <w:t>CWE-259: Use of Hard-coded Password</w:t>
            </w:r>
          </w:p>
          <w:p w14:paraId="3AC99EFF" w14:textId="77777777" w:rsidR="00DA73CB" w:rsidRPr="00DB555A" w:rsidRDefault="00DA73CB" w:rsidP="00DA73CB">
            <w:pPr>
              <w:pStyle w:val="Listenabsatz"/>
              <w:numPr>
                <w:ilvl w:val="0"/>
                <w:numId w:val="9"/>
              </w:numPr>
              <w:rPr>
                <w:rFonts w:ascii="Times New Roman" w:hAnsi="Times New Roman" w:cs="Times New Roman"/>
                <w:sz w:val="32"/>
                <w:szCs w:val="32"/>
                <w:lang w:val="en-US"/>
              </w:rPr>
            </w:pPr>
            <w:r w:rsidRPr="00DB555A">
              <w:rPr>
                <w:rFonts w:ascii="Times New Roman" w:hAnsi="Times New Roman" w:cs="Times New Roman"/>
                <w:sz w:val="32"/>
                <w:szCs w:val="32"/>
                <w:lang w:val="en-US"/>
              </w:rPr>
              <w:t>CWE-798: Use of Hard-coded Credentials</w:t>
            </w:r>
          </w:p>
        </w:tc>
        <w:tc>
          <w:tcPr>
            <w:tcW w:w="3510" w:type="dxa"/>
            <w:vAlign w:val="center"/>
          </w:tcPr>
          <w:p w14:paraId="63E565FD" w14:textId="77777777" w:rsidR="00DA73CB" w:rsidRDefault="00DA73CB" w:rsidP="00275BB0">
            <w:pPr>
              <w:jc w:val="center"/>
              <w:rPr>
                <w:rFonts w:ascii="Times New Roman" w:hAnsi="Times New Roman" w:cs="Times New Roman"/>
                <w:sz w:val="32"/>
                <w:szCs w:val="32"/>
              </w:rPr>
            </w:pPr>
            <w:r>
              <w:rPr>
                <w:rFonts w:ascii="Times New Roman" w:hAnsi="Times New Roman" w:cs="Times New Roman"/>
                <w:sz w:val="32"/>
                <w:szCs w:val="32"/>
              </w:rPr>
              <w:t>98,11% (104 nicht gefundene CEWs)</w:t>
            </w:r>
          </w:p>
        </w:tc>
      </w:tr>
      <w:tr w:rsidR="00DA73CB" w14:paraId="2C4BFE89" w14:textId="77777777" w:rsidTr="00275BB0">
        <w:tc>
          <w:tcPr>
            <w:tcW w:w="1585" w:type="dxa"/>
            <w:vAlign w:val="center"/>
          </w:tcPr>
          <w:p w14:paraId="2FF9A4B8" w14:textId="77777777" w:rsidR="00DA73CB" w:rsidRDefault="00DA73CB" w:rsidP="00275BB0">
            <w:pPr>
              <w:jc w:val="center"/>
              <w:rPr>
                <w:rFonts w:ascii="Times New Roman" w:hAnsi="Times New Roman" w:cs="Times New Roman"/>
                <w:sz w:val="32"/>
                <w:szCs w:val="32"/>
              </w:rPr>
            </w:pPr>
            <w:r>
              <w:rPr>
                <w:rFonts w:ascii="Times New Roman" w:hAnsi="Times New Roman" w:cs="Times New Roman"/>
                <w:sz w:val="32"/>
                <w:szCs w:val="32"/>
              </w:rPr>
              <w:t>Bandit</w:t>
            </w:r>
          </w:p>
        </w:tc>
        <w:tc>
          <w:tcPr>
            <w:tcW w:w="4193" w:type="dxa"/>
            <w:vAlign w:val="center"/>
          </w:tcPr>
          <w:p w14:paraId="1730EF74" w14:textId="77777777" w:rsidR="00DA73CB" w:rsidRPr="00DB555A" w:rsidRDefault="00DA73CB" w:rsidP="00DA73CB">
            <w:pPr>
              <w:pStyle w:val="Listenabsatz"/>
              <w:numPr>
                <w:ilvl w:val="0"/>
                <w:numId w:val="10"/>
              </w:numPr>
              <w:rPr>
                <w:rFonts w:ascii="Times New Roman" w:hAnsi="Times New Roman" w:cs="Times New Roman"/>
                <w:sz w:val="32"/>
                <w:szCs w:val="32"/>
                <w:lang w:val="en-US"/>
              </w:rPr>
            </w:pPr>
            <w:r w:rsidRPr="00DB555A">
              <w:rPr>
                <w:rFonts w:ascii="Times New Roman" w:hAnsi="Times New Roman" w:cs="Times New Roman"/>
                <w:sz w:val="32"/>
                <w:szCs w:val="32"/>
                <w:lang w:val="en-US"/>
              </w:rPr>
              <w:t>CWE-89: Improper Neutralization of Special Elements used in an SQL Command ('SQL Injection')</w:t>
            </w:r>
          </w:p>
          <w:p w14:paraId="4B5EE8FE" w14:textId="77777777" w:rsidR="00DA73CB" w:rsidRPr="00DB555A" w:rsidRDefault="00DA73CB" w:rsidP="00DA73CB">
            <w:pPr>
              <w:pStyle w:val="Listenabsatz"/>
              <w:numPr>
                <w:ilvl w:val="0"/>
                <w:numId w:val="10"/>
              </w:numPr>
              <w:rPr>
                <w:rFonts w:ascii="Times New Roman" w:hAnsi="Times New Roman" w:cs="Times New Roman"/>
                <w:sz w:val="32"/>
                <w:szCs w:val="32"/>
                <w:lang w:val="en-US"/>
              </w:rPr>
            </w:pPr>
            <w:r w:rsidRPr="00DB555A">
              <w:rPr>
                <w:rFonts w:ascii="Times New Roman" w:hAnsi="Times New Roman" w:cs="Times New Roman"/>
                <w:sz w:val="32"/>
                <w:szCs w:val="32"/>
                <w:lang w:val="en-US"/>
              </w:rPr>
              <w:t>CWE-798: Use of Hard-coded Credentials</w:t>
            </w:r>
          </w:p>
          <w:p w14:paraId="131D266D" w14:textId="77777777" w:rsidR="00DA73CB" w:rsidRPr="00DB555A" w:rsidRDefault="00DA73CB" w:rsidP="00DA73CB">
            <w:pPr>
              <w:pStyle w:val="Listenabsatz"/>
              <w:numPr>
                <w:ilvl w:val="0"/>
                <w:numId w:val="10"/>
              </w:numPr>
              <w:rPr>
                <w:rFonts w:ascii="Times New Roman" w:hAnsi="Times New Roman" w:cs="Times New Roman"/>
                <w:sz w:val="32"/>
                <w:szCs w:val="32"/>
                <w:lang w:val="en-US"/>
              </w:rPr>
            </w:pPr>
            <w:r w:rsidRPr="00DB555A">
              <w:rPr>
                <w:rFonts w:ascii="Times New Roman" w:hAnsi="Times New Roman" w:cs="Times New Roman"/>
                <w:sz w:val="32"/>
                <w:szCs w:val="32"/>
                <w:lang w:val="en-US"/>
              </w:rPr>
              <w:t>CWE-259: Use of Hard-coded Password</w:t>
            </w:r>
          </w:p>
          <w:p w14:paraId="6057E861" w14:textId="77777777" w:rsidR="00DA73CB" w:rsidRPr="00DB555A" w:rsidRDefault="00DA73CB" w:rsidP="00DA73CB">
            <w:pPr>
              <w:pStyle w:val="Listenabsatz"/>
              <w:numPr>
                <w:ilvl w:val="0"/>
                <w:numId w:val="10"/>
              </w:numPr>
              <w:rPr>
                <w:rFonts w:ascii="Times New Roman" w:hAnsi="Times New Roman" w:cs="Times New Roman"/>
                <w:sz w:val="32"/>
                <w:szCs w:val="32"/>
                <w:lang w:val="en-US"/>
              </w:rPr>
            </w:pPr>
            <w:r w:rsidRPr="00DB555A">
              <w:rPr>
                <w:rFonts w:ascii="Times New Roman" w:hAnsi="Times New Roman" w:cs="Times New Roman"/>
                <w:sz w:val="32"/>
                <w:szCs w:val="32"/>
                <w:lang w:val="en-US"/>
              </w:rPr>
              <w:t>CWE-330: Use of Insufficiently Random Values</w:t>
            </w:r>
          </w:p>
        </w:tc>
        <w:tc>
          <w:tcPr>
            <w:tcW w:w="3510" w:type="dxa"/>
            <w:vAlign w:val="center"/>
          </w:tcPr>
          <w:p w14:paraId="277AC7B4" w14:textId="77777777" w:rsidR="00DA73CB" w:rsidRDefault="00DA73CB" w:rsidP="00275BB0">
            <w:pPr>
              <w:jc w:val="center"/>
              <w:rPr>
                <w:rFonts w:ascii="Times New Roman" w:hAnsi="Times New Roman" w:cs="Times New Roman"/>
                <w:sz w:val="32"/>
                <w:szCs w:val="32"/>
              </w:rPr>
            </w:pPr>
            <w:r>
              <w:rPr>
                <w:rFonts w:ascii="Times New Roman" w:hAnsi="Times New Roman" w:cs="Times New Roman"/>
                <w:sz w:val="32"/>
                <w:szCs w:val="32"/>
              </w:rPr>
              <w:t>96,23% (102 nicht gefundene CEWs)</w:t>
            </w:r>
          </w:p>
        </w:tc>
      </w:tr>
      <w:tr w:rsidR="00DA73CB" w14:paraId="63C49C85" w14:textId="77777777" w:rsidTr="00275BB0">
        <w:tc>
          <w:tcPr>
            <w:tcW w:w="1585" w:type="dxa"/>
            <w:vAlign w:val="center"/>
          </w:tcPr>
          <w:p w14:paraId="7A70A5CF" w14:textId="77777777" w:rsidR="00DA73CB" w:rsidRDefault="00DA73CB" w:rsidP="00275BB0">
            <w:pPr>
              <w:jc w:val="center"/>
              <w:rPr>
                <w:rFonts w:ascii="Times New Roman" w:hAnsi="Times New Roman" w:cs="Times New Roman"/>
                <w:sz w:val="32"/>
                <w:szCs w:val="32"/>
              </w:rPr>
            </w:pPr>
            <w:proofErr w:type="spellStart"/>
            <w:r>
              <w:rPr>
                <w:rFonts w:ascii="Times New Roman" w:hAnsi="Times New Roman" w:cs="Times New Roman"/>
                <w:sz w:val="32"/>
                <w:szCs w:val="32"/>
              </w:rPr>
              <w:t>Snyk</w:t>
            </w:r>
            <w:proofErr w:type="spellEnd"/>
          </w:p>
        </w:tc>
        <w:tc>
          <w:tcPr>
            <w:tcW w:w="4193" w:type="dxa"/>
            <w:vAlign w:val="center"/>
          </w:tcPr>
          <w:p w14:paraId="4E95E072" w14:textId="77777777" w:rsidR="00DA73CB" w:rsidRDefault="00DA73CB" w:rsidP="00275BB0">
            <w:pPr>
              <w:rPr>
                <w:rFonts w:ascii="Times New Roman" w:hAnsi="Times New Roman" w:cs="Times New Roman"/>
                <w:sz w:val="32"/>
                <w:szCs w:val="32"/>
              </w:rPr>
            </w:pPr>
            <w:r>
              <w:rPr>
                <w:rFonts w:ascii="Times New Roman" w:hAnsi="Times New Roman" w:cs="Times New Roman"/>
                <w:sz w:val="32"/>
                <w:szCs w:val="32"/>
              </w:rPr>
              <w:t>/</w:t>
            </w:r>
          </w:p>
        </w:tc>
        <w:tc>
          <w:tcPr>
            <w:tcW w:w="3510" w:type="dxa"/>
            <w:vAlign w:val="center"/>
          </w:tcPr>
          <w:p w14:paraId="66D06521" w14:textId="77777777" w:rsidR="00DA73CB" w:rsidRDefault="00DA73CB" w:rsidP="00DB5BAA">
            <w:pPr>
              <w:keepNext/>
              <w:jc w:val="center"/>
              <w:rPr>
                <w:rFonts w:ascii="Times New Roman" w:hAnsi="Times New Roman" w:cs="Times New Roman"/>
                <w:sz w:val="32"/>
                <w:szCs w:val="32"/>
              </w:rPr>
            </w:pPr>
            <w:r>
              <w:rPr>
                <w:rFonts w:ascii="Times New Roman" w:hAnsi="Times New Roman" w:cs="Times New Roman"/>
                <w:sz w:val="32"/>
                <w:szCs w:val="32"/>
              </w:rPr>
              <w:t>100% (kein gefundenes CWE)</w:t>
            </w:r>
          </w:p>
        </w:tc>
      </w:tr>
    </w:tbl>
    <w:p w14:paraId="08B58BFC" w14:textId="77777777" w:rsidR="00DA73CB" w:rsidRDefault="00DB5BAA" w:rsidP="00DB5BAA">
      <w:pPr>
        <w:pStyle w:val="Beschriftung"/>
        <w:jc w:val="center"/>
      </w:pPr>
      <w:bookmarkStart w:id="35" w:name="_Toc124714282"/>
      <w:bookmarkStart w:id="36" w:name="_Toc124714468"/>
      <w:r>
        <w:t xml:space="preserve">Abbildung </w:t>
      </w:r>
      <w:fldSimple w:instr=" SEQ Abbildung \* ARABIC ">
        <w:r>
          <w:rPr>
            <w:noProof/>
          </w:rPr>
          <w:t>14</w:t>
        </w:r>
      </w:fldSimple>
      <w:r>
        <w:t xml:space="preserve">: </w:t>
      </w:r>
      <w:r w:rsidRPr="005C6986">
        <w:t>Tabelle der Analyse der Code-Analysis-Tools</w:t>
      </w:r>
      <w:bookmarkEnd w:id="35"/>
      <w:bookmarkEnd w:id="36"/>
    </w:p>
    <w:p w14:paraId="37C80B14" w14:textId="77777777" w:rsidR="00563BA9" w:rsidRPr="00563BA9" w:rsidRDefault="00563BA9" w:rsidP="00563BA9"/>
    <w:p w14:paraId="105DD184" w14:textId="77777777" w:rsidR="00DA73CB" w:rsidRDefault="00DA73CB" w:rsidP="00535808">
      <w:pPr>
        <w:spacing w:line="276" w:lineRule="auto"/>
        <w:jc w:val="both"/>
        <w:rPr>
          <w:rFonts w:ascii="Times New Roman" w:eastAsiaTheme="majorEastAsia" w:hAnsi="Times New Roman" w:cs="Times New Roman"/>
          <w:b/>
          <w:bCs/>
          <w:sz w:val="40"/>
          <w:szCs w:val="40"/>
        </w:rPr>
      </w:pPr>
      <w:r>
        <w:rPr>
          <w:rFonts w:ascii="Times New Roman" w:hAnsi="Times New Roman" w:cs="Times New Roman"/>
          <w:sz w:val="32"/>
          <w:szCs w:val="32"/>
        </w:rPr>
        <w:t xml:space="preserve">Auch wurden die aktuellen Styleguide Richtlinien nach PEP 8 eingehalten. Dabei wurde der Code mit dem Tool </w:t>
      </w:r>
      <w:proofErr w:type="spellStart"/>
      <w:r>
        <w:rPr>
          <w:rFonts w:ascii="Times New Roman" w:hAnsi="Times New Roman" w:cs="Times New Roman"/>
          <w:sz w:val="32"/>
          <w:szCs w:val="32"/>
        </w:rPr>
        <w:t>PyLint</w:t>
      </w:r>
      <w:proofErr w:type="spellEnd"/>
      <w:r>
        <w:rPr>
          <w:rFonts w:ascii="Times New Roman" w:hAnsi="Times New Roman" w:cs="Times New Roman"/>
          <w:sz w:val="32"/>
          <w:szCs w:val="32"/>
        </w:rPr>
        <w:t xml:space="preserve"> analysiert und dementsprechend verbessert. In der starken Version der Anwendung konnte ein </w:t>
      </w:r>
      <w:proofErr w:type="spellStart"/>
      <w:r>
        <w:rPr>
          <w:rFonts w:ascii="Times New Roman" w:hAnsi="Times New Roman" w:cs="Times New Roman"/>
          <w:sz w:val="32"/>
          <w:szCs w:val="32"/>
        </w:rPr>
        <w:t>PyLint</w:t>
      </w:r>
      <w:proofErr w:type="spellEnd"/>
      <w:r>
        <w:rPr>
          <w:rFonts w:ascii="Times New Roman" w:hAnsi="Times New Roman" w:cs="Times New Roman"/>
          <w:sz w:val="32"/>
          <w:szCs w:val="32"/>
        </w:rPr>
        <w:t>-Score von 9,73 erreicht werden.</w:t>
      </w:r>
      <w:r>
        <w:rPr>
          <w:rFonts w:ascii="Times New Roman" w:hAnsi="Times New Roman" w:cs="Times New Roman"/>
          <w:b/>
          <w:bCs/>
          <w:sz w:val="40"/>
          <w:szCs w:val="40"/>
        </w:rPr>
        <w:br w:type="page"/>
      </w:r>
    </w:p>
    <w:p w14:paraId="7A3B60DC" w14:textId="77777777" w:rsidR="00BD0D82" w:rsidRPr="004B3900" w:rsidRDefault="00BD0D82" w:rsidP="00DB555A">
      <w:pPr>
        <w:pStyle w:val="berschrift2"/>
        <w:spacing w:after="240"/>
        <w:rPr>
          <w:rFonts w:ascii="Times New Roman" w:hAnsi="Times New Roman" w:cs="Times New Roman"/>
          <w:b/>
          <w:bCs/>
          <w:color w:val="auto"/>
          <w:sz w:val="40"/>
          <w:szCs w:val="40"/>
        </w:rPr>
      </w:pPr>
      <w:bookmarkStart w:id="37" w:name="_Toc124714678"/>
      <w:commentRangeStart w:id="38"/>
      <w:r w:rsidRPr="004B3900">
        <w:rPr>
          <w:rFonts w:ascii="Times New Roman" w:hAnsi="Times New Roman" w:cs="Times New Roman"/>
          <w:b/>
          <w:bCs/>
          <w:color w:val="auto"/>
          <w:sz w:val="40"/>
          <w:szCs w:val="40"/>
        </w:rPr>
        <w:lastRenderedPageBreak/>
        <w:t>3.</w:t>
      </w:r>
      <w:r w:rsidR="00262DAE">
        <w:rPr>
          <w:rFonts w:ascii="Times New Roman" w:hAnsi="Times New Roman" w:cs="Times New Roman"/>
          <w:b/>
          <w:bCs/>
          <w:color w:val="auto"/>
          <w:sz w:val="40"/>
          <w:szCs w:val="40"/>
        </w:rPr>
        <w:t>5</w:t>
      </w:r>
      <w:r w:rsidRPr="004B3900">
        <w:rPr>
          <w:rFonts w:ascii="Times New Roman" w:hAnsi="Times New Roman" w:cs="Times New Roman"/>
          <w:b/>
          <w:bCs/>
          <w:color w:val="auto"/>
          <w:sz w:val="40"/>
          <w:szCs w:val="40"/>
        </w:rPr>
        <w:t xml:space="preserve"> Sonstige Schwachstellen</w:t>
      </w:r>
      <w:commentRangeEnd w:id="38"/>
      <w:r w:rsidR="00074CBE" w:rsidRPr="004B3900">
        <w:rPr>
          <w:rStyle w:val="Kommentarzeichen"/>
          <w:rFonts w:ascii="Times New Roman" w:hAnsi="Times New Roman" w:cs="Times New Roman"/>
          <w:b/>
          <w:bCs/>
          <w:color w:val="auto"/>
          <w:sz w:val="40"/>
          <w:szCs w:val="40"/>
        </w:rPr>
        <w:commentReference w:id="38"/>
      </w:r>
      <w:bookmarkEnd w:id="37"/>
    </w:p>
    <w:p w14:paraId="52FFC2B2" w14:textId="77777777" w:rsidR="003B70F7" w:rsidRDefault="00BD0D82" w:rsidP="00535808">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Eine weitere zu betrachtende Schwachstelle ist die Manipulation des Arbeitsspeichers. </w:t>
      </w:r>
      <w:r w:rsidR="00390D81">
        <w:rPr>
          <w:rFonts w:ascii="Times New Roman" w:hAnsi="Times New Roman" w:cs="Times New Roman"/>
          <w:bCs/>
          <w:sz w:val="32"/>
          <w:szCs w:val="32"/>
        </w:rPr>
        <w:t xml:space="preserve">Wenn ein Angreifer Zugriff auf den Server hat und dabei Tools wie z. B. die Cheat </w:t>
      </w:r>
      <w:r w:rsidR="00723E0D">
        <w:rPr>
          <w:rFonts w:ascii="Times New Roman" w:hAnsi="Times New Roman" w:cs="Times New Roman"/>
          <w:bCs/>
          <w:sz w:val="32"/>
          <w:szCs w:val="32"/>
        </w:rPr>
        <w:t xml:space="preserve">Engine </w:t>
      </w:r>
      <w:commentRangeStart w:id="39"/>
      <w:r w:rsidR="00723E0D">
        <w:rPr>
          <w:rFonts w:ascii="Times New Roman" w:hAnsi="Times New Roman" w:cs="Times New Roman"/>
          <w:bCs/>
          <w:sz w:val="32"/>
          <w:szCs w:val="32"/>
        </w:rPr>
        <w:t>[</w:t>
      </w:r>
      <w:r w:rsidR="003F5F65">
        <w:rPr>
          <w:rFonts w:ascii="Times New Roman" w:hAnsi="Times New Roman" w:cs="Times New Roman"/>
          <w:bCs/>
          <w:sz w:val="32"/>
          <w:szCs w:val="32"/>
        </w:rPr>
        <w:t>10]</w:t>
      </w:r>
      <w:commentRangeEnd w:id="39"/>
      <w:r w:rsidR="00CA373C">
        <w:rPr>
          <w:rStyle w:val="Kommentarzeichen"/>
        </w:rPr>
        <w:commentReference w:id="39"/>
      </w:r>
      <w:r w:rsidR="00390D81">
        <w:rPr>
          <w:rFonts w:ascii="Times New Roman" w:hAnsi="Times New Roman" w:cs="Times New Roman"/>
          <w:bCs/>
          <w:sz w:val="32"/>
          <w:szCs w:val="32"/>
        </w:rPr>
        <w:t xml:space="preserve">einsetzt, hat dieser uneingeschränkt Zugriff auf den Arbeitsspeicher. Dadurch wird das </w:t>
      </w:r>
      <w:r w:rsidR="00150ED7">
        <w:rPr>
          <w:rFonts w:ascii="Times New Roman" w:hAnsi="Times New Roman" w:cs="Times New Roman"/>
          <w:bCs/>
          <w:sz w:val="32"/>
          <w:szCs w:val="32"/>
        </w:rPr>
        <w:t>h</w:t>
      </w:r>
      <w:r w:rsidR="00390D81">
        <w:rPr>
          <w:rFonts w:ascii="Times New Roman" w:hAnsi="Times New Roman" w:cs="Times New Roman"/>
          <w:bCs/>
          <w:sz w:val="32"/>
          <w:szCs w:val="32"/>
        </w:rPr>
        <w:t xml:space="preserve">inzufügen, </w:t>
      </w:r>
      <w:r w:rsidR="00150ED7">
        <w:rPr>
          <w:rFonts w:ascii="Times New Roman" w:hAnsi="Times New Roman" w:cs="Times New Roman"/>
          <w:bCs/>
          <w:sz w:val="32"/>
          <w:szCs w:val="32"/>
        </w:rPr>
        <w:t>v</w:t>
      </w:r>
      <w:r w:rsidR="00390D81">
        <w:rPr>
          <w:rFonts w:ascii="Times New Roman" w:hAnsi="Times New Roman" w:cs="Times New Roman"/>
          <w:bCs/>
          <w:sz w:val="32"/>
          <w:szCs w:val="32"/>
        </w:rPr>
        <w:t xml:space="preserve">erändern oder </w:t>
      </w:r>
      <w:r w:rsidR="00150ED7">
        <w:rPr>
          <w:rFonts w:ascii="Times New Roman" w:hAnsi="Times New Roman" w:cs="Times New Roman"/>
          <w:bCs/>
          <w:sz w:val="32"/>
          <w:szCs w:val="32"/>
        </w:rPr>
        <w:t>l</w:t>
      </w:r>
      <w:r w:rsidR="00390D81">
        <w:rPr>
          <w:rFonts w:ascii="Times New Roman" w:hAnsi="Times New Roman" w:cs="Times New Roman"/>
          <w:bCs/>
          <w:sz w:val="32"/>
          <w:szCs w:val="32"/>
        </w:rPr>
        <w:t xml:space="preserve">öschen des RAMs und dadurch auch der Variablen und des </w:t>
      </w:r>
      <w:r w:rsidR="005756BB">
        <w:rPr>
          <w:rFonts w:ascii="Times New Roman" w:hAnsi="Times New Roman" w:cs="Times New Roman"/>
          <w:bCs/>
          <w:sz w:val="32"/>
          <w:szCs w:val="32"/>
        </w:rPr>
        <w:t>gespeicherten</w:t>
      </w:r>
      <w:r w:rsidR="00390D81">
        <w:rPr>
          <w:rFonts w:ascii="Times New Roman" w:hAnsi="Times New Roman" w:cs="Times New Roman"/>
          <w:bCs/>
          <w:sz w:val="32"/>
          <w:szCs w:val="32"/>
        </w:rPr>
        <w:t xml:space="preserve"> Codes </w:t>
      </w:r>
      <w:r w:rsidR="003A418D">
        <w:rPr>
          <w:rFonts w:ascii="Times New Roman" w:hAnsi="Times New Roman" w:cs="Times New Roman"/>
          <w:bCs/>
          <w:sz w:val="32"/>
          <w:szCs w:val="32"/>
        </w:rPr>
        <w:t xml:space="preserve">ermöglicht. </w:t>
      </w:r>
      <w:r w:rsidR="003C09D0">
        <w:rPr>
          <w:rFonts w:ascii="Times New Roman" w:hAnsi="Times New Roman" w:cs="Times New Roman"/>
          <w:bCs/>
          <w:sz w:val="32"/>
          <w:szCs w:val="32"/>
        </w:rPr>
        <w:t xml:space="preserve">Eine mögliche Konsequenz dessen </w:t>
      </w:r>
      <w:r w:rsidR="004C627F">
        <w:rPr>
          <w:rFonts w:ascii="Times New Roman" w:hAnsi="Times New Roman" w:cs="Times New Roman"/>
          <w:bCs/>
          <w:sz w:val="32"/>
          <w:szCs w:val="32"/>
        </w:rPr>
        <w:t>wäre</w:t>
      </w:r>
      <w:r w:rsidR="003C09D0">
        <w:rPr>
          <w:rFonts w:ascii="Times New Roman" w:hAnsi="Times New Roman" w:cs="Times New Roman"/>
          <w:bCs/>
          <w:sz w:val="32"/>
          <w:szCs w:val="32"/>
        </w:rPr>
        <w:t xml:space="preserve"> das unautorisierte Ändern </w:t>
      </w:r>
      <w:r w:rsidR="004406C8">
        <w:rPr>
          <w:rFonts w:ascii="Times New Roman" w:hAnsi="Times New Roman" w:cs="Times New Roman"/>
          <w:bCs/>
          <w:sz w:val="32"/>
          <w:szCs w:val="32"/>
        </w:rPr>
        <w:t>von Statuswerten der Benutzer</w:t>
      </w:r>
      <w:r w:rsidR="00FE7446">
        <w:rPr>
          <w:rFonts w:ascii="Times New Roman" w:hAnsi="Times New Roman" w:cs="Times New Roman"/>
          <w:bCs/>
          <w:sz w:val="32"/>
          <w:szCs w:val="32"/>
        </w:rPr>
        <w:t>,</w:t>
      </w:r>
      <w:r w:rsidR="004406C8">
        <w:rPr>
          <w:rFonts w:ascii="Times New Roman" w:hAnsi="Times New Roman" w:cs="Times New Roman"/>
          <w:bCs/>
          <w:sz w:val="32"/>
          <w:szCs w:val="32"/>
        </w:rPr>
        <w:t xml:space="preserve"> wie etwa die ELO</w:t>
      </w:r>
      <w:r w:rsidR="001D094B">
        <w:rPr>
          <w:rFonts w:ascii="Times New Roman" w:hAnsi="Times New Roman" w:cs="Times New Roman"/>
          <w:bCs/>
          <w:sz w:val="32"/>
          <w:szCs w:val="32"/>
        </w:rPr>
        <w:t>.</w:t>
      </w:r>
      <w:r w:rsidR="003301FB">
        <w:rPr>
          <w:rFonts w:ascii="Times New Roman" w:hAnsi="Times New Roman" w:cs="Times New Roman"/>
          <w:bCs/>
          <w:sz w:val="32"/>
          <w:szCs w:val="32"/>
        </w:rPr>
        <w:t xml:space="preserve"> Auch kann schädlicher Code initiiert werden, was dem Angreifer z.B. das Erstellen einer Reverse Shell erlaubt.</w:t>
      </w:r>
    </w:p>
    <w:p w14:paraId="38DCFA5C" w14:textId="77777777" w:rsidR="003B70F7" w:rsidRDefault="003B70F7">
      <w:pPr>
        <w:rPr>
          <w:rFonts w:ascii="Times New Roman" w:hAnsi="Times New Roman" w:cs="Times New Roman"/>
          <w:bCs/>
          <w:sz w:val="32"/>
          <w:szCs w:val="32"/>
        </w:rPr>
      </w:pPr>
      <w:r>
        <w:rPr>
          <w:rFonts w:ascii="Times New Roman" w:hAnsi="Times New Roman" w:cs="Times New Roman"/>
          <w:bCs/>
          <w:sz w:val="32"/>
          <w:szCs w:val="32"/>
        </w:rPr>
        <w:br w:type="page"/>
      </w:r>
    </w:p>
    <w:p w14:paraId="107D7125" w14:textId="77777777" w:rsidR="00E13E40" w:rsidRPr="00616640" w:rsidRDefault="00E13E40" w:rsidP="00DB555A">
      <w:pPr>
        <w:pStyle w:val="berschrift1"/>
        <w:spacing w:after="240"/>
        <w:rPr>
          <w:rFonts w:ascii="Times New Roman" w:hAnsi="Times New Roman" w:cs="Times New Roman"/>
          <w:b/>
          <w:bCs/>
          <w:color w:val="auto"/>
          <w:sz w:val="44"/>
          <w:szCs w:val="44"/>
          <w:u w:val="single"/>
        </w:rPr>
      </w:pPr>
      <w:bookmarkStart w:id="40" w:name="_Toc124714679"/>
      <w:r w:rsidRPr="00616640">
        <w:rPr>
          <w:rFonts w:ascii="Times New Roman" w:hAnsi="Times New Roman" w:cs="Times New Roman"/>
          <w:b/>
          <w:bCs/>
          <w:color w:val="auto"/>
          <w:sz w:val="44"/>
          <w:szCs w:val="44"/>
          <w:u w:val="single"/>
        </w:rPr>
        <w:lastRenderedPageBreak/>
        <w:t>4. Beheben der Schwächen</w:t>
      </w:r>
      <w:bookmarkEnd w:id="40"/>
    </w:p>
    <w:p w14:paraId="376A4420" w14:textId="77777777" w:rsidR="00E13E40" w:rsidRPr="004B3900" w:rsidRDefault="00E13E40" w:rsidP="00DB555A">
      <w:pPr>
        <w:pStyle w:val="berschrift2"/>
        <w:spacing w:after="240"/>
        <w:rPr>
          <w:rFonts w:ascii="Times New Roman" w:hAnsi="Times New Roman" w:cs="Times New Roman"/>
          <w:b/>
          <w:bCs/>
          <w:color w:val="auto"/>
          <w:sz w:val="40"/>
          <w:szCs w:val="40"/>
        </w:rPr>
      </w:pPr>
      <w:bookmarkStart w:id="41" w:name="_Toc124714680"/>
      <w:r w:rsidRPr="004B3900">
        <w:rPr>
          <w:rFonts w:ascii="Times New Roman" w:hAnsi="Times New Roman" w:cs="Times New Roman"/>
          <w:b/>
          <w:bCs/>
          <w:color w:val="auto"/>
          <w:sz w:val="40"/>
          <w:szCs w:val="40"/>
        </w:rPr>
        <w:t>4.1 Datenbank</w:t>
      </w:r>
      <w:bookmarkEnd w:id="41"/>
    </w:p>
    <w:p w14:paraId="02C4557F" w14:textId="621D7DF4" w:rsidR="00E13E40" w:rsidRDefault="00E13E40" w:rsidP="00D12D0D">
      <w:pPr>
        <w:jc w:val="both"/>
        <w:rPr>
          <w:rFonts w:ascii="Times New Roman" w:hAnsi="Times New Roman" w:cs="Times New Roman"/>
          <w:bCs/>
          <w:sz w:val="32"/>
          <w:szCs w:val="32"/>
        </w:rPr>
      </w:pPr>
      <w:r>
        <w:rPr>
          <w:rFonts w:ascii="Times New Roman" w:hAnsi="Times New Roman" w:cs="Times New Roman"/>
          <w:sz w:val="32"/>
          <w:szCs w:val="32"/>
        </w:rPr>
        <w:t>Um die in 3.1 angesprochene SQL-</w:t>
      </w:r>
      <w:proofErr w:type="spellStart"/>
      <w:r>
        <w:rPr>
          <w:rFonts w:ascii="Times New Roman" w:hAnsi="Times New Roman" w:cs="Times New Roman"/>
          <w:sz w:val="32"/>
          <w:szCs w:val="32"/>
        </w:rPr>
        <w:t>Injection</w:t>
      </w:r>
      <w:proofErr w:type="spellEnd"/>
      <w:r>
        <w:rPr>
          <w:rFonts w:ascii="Times New Roman" w:hAnsi="Times New Roman" w:cs="Times New Roman"/>
          <w:sz w:val="32"/>
          <w:szCs w:val="32"/>
        </w:rPr>
        <w:t xml:space="preserve"> zu beheben, sollten zuerst die verwendeten unsicheren Softwarekonstruktionen durch sichere Alternativen ersetzt werden. Die erste Änderung ist das Ersetzen der Funktion </w:t>
      </w:r>
      <w:proofErr w:type="spellStart"/>
      <w:proofErr w:type="gramStart"/>
      <w:r w:rsidRPr="00ED1DB7">
        <w:rPr>
          <w:rFonts w:ascii="Times New Roman" w:hAnsi="Times New Roman" w:cs="Times New Roman"/>
          <w:i/>
          <w:iCs/>
          <w:sz w:val="32"/>
          <w:szCs w:val="32"/>
        </w:rPr>
        <w:t>executescript</w:t>
      </w:r>
      <w:proofErr w:type="spellEnd"/>
      <w:r w:rsidRPr="00ED1DB7">
        <w:rPr>
          <w:rFonts w:ascii="Times New Roman" w:hAnsi="Times New Roman" w:cs="Times New Roman"/>
          <w:i/>
          <w:iCs/>
          <w:sz w:val="32"/>
          <w:szCs w:val="32"/>
        </w:rPr>
        <w:t>(</w:t>
      </w:r>
      <w:proofErr w:type="gramEnd"/>
      <w:r w:rsidRPr="00ED1DB7">
        <w:rPr>
          <w:rFonts w:ascii="Times New Roman" w:hAnsi="Times New Roman" w:cs="Times New Roman"/>
          <w:i/>
          <w:iCs/>
          <w:sz w:val="32"/>
          <w:szCs w:val="32"/>
        </w:rPr>
        <w:t>)</w:t>
      </w:r>
      <w:r w:rsidR="003E69CD">
        <w:rPr>
          <w:rFonts w:ascii="Times New Roman" w:hAnsi="Times New Roman" w:cs="Times New Roman"/>
          <w:i/>
          <w:iCs/>
          <w:sz w:val="32"/>
          <w:szCs w:val="32"/>
        </w:rPr>
        <w:t xml:space="preserve"> </w:t>
      </w:r>
      <w:r>
        <w:rPr>
          <w:rFonts w:ascii="Times New Roman" w:hAnsi="Times New Roman" w:cs="Times New Roman"/>
          <w:bCs/>
          <w:sz w:val="32"/>
          <w:szCs w:val="32"/>
        </w:rPr>
        <w:t xml:space="preserve">durch </w:t>
      </w:r>
      <w:proofErr w:type="spellStart"/>
      <w:r w:rsidRPr="00ED1DB7">
        <w:rPr>
          <w:rFonts w:ascii="Times New Roman" w:hAnsi="Times New Roman" w:cs="Times New Roman"/>
          <w:i/>
          <w:iCs/>
          <w:sz w:val="32"/>
          <w:szCs w:val="32"/>
        </w:rPr>
        <w:t>execute</w:t>
      </w:r>
      <w:proofErr w:type="spellEnd"/>
      <w:r w:rsidRPr="00ED1DB7">
        <w:rPr>
          <w:rFonts w:ascii="Times New Roman" w:hAnsi="Times New Roman" w:cs="Times New Roman"/>
          <w:i/>
          <w:iCs/>
          <w:sz w:val="32"/>
          <w:szCs w:val="32"/>
        </w:rPr>
        <w:t>()</w:t>
      </w:r>
      <w:r>
        <w:rPr>
          <w:rFonts w:ascii="Times New Roman" w:hAnsi="Times New Roman" w:cs="Times New Roman"/>
          <w:bCs/>
          <w:sz w:val="32"/>
          <w:szCs w:val="32"/>
        </w:rPr>
        <w:t xml:space="preserve">. Der Unterschied zwischen diesen beiden Funktionen ist, dass </w:t>
      </w:r>
      <w:proofErr w:type="spellStart"/>
      <w:proofErr w:type="gramStart"/>
      <w:r w:rsidRPr="00ED1DB7">
        <w:rPr>
          <w:rFonts w:ascii="Times New Roman" w:hAnsi="Times New Roman" w:cs="Times New Roman"/>
          <w:i/>
          <w:iCs/>
          <w:sz w:val="32"/>
          <w:szCs w:val="32"/>
        </w:rPr>
        <w:t>execute</w:t>
      </w:r>
      <w:proofErr w:type="spellEnd"/>
      <w:r w:rsidRPr="00ED1DB7">
        <w:rPr>
          <w:rFonts w:ascii="Times New Roman" w:hAnsi="Times New Roman" w:cs="Times New Roman"/>
          <w:i/>
          <w:iCs/>
          <w:sz w:val="32"/>
          <w:szCs w:val="32"/>
        </w:rPr>
        <w:t>(</w:t>
      </w:r>
      <w:proofErr w:type="gramEnd"/>
      <w:r w:rsidRPr="00ED1DB7">
        <w:rPr>
          <w:rFonts w:ascii="Times New Roman" w:hAnsi="Times New Roman" w:cs="Times New Roman"/>
          <w:i/>
          <w:iCs/>
          <w:sz w:val="32"/>
          <w:szCs w:val="32"/>
        </w:rPr>
        <w:t>)</w:t>
      </w:r>
      <w:r>
        <w:rPr>
          <w:rFonts w:ascii="Times New Roman" w:hAnsi="Times New Roman" w:cs="Times New Roman"/>
          <w:bCs/>
          <w:sz w:val="32"/>
          <w:szCs w:val="32"/>
        </w:rPr>
        <w:t xml:space="preserve"> nur einen SQL-Befehl ausführen kann, während </w:t>
      </w:r>
      <w:proofErr w:type="spellStart"/>
      <w:r w:rsidRPr="00ED1DB7">
        <w:rPr>
          <w:rFonts w:ascii="Times New Roman" w:hAnsi="Times New Roman" w:cs="Times New Roman"/>
          <w:i/>
          <w:iCs/>
          <w:sz w:val="32"/>
          <w:szCs w:val="32"/>
        </w:rPr>
        <w:t>executescript</w:t>
      </w:r>
      <w:proofErr w:type="spellEnd"/>
      <w:r w:rsidRPr="00ED1DB7">
        <w:rPr>
          <w:rFonts w:ascii="Times New Roman" w:hAnsi="Times New Roman" w:cs="Times New Roman"/>
          <w:i/>
          <w:iCs/>
          <w:sz w:val="32"/>
          <w:szCs w:val="32"/>
        </w:rPr>
        <w:t>()</w:t>
      </w:r>
      <w:r w:rsidR="003E69CD">
        <w:rPr>
          <w:rFonts w:ascii="Times New Roman" w:hAnsi="Times New Roman" w:cs="Times New Roman"/>
          <w:i/>
          <w:iCs/>
          <w:sz w:val="32"/>
          <w:szCs w:val="32"/>
        </w:rPr>
        <w:t xml:space="preserve"> </w:t>
      </w:r>
      <w:r>
        <w:rPr>
          <w:rFonts w:ascii="Times New Roman" w:hAnsi="Times New Roman" w:cs="Times New Roman"/>
          <w:bCs/>
          <w:sz w:val="32"/>
          <w:szCs w:val="32"/>
        </w:rPr>
        <w:t>mehrere Statements verarbeitet</w:t>
      </w:r>
      <w:r w:rsidR="00E02A95">
        <w:rPr>
          <w:rFonts w:ascii="Times New Roman" w:hAnsi="Times New Roman" w:cs="Times New Roman"/>
          <w:bCs/>
          <w:sz w:val="32"/>
          <w:szCs w:val="32"/>
        </w:rPr>
        <w:t xml:space="preserve"> [</w:t>
      </w:r>
      <w:r w:rsidR="00361685">
        <w:rPr>
          <w:rFonts w:ascii="Times New Roman" w:hAnsi="Times New Roman" w:cs="Times New Roman"/>
          <w:bCs/>
          <w:sz w:val="32"/>
          <w:szCs w:val="32"/>
        </w:rPr>
        <w:t>11</w:t>
      </w:r>
      <w:r w:rsidR="00E02A95">
        <w:rPr>
          <w:rFonts w:ascii="Times New Roman" w:hAnsi="Times New Roman" w:cs="Times New Roman"/>
          <w:bCs/>
          <w:sz w:val="32"/>
          <w:szCs w:val="32"/>
        </w:rPr>
        <w:t>]</w:t>
      </w:r>
      <w:r>
        <w:rPr>
          <w:rFonts w:ascii="Times New Roman" w:hAnsi="Times New Roman" w:cs="Times New Roman"/>
          <w:bCs/>
          <w:sz w:val="32"/>
          <w:szCs w:val="32"/>
        </w:rPr>
        <w:t>. Da unser</w:t>
      </w:r>
      <w:r w:rsidR="000C3859">
        <w:rPr>
          <w:rFonts w:ascii="Times New Roman" w:hAnsi="Times New Roman" w:cs="Times New Roman"/>
          <w:bCs/>
          <w:sz w:val="32"/>
          <w:szCs w:val="32"/>
        </w:rPr>
        <w:t>e</w:t>
      </w:r>
      <w:r w:rsidR="00946E1F">
        <w:rPr>
          <w:rFonts w:ascii="Times New Roman" w:hAnsi="Times New Roman" w:cs="Times New Roman"/>
          <w:bCs/>
          <w:sz w:val="32"/>
          <w:szCs w:val="32"/>
        </w:rPr>
        <w:t xml:space="preserve"> </w:t>
      </w:r>
      <w:r w:rsidR="000C3859">
        <w:rPr>
          <w:rFonts w:ascii="Times New Roman" w:hAnsi="Times New Roman" w:cs="Times New Roman"/>
          <w:bCs/>
          <w:sz w:val="32"/>
          <w:szCs w:val="32"/>
        </w:rPr>
        <w:t xml:space="preserve">Funktionen zur Manipulation der Datenbank sowieso </w:t>
      </w:r>
      <w:r>
        <w:rPr>
          <w:rFonts w:ascii="Times New Roman" w:hAnsi="Times New Roman" w:cs="Times New Roman"/>
          <w:bCs/>
          <w:sz w:val="32"/>
          <w:szCs w:val="32"/>
        </w:rPr>
        <w:t>immer nur ein Statement ausführen m</w:t>
      </w:r>
      <w:r w:rsidR="000C3859">
        <w:rPr>
          <w:rFonts w:ascii="Times New Roman" w:hAnsi="Times New Roman" w:cs="Times New Roman"/>
          <w:bCs/>
          <w:sz w:val="32"/>
          <w:szCs w:val="32"/>
        </w:rPr>
        <w:t>üssen, ist dies ein sehr einfacher Schutz vor angehängten, unerwünschten SQL-Statements des Angreifers.</w:t>
      </w:r>
      <w:r w:rsidR="003E52E3">
        <w:rPr>
          <w:rFonts w:ascii="Times New Roman" w:hAnsi="Times New Roman" w:cs="Times New Roman"/>
          <w:bCs/>
          <w:sz w:val="32"/>
          <w:szCs w:val="32"/>
        </w:rPr>
        <w:t xml:space="preserve"> Nach Anwendung des Fixes sind die beiden </w:t>
      </w:r>
      <w:proofErr w:type="spellStart"/>
      <w:r w:rsidR="003E52E3">
        <w:rPr>
          <w:rFonts w:ascii="Times New Roman" w:hAnsi="Times New Roman" w:cs="Times New Roman"/>
          <w:bCs/>
          <w:sz w:val="32"/>
          <w:szCs w:val="32"/>
        </w:rPr>
        <w:t>Injections</w:t>
      </w:r>
      <w:proofErr w:type="spellEnd"/>
      <w:r w:rsidR="003E52E3">
        <w:rPr>
          <w:rFonts w:ascii="Times New Roman" w:hAnsi="Times New Roman" w:cs="Times New Roman"/>
          <w:bCs/>
          <w:sz w:val="32"/>
          <w:szCs w:val="32"/>
        </w:rPr>
        <w:t xml:space="preserve">, welche zuvor während der Registrierung möglich waren, nicht mehr möglich (siehe Abb. </w:t>
      </w:r>
      <w:r w:rsidR="0021085C">
        <w:rPr>
          <w:rFonts w:ascii="Times New Roman" w:hAnsi="Times New Roman" w:cs="Times New Roman"/>
          <w:bCs/>
          <w:sz w:val="32"/>
          <w:szCs w:val="32"/>
        </w:rPr>
        <w:t>11</w:t>
      </w:r>
      <w:r w:rsidR="00E02A95">
        <w:rPr>
          <w:rFonts w:ascii="Times New Roman" w:hAnsi="Times New Roman" w:cs="Times New Roman"/>
          <w:bCs/>
          <w:sz w:val="32"/>
          <w:szCs w:val="32"/>
        </w:rPr>
        <w:t>).</w:t>
      </w:r>
    </w:p>
    <w:p w14:paraId="4110A2C2" w14:textId="77777777" w:rsidR="003E52E3" w:rsidRDefault="003E52E3" w:rsidP="00D12D0D">
      <w:pPr>
        <w:jc w:val="both"/>
        <w:rPr>
          <w:rFonts w:ascii="Times New Roman" w:hAnsi="Times New Roman" w:cs="Times New Roman"/>
          <w:bCs/>
          <w:sz w:val="32"/>
          <w:szCs w:val="32"/>
        </w:rPr>
      </w:pPr>
    </w:p>
    <w:p w14:paraId="3640BA1B" w14:textId="77777777" w:rsidR="00DB5BAA" w:rsidRDefault="003E52E3" w:rsidP="00DB5BAA">
      <w:pPr>
        <w:keepNext/>
        <w:jc w:val="center"/>
      </w:pPr>
      <w:r>
        <w:rPr>
          <w:noProof/>
          <w:lang w:eastAsia="de-DE"/>
        </w:rPr>
        <w:drawing>
          <wp:inline distT="0" distB="0" distL="0" distR="0" wp14:anchorId="1402E5FC" wp14:editId="4E3DC0C0">
            <wp:extent cx="5760720" cy="3276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327660"/>
                    </a:xfrm>
                    <a:prstGeom prst="rect">
                      <a:avLst/>
                    </a:prstGeom>
                    <a:noFill/>
                    <a:ln>
                      <a:noFill/>
                    </a:ln>
                  </pic:spPr>
                </pic:pic>
              </a:graphicData>
            </a:graphic>
          </wp:inline>
        </w:drawing>
      </w:r>
    </w:p>
    <w:p w14:paraId="6C306F2E" w14:textId="77777777" w:rsidR="00563BA9" w:rsidRDefault="00DB5BAA" w:rsidP="00DB5BAA">
      <w:pPr>
        <w:pStyle w:val="Beschriftung"/>
        <w:jc w:val="center"/>
      </w:pPr>
      <w:bookmarkStart w:id="42" w:name="_Toc124714283"/>
      <w:bookmarkStart w:id="43" w:name="_Toc124714469"/>
      <w:r>
        <w:t xml:space="preserve">Abbildung </w:t>
      </w:r>
      <w:fldSimple w:instr=" SEQ Abbildung \* ARABIC ">
        <w:r>
          <w:rPr>
            <w:noProof/>
          </w:rPr>
          <w:t>15</w:t>
        </w:r>
      </w:fldSimple>
      <w:r>
        <w:t xml:space="preserve">: </w:t>
      </w:r>
      <w:r w:rsidRPr="00B7111A">
        <w:t>Fehlermeldung nach Ausführung der ersten SQL-</w:t>
      </w:r>
      <w:proofErr w:type="spellStart"/>
      <w:r w:rsidRPr="00B7111A">
        <w:t>Injection</w:t>
      </w:r>
      <w:bookmarkEnd w:id="42"/>
      <w:bookmarkEnd w:id="43"/>
      <w:proofErr w:type="spellEnd"/>
    </w:p>
    <w:p w14:paraId="19261B98" w14:textId="77777777" w:rsidR="003E52E3" w:rsidRDefault="003E52E3" w:rsidP="00563BA9">
      <w:pPr>
        <w:pStyle w:val="Beschriftung"/>
        <w:jc w:val="center"/>
      </w:pPr>
    </w:p>
    <w:p w14:paraId="65FD4EA3" w14:textId="77777777" w:rsidR="00563BA9" w:rsidRPr="00563BA9" w:rsidRDefault="00563BA9" w:rsidP="00563BA9"/>
    <w:p w14:paraId="41BEBACD" w14:textId="77777777" w:rsidR="00C91896" w:rsidRDefault="00731CF7" w:rsidP="00535808">
      <w:pPr>
        <w:spacing w:line="276" w:lineRule="auto"/>
        <w:jc w:val="both"/>
        <w:rPr>
          <w:rFonts w:ascii="Times New Roman" w:hAnsi="Times New Roman" w:cs="Times New Roman"/>
          <w:sz w:val="32"/>
          <w:szCs w:val="32"/>
        </w:rPr>
      </w:pPr>
      <w:r w:rsidRPr="00731CF7">
        <w:rPr>
          <w:rFonts w:ascii="Times New Roman" w:hAnsi="Times New Roman" w:cs="Times New Roman"/>
          <w:sz w:val="32"/>
          <w:szCs w:val="32"/>
        </w:rPr>
        <w:t>Leider schützt diese Verbesserung noch nicht vor dem Login ohne Passwort, weshalb eine weitere Verbesserung vorgenommen werden muss. Diese Verbesserung betrifft die Platzhalter in den SQL-Statements, welche später durch die Eingaben des Nutzers ersetzt werden. Die schwache Version verwendet momentan %s-Platzhalter, welche laut der Dokumentation des sqlite3-Moduls in Python unsicher und anfällig für SQL-</w:t>
      </w:r>
      <w:proofErr w:type="spellStart"/>
      <w:r w:rsidRPr="00731CF7">
        <w:rPr>
          <w:rFonts w:ascii="Times New Roman" w:hAnsi="Times New Roman" w:cs="Times New Roman"/>
          <w:sz w:val="32"/>
          <w:szCs w:val="32"/>
        </w:rPr>
        <w:t>Injections</w:t>
      </w:r>
      <w:proofErr w:type="spellEnd"/>
      <w:r w:rsidRPr="00731CF7">
        <w:rPr>
          <w:rFonts w:ascii="Times New Roman" w:hAnsi="Times New Roman" w:cs="Times New Roman"/>
          <w:sz w:val="32"/>
          <w:szCs w:val="32"/>
        </w:rPr>
        <w:t xml:space="preserve"> sind. Als Verbesserung wird hierfür die Verwendung der </w:t>
      </w:r>
      <w:proofErr w:type="gramStart"/>
      <w:r w:rsidRPr="00731CF7">
        <w:rPr>
          <w:rFonts w:ascii="Times New Roman" w:hAnsi="Times New Roman" w:cs="Times New Roman"/>
          <w:sz w:val="32"/>
          <w:szCs w:val="32"/>
        </w:rPr>
        <w:t>moduleigenen ?</w:t>
      </w:r>
      <w:proofErr w:type="gramEnd"/>
      <w:r w:rsidRPr="00731CF7">
        <w:rPr>
          <w:rFonts w:ascii="Times New Roman" w:hAnsi="Times New Roman" w:cs="Times New Roman"/>
          <w:sz w:val="32"/>
          <w:szCs w:val="32"/>
        </w:rPr>
        <w:t>-Platzhalter vorgeschlagen, welche nach Einbindung die dritte SQL-</w:t>
      </w:r>
      <w:proofErr w:type="spellStart"/>
      <w:r w:rsidRPr="00731CF7">
        <w:rPr>
          <w:rFonts w:ascii="Times New Roman" w:hAnsi="Times New Roman" w:cs="Times New Roman"/>
          <w:sz w:val="32"/>
          <w:szCs w:val="32"/>
        </w:rPr>
        <w:t>Injection</w:t>
      </w:r>
      <w:proofErr w:type="spellEnd"/>
      <w:r w:rsidRPr="00731CF7">
        <w:rPr>
          <w:rFonts w:ascii="Times New Roman" w:hAnsi="Times New Roman" w:cs="Times New Roman"/>
          <w:sz w:val="32"/>
          <w:szCs w:val="32"/>
        </w:rPr>
        <w:t xml:space="preserve"> verhindern sollten [</w:t>
      </w:r>
      <w:r w:rsidR="00361685">
        <w:rPr>
          <w:rFonts w:ascii="Times New Roman" w:hAnsi="Times New Roman" w:cs="Times New Roman"/>
          <w:sz w:val="32"/>
          <w:szCs w:val="32"/>
        </w:rPr>
        <w:t>11</w:t>
      </w:r>
      <w:r w:rsidRPr="00731CF7">
        <w:rPr>
          <w:rFonts w:ascii="Times New Roman" w:hAnsi="Times New Roman" w:cs="Times New Roman"/>
          <w:sz w:val="32"/>
          <w:szCs w:val="32"/>
        </w:rPr>
        <w:t xml:space="preserve">]. Da dies jedoch nicht der Fall ist, wird zusätzlich der Input des Users auf maliziöse Absichten überprüft, bevor er verarbeitet wird. Um dies zu erreichen, wird einfach ein Array mit verbotenen Zeichen </w:t>
      </w:r>
      <w:r w:rsidRPr="00731CF7">
        <w:rPr>
          <w:rFonts w:ascii="Times New Roman" w:hAnsi="Times New Roman" w:cs="Times New Roman"/>
          <w:sz w:val="32"/>
          <w:szCs w:val="32"/>
        </w:rPr>
        <w:lastRenderedPageBreak/>
        <w:t xml:space="preserve">eingefügt und über dieses iteriert, ob in der eingegebenen Mailadresse ein verbotenes Zeichen vorhanden ist (siehe Abb. </w:t>
      </w:r>
      <w:r w:rsidR="00F56EA1">
        <w:rPr>
          <w:rFonts w:ascii="Times New Roman" w:hAnsi="Times New Roman" w:cs="Times New Roman"/>
          <w:sz w:val="32"/>
          <w:szCs w:val="32"/>
        </w:rPr>
        <w:t>12</w:t>
      </w:r>
      <w:r w:rsidRPr="00731CF7">
        <w:rPr>
          <w:rFonts w:ascii="Times New Roman" w:hAnsi="Times New Roman" w:cs="Times New Roman"/>
          <w:sz w:val="32"/>
          <w:szCs w:val="32"/>
        </w:rPr>
        <w:t xml:space="preserve">). Es wird hierbei nur die E-Mail überprüft, da invalide Zeichen im Passwort durch das vorherige </w:t>
      </w:r>
      <w:proofErr w:type="spellStart"/>
      <w:r w:rsidRPr="00731CF7">
        <w:rPr>
          <w:rFonts w:ascii="Times New Roman" w:hAnsi="Times New Roman" w:cs="Times New Roman"/>
          <w:sz w:val="32"/>
          <w:szCs w:val="32"/>
        </w:rPr>
        <w:t>Hashen</w:t>
      </w:r>
      <w:proofErr w:type="spellEnd"/>
      <w:r w:rsidR="000A5491">
        <w:rPr>
          <w:rFonts w:ascii="Times New Roman" w:hAnsi="Times New Roman" w:cs="Times New Roman"/>
          <w:sz w:val="32"/>
          <w:szCs w:val="32"/>
        </w:rPr>
        <w:t xml:space="preserve"> </w:t>
      </w:r>
      <w:r w:rsidRPr="00731CF7">
        <w:rPr>
          <w:rFonts w:ascii="Times New Roman" w:hAnsi="Times New Roman" w:cs="Times New Roman"/>
          <w:sz w:val="32"/>
          <w:szCs w:val="32"/>
        </w:rPr>
        <w:t>eliminiert werden. Um die SQL-</w:t>
      </w:r>
      <w:proofErr w:type="spellStart"/>
      <w:r w:rsidRPr="00731CF7">
        <w:rPr>
          <w:rFonts w:ascii="Times New Roman" w:hAnsi="Times New Roman" w:cs="Times New Roman"/>
          <w:sz w:val="32"/>
          <w:szCs w:val="32"/>
        </w:rPr>
        <w:t>Injection</w:t>
      </w:r>
      <w:proofErr w:type="spellEnd"/>
      <w:r w:rsidRPr="00731CF7">
        <w:rPr>
          <w:rFonts w:ascii="Times New Roman" w:hAnsi="Times New Roman" w:cs="Times New Roman"/>
          <w:sz w:val="32"/>
          <w:szCs w:val="32"/>
        </w:rPr>
        <w:t xml:space="preserve"> zu verhindern, ohne den zulässigen Zeichensatz für Passwörter unnötig einzuschränken wird sich im Projekt </w:t>
      </w:r>
      <w:r w:rsidR="00E70F4B" w:rsidRPr="00731CF7">
        <w:rPr>
          <w:rFonts w:ascii="Times New Roman" w:hAnsi="Times New Roman" w:cs="Times New Roman"/>
          <w:sz w:val="32"/>
          <w:szCs w:val="32"/>
        </w:rPr>
        <w:t>auf vier</w:t>
      </w:r>
      <w:r w:rsidRPr="00731CF7">
        <w:rPr>
          <w:rFonts w:ascii="Times New Roman" w:hAnsi="Times New Roman" w:cs="Times New Roman"/>
          <w:sz w:val="32"/>
          <w:szCs w:val="32"/>
        </w:rPr>
        <w:t xml:space="preserve"> Sonderzeichen beschränkt (siehe Abb. 1</w:t>
      </w:r>
      <w:r w:rsidR="00F56EA1">
        <w:rPr>
          <w:rFonts w:ascii="Times New Roman" w:hAnsi="Times New Roman" w:cs="Times New Roman"/>
          <w:sz w:val="32"/>
          <w:szCs w:val="32"/>
        </w:rPr>
        <w:t>3</w:t>
      </w:r>
      <w:r w:rsidRPr="00731CF7">
        <w:rPr>
          <w:rFonts w:ascii="Times New Roman" w:hAnsi="Times New Roman" w:cs="Times New Roman"/>
          <w:sz w:val="32"/>
          <w:szCs w:val="32"/>
        </w:rPr>
        <w:t xml:space="preserve">). </w:t>
      </w:r>
    </w:p>
    <w:p w14:paraId="4D11206A" w14:textId="77777777" w:rsidR="00B7782F" w:rsidRDefault="00B7782F" w:rsidP="00D12D0D">
      <w:pPr>
        <w:jc w:val="both"/>
        <w:rPr>
          <w:rFonts w:ascii="Times New Roman" w:hAnsi="Times New Roman" w:cs="Times New Roman"/>
          <w:sz w:val="32"/>
          <w:szCs w:val="32"/>
        </w:rPr>
      </w:pPr>
    </w:p>
    <w:p w14:paraId="25156976" w14:textId="77777777" w:rsidR="00DB5BAA" w:rsidRDefault="00B7782F" w:rsidP="00DB5BAA">
      <w:pPr>
        <w:keepNext/>
        <w:jc w:val="center"/>
      </w:pPr>
      <w:r>
        <w:rPr>
          <w:rFonts w:ascii="Times New Roman" w:hAnsi="Times New Roman" w:cs="Times New Roman"/>
          <w:noProof/>
          <w:sz w:val="32"/>
          <w:szCs w:val="32"/>
          <w:lang w:eastAsia="de-DE"/>
        </w:rPr>
        <w:drawing>
          <wp:inline distT="0" distB="0" distL="0" distR="0" wp14:anchorId="3218552D" wp14:editId="6A886780">
            <wp:extent cx="4038600" cy="660400"/>
            <wp:effectExtent l="0" t="0" r="0" b="6350"/>
            <wp:docPr id="29" name="Grafik 2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29" descr="Ein Bild, das Text enthält.&#10;&#10;Automatisch generierte Beschreibu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38600" cy="660400"/>
                    </a:xfrm>
                    <a:prstGeom prst="rect">
                      <a:avLst/>
                    </a:prstGeom>
                    <a:noFill/>
                    <a:ln>
                      <a:noFill/>
                    </a:ln>
                  </pic:spPr>
                </pic:pic>
              </a:graphicData>
            </a:graphic>
          </wp:inline>
        </w:drawing>
      </w:r>
    </w:p>
    <w:p w14:paraId="417B9D5F" w14:textId="77777777" w:rsidR="00563BA9" w:rsidRDefault="00DB5BAA" w:rsidP="00DB5BAA">
      <w:pPr>
        <w:pStyle w:val="Beschriftung"/>
        <w:jc w:val="center"/>
      </w:pPr>
      <w:bookmarkStart w:id="44" w:name="_Toc124714284"/>
      <w:bookmarkStart w:id="45" w:name="_Toc124714470"/>
      <w:r>
        <w:t xml:space="preserve">Abbildung </w:t>
      </w:r>
      <w:fldSimple w:instr=" SEQ Abbildung \* ARABIC ">
        <w:r>
          <w:rPr>
            <w:noProof/>
          </w:rPr>
          <w:t>16</w:t>
        </w:r>
      </w:fldSimple>
      <w:r>
        <w:t xml:space="preserve">: </w:t>
      </w:r>
      <w:r w:rsidRPr="001A1785">
        <w:t>Überprüfung der Mail auf invalide Zeichen</w:t>
      </w:r>
      <w:bookmarkEnd w:id="44"/>
      <w:bookmarkEnd w:id="45"/>
    </w:p>
    <w:p w14:paraId="3E51269F" w14:textId="77777777" w:rsidR="00B7782F" w:rsidRDefault="00B7782F" w:rsidP="00563BA9">
      <w:pPr>
        <w:pStyle w:val="Beschriftung"/>
        <w:jc w:val="center"/>
      </w:pPr>
    </w:p>
    <w:p w14:paraId="4A4364D2" w14:textId="77777777" w:rsidR="00B7782F" w:rsidRDefault="00B7782F" w:rsidP="00B7782F"/>
    <w:p w14:paraId="167FBBEF" w14:textId="77777777" w:rsidR="00DB5BAA" w:rsidRDefault="00B7782F" w:rsidP="00DB5BAA">
      <w:pPr>
        <w:keepNext/>
        <w:jc w:val="center"/>
      </w:pPr>
      <w:r>
        <w:rPr>
          <w:noProof/>
          <w:lang w:eastAsia="de-DE"/>
        </w:rPr>
        <w:drawing>
          <wp:inline distT="0" distB="0" distL="0" distR="0" wp14:anchorId="0DF796A2" wp14:editId="6E5A855D">
            <wp:extent cx="2980055" cy="2286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80055" cy="228600"/>
                    </a:xfrm>
                    <a:prstGeom prst="rect">
                      <a:avLst/>
                    </a:prstGeom>
                    <a:noFill/>
                    <a:ln>
                      <a:noFill/>
                    </a:ln>
                  </pic:spPr>
                </pic:pic>
              </a:graphicData>
            </a:graphic>
          </wp:inline>
        </w:drawing>
      </w:r>
    </w:p>
    <w:p w14:paraId="3D598C07" w14:textId="77777777" w:rsidR="00563BA9" w:rsidRDefault="00DB5BAA" w:rsidP="00DB5BAA">
      <w:pPr>
        <w:pStyle w:val="Beschriftung"/>
        <w:jc w:val="center"/>
      </w:pPr>
      <w:bookmarkStart w:id="46" w:name="_Toc124714285"/>
      <w:bookmarkStart w:id="47" w:name="_Toc124714471"/>
      <w:r>
        <w:t xml:space="preserve">Abbildung </w:t>
      </w:r>
      <w:fldSimple w:instr=" SEQ Abbildung \* ARABIC ">
        <w:r>
          <w:rPr>
            <w:noProof/>
          </w:rPr>
          <w:t>17</w:t>
        </w:r>
      </w:fldSimple>
      <w:r>
        <w:t xml:space="preserve">: </w:t>
      </w:r>
      <w:r w:rsidRPr="00734722">
        <w:t>Definition der verbotenen Zeichen</w:t>
      </w:r>
      <w:bookmarkEnd w:id="46"/>
      <w:bookmarkEnd w:id="47"/>
    </w:p>
    <w:p w14:paraId="2F5DB7F8" w14:textId="77777777" w:rsidR="00E70F4B" w:rsidRDefault="00E70F4B" w:rsidP="00563BA9">
      <w:pPr>
        <w:pStyle w:val="Beschriftung"/>
        <w:jc w:val="center"/>
      </w:pPr>
    </w:p>
    <w:p w14:paraId="39676D40" w14:textId="77777777" w:rsidR="00563BA9" w:rsidRPr="00563BA9" w:rsidRDefault="00563BA9" w:rsidP="00563BA9"/>
    <w:p w14:paraId="4FD70704" w14:textId="1119CDAB" w:rsidR="00E04045" w:rsidRDefault="00A77AED" w:rsidP="00535808">
      <w:pPr>
        <w:spacing w:line="276" w:lineRule="auto"/>
        <w:jc w:val="both"/>
        <w:rPr>
          <w:rFonts w:ascii="Times New Roman" w:hAnsi="Times New Roman" w:cs="Times New Roman"/>
          <w:sz w:val="32"/>
          <w:szCs w:val="32"/>
        </w:rPr>
      </w:pPr>
      <w:r>
        <w:rPr>
          <w:rFonts w:ascii="Times New Roman" w:hAnsi="Times New Roman" w:cs="Times New Roman"/>
          <w:sz w:val="32"/>
          <w:szCs w:val="32"/>
        </w:rPr>
        <w:t>Gegen die ungesicherte</w:t>
      </w:r>
      <w:r w:rsidR="0013404F">
        <w:rPr>
          <w:rFonts w:ascii="Times New Roman" w:hAnsi="Times New Roman" w:cs="Times New Roman"/>
          <w:sz w:val="32"/>
          <w:szCs w:val="32"/>
        </w:rPr>
        <w:t xml:space="preserve"> und unverschlüsselte Ablage der Datenbank sollte ebenfalls vorgegangen werden. Dazu könnte beispielsweise </w:t>
      </w:r>
      <w:proofErr w:type="spellStart"/>
      <w:r w:rsidR="0013404F">
        <w:rPr>
          <w:rFonts w:ascii="Times New Roman" w:hAnsi="Times New Roman" w:cs="Times New Roman"/>
          <w:b/>
          <w:sz w:val="32"/>
          <w:szCs w:val="32"/>
        </w:rPr>
        <w:t>SQLCipher</w:t>
      </w:r>
      <w:proofErr w:type="spellEnd"/>
      <w:r w:rsidR="000A5491">
        <w:rPr>
          <w:rFonts w:ascii="Times New Roman" w:hAnsi="Times New Roman" w:cs="Times New Roman"/>
          <w:b/>
          <w:sz w:val="32"/>
          <w:szCs w:val="32"/>
        </w:rPr>
        <w:t xml:space="preserve"> </w:t>
      </w:r>
      <w:r w:rsidR="0013404F">
        <w:rPr>
          <w:rFonts w:ascii="Times New Roman" w:hAnsi="Times New Roman" w:cs="Times New Roman"/>
          <w:sz w:val="32"/>
          <w:szCs w:val="32"/>
        </w:rPr>
        <w:t xml:space="preserve">verwendet werden </w:t>
      </w:r>
      <w:r w:rsidR="0013404F" w:rsidRPr="004C17A0">
        <w:rPr>
          <w:rFonts w:ascii="Times New Roman" w:hAnsi="Times New Roman" w:cs="Times New Roman"/>
          <w:sz w:val="32"/>
          <w:szCs w:val="32"/>
        </w:rPr>
        <w:t>[</w:t>
      </w:r>
      <w:r w:rsidR="0006221F">
        <w:rPr>
          <w:rFonts w:ascii="Times New Roman" w:hAnsi="Times New Roman" w:cs="Times New Roman"/>
          <w:sz w:val="32"/>
          <w:szCs w:val="32"/>
        </w:rPr>
        <w:t>1</w:t>
      </w:r>
      <w:r w:rsidR="00361685">
        <w:rPr>
          <w:rFonts w:ascii="Times New Roman" w:hAnsi="Times New Roman" w:cs="Times New Roman"/>
          <w:sz w:val="32"/>
          <w:szCs w:val="32"/>
        </w:rPr>
        <w:t>2</w:t>
      </w:r>
      <w:r w:rsidR="0013404F" w:rsidRPr="004C17A0">
        <w:rPr>
          <w:rFonts w:ascii="Times New Roman" w:hAnsi="Times New Roman" w:cs="Times New Roman"/>
          <w:sz w:val="32"/>
          <w:szCs w:val="32"/>
        </w:rPr>
        <w:t xml:space="preserve">]. </w:t>
      </w:r>
      <w:r w:rsidR="00C91896">
        <w:rPr>
          <w:rFonts w:ascii="Times New Roman" w:hAnsi="Times New Roman" w:cs="Times New Roman"/>
          <w:sz w:val="32"/>
          <w:szCs w:val="32"/>
        </w:rPr>
        <w:t>Zur weiteren Absicherung der Datenbank sollte ein regelmäßiges Backup der Datenbank gemacht werden</w:t>
      </w:r>
      <w:r w:rsidR="00F90647">
        <w:rPr>
          <w:rFonts w:ascii="Times New Roman" w:hAnsi="Times New Roman" w:cs="Times New Roman"/>
          <w:sz w:val="32"/>
          <w:szCs w:val="32"/>
        </w:rPr>
        <w:t>, damit im Falle der ersten beiden SQL-</w:t>
      </w:r>
      <w:proofErr w:type="spellStart"/>
      <w:r w:rsidR="00F90647">
        <w:rPr>
          <w:rFonts w:ascii="Times New Roman" w:hAnsi="Times New Roman" w:cs="Times New Roman"/>
          <w:sz w:val="32"/>
          <w:szCs w:val="32"/>
        </w:rPr>
        <w:t>Injections</w:t>
      </w:r>
      <w:proofErr w:type="spellEnd"/>
      <w:r w:rsidR="00F90647">
        <w:rPr>
          <w:rFonts w:ascii="Times New Roman" w:hAnsi="Times New Roman" w:cs="Times New Roman"/>
          <w:sz w:val="32"/>
          <w:szCs w:val="32"/>
        </w:rPr>
        <w:t xml:space="preserve"> der Schaden zumindest wieder behebbar wäre</w:t>
      </w:r>
      <w:r w:rsidR="0013404F">
        <w:rPr>
          <w:rFonts w:ascii="Times New Roman" w:hAnsi="Times New Roman" w:cs="Times New Roman"/>
          <w:sz w:val="32"/>
          <w:szCs w:val="32"/>
        </w:rPr>
        <w:t xml:space="preserve"> und die Integrität nicht vollständig verloren geht</w:t>
      </w:r>
      <w:r w:rsidR="00F90647">
        <w:rPr>
          <w:rFonts w:ascii="Times New Roman" w:hAnsi="Times New Roman" w:cs="Times New Roman"/>
          <w:sz w:val="32"/>
          <w:szCs w:val="32"/>
        </w:rPr>
        <w:t xml:space="preserve">. </w:t>
      </w:r>
      <w:proofErr w:type="gramStart"/>
      <w:r w:rsidR="0013404F">
        <w:rPr>
          <w:rFonts w:ascii="Times New Roman" w:hAnsi="Times New Roman" w:cs="Times New Roman"/>
          <w:sz w:val="32"/>
          <w:szCs w:val="32"/>
        </w:rPr>
        <w:t>Diese beiden Fixes</w:t>
      </w:r>
      <w:proofErr w:type="gramEnd"/>
      <w:r w:rsidR="0013404F">
        <w:rPr>
          <w:rFonts w:ascii="Times New Roman" w:hAnsi="Times New Roman" w:cs="Times New Roman"/>
          <w:sz w:val="32"/>
          <w:szCs w:val="32"/>
        </w:rPr>
        <w:t xml:space="preserve"> wurden jedoch aus Zeitgründen und der höheren Relevanz und Gefährlichkeit der SQL-</w:t>
      </w:r>
      <w:proofErr w:type="spellStart"/>
      <w:r w:rsidR="0013404F">
        <w:rPr>
          <w:rFonts w:ascii="Times New Roman" w:hAnsi="Times New Roman" w:cs="Times New Roman"/>
          <w:sz w:val="32"/>
          <w:szCs w:val="32"/>
        </w:rPr>
        <w:t>Injection</w:t>
      </w:r>
      <w:proofErr w:type="spellEnd"/>
      <w:r w:rsidR="0013404F">
        <w:rPr>
          <w:rFonts w:ascii="Times New Roman" w:hAnsi="Times New Roman" w:cs="Times New Roman"/>
          <w:sz w:val="32"/>
          <w:szCs w:val="32"/>
        </w:rPr>
        <w:t xml:space="preserve"> nicht ins Programm eingebaut.</w:t>
      </w:r>
      <w:r w:rsidR="00473F8E">
        <w:rPr>
          <w:rFonts w:ascii="Times New Roman" w:hAnsi="Times New Roman" w:cs="Times New Roman"/>
          <w:sz w:val="32"/>
          <w:szCs w:val="32"/>
        </w:rPr>
        <w:t xml:space="preserve"> Außerdem sind Mutexe bei der Verbindung mit der Datenbank </w:t>
      </w:r>
      <w:r w:rsidR="00964273">
        <w:rPr>
          <w:rFonts w:ascii="Times New Roman" w:hAnsi="Times New Roman" w:cs="Times New Roman"/>
          <w:sz w:val="32"/>
          <w:szCs w:val="32"/>
        </w:rPr>
        <w:t xml:space="preserve">hinzugefügt worden. Dies </w:t>
      </w:r>
      <w:r w:rsidR="006840BD">
        <w:rPr>
          <w:rFonts w:ascii="Times New Roman" w:hAnsi="Times New Roman" w:cs="Times New Roman"/>
          <w:sz w:val="32"/>
          <w:szCs w:val="32"/>
        </w:rPr>
        <w:t>beugt</w:t>
      </w:r>
      <w:r w:rsidR="000A5491">
        <w:rPr>
          <w:rFonts w:ascii="Times New Roman" w:hAnsi="Times New Roman" w:cs="Times New Roman"/>
          <w:sz w:val="32"/>
          <w:szCs w:val="32"/>
        </w:rPr>
        <w:t xml:space="preserve"> </w:t>
      </w:r>
      <w:proofErr w:type="spellStart"/>
      <w:r w:rsidR="00964273">
        <w:rPr>
          <w:rFonts w:ascii="Times New Roman" w:hAnsi="Times New Roman" w:cs="Times New Roman"/>
          <w:sz w:val="32"/>
          <w:szCs w:val="32"/>
        </w:rPr>
        <w:t>Race</w:t>
      </w:r>
      <w:proofErr w:type="spellEnd"/>
      <w:r w:rsidR="006A1143">
        <w:rPr>
          <w:rFonts w:ascii="Times New Roman" w:hAnsi="Times New Roman" w:cs="Times New Roman"/>
          <w:sz w:val="32"/>
          <w:szCs w:val="32"/>
        </w:rPr>
        <w:t xml:space="preserve"> </w:t>
      </w:r>
      <w:proofErr w:type="spellStart"/>
      <w:r w:rsidR="00964273">
        <w:rPr>
          <w:rFonts w:ascii="Times New Roman" w:hAnsi="Times New Roman" w:cs="Times New Roman"/>
          <w:sz w:val="32"/>
          <w:szCs w:val="32"/>
        </w:rPr>
        <w:t>Condition</w:t>
      </w:r>
      <w:r w:rsidR="00F52F0C">
        <w:rPr>
          <w:rFonts w:ascii="Times New Roman" w:hAnsi="Times New Roman" w:cs="Times New Roman"/>
          <w:sz w:val="32"/>
          <w:szCs w:val="32"/>
        </w:rPr>
        <w:t>s</w:t>
      </w:r>
      <w:proofErr w:type="spellEnd"/>
      <w:r w:rsidR="00964273">
        <w:rPr>
          <w:rFonts w:ascii="Times New Roman" w:hAnsi="Times New Roman" w:cs="Times New Roman"/>
          <w:sz w:val="32"/>
          <w:szCs w:val="32"/>
        </w:rPr>
        <w:t xml:space="preserve"> durch </w:t>
      </w:r>
      <w:r w:rsidR="00AF2E00">
        <w:rPr>
          <w:rFonts w:ascii="Times New Roman" w:hAnsi="Times New Roman" w:cs="Times New Roman"/>
          <w:sz w:val="32"/>
          <w:szCs w:val="32"/>
        </w:rPr>
        <w:t xml:space="preserve">das Verhindern eines </w:t>
      </w:r>
      <w:r w:rsidR="00964273">
        <w:rPr>
          <w:rFonts w:ascii="Times New Roman" w:hAnsi="Times New Roman" w:cs="Times New Roman"/>
          <w:sz w:val="32"/>
          <w:szCs w:val="32"/>
        </w:rPr>
        <w:t>gleichzeitige</w:t>
      </w:r>
      <w:r w:rsidR="004A4D48">
        <w:rPr>
          <w:rFonts w:ascii="Times New Roman" w:hAnsi="Times New Roman" w:cs="Times New Roman"/>
          <w:sz w:val="32"/>
          <w:szCs w:val="32"/>
        </w:rPr>
        <w:t>n</w:t>
      </w:r>
      <w:r w:rsidR="00964273">
        <w:rPr>
          <w:rFonts w:ascii="Times New Roman" w:hAnsi="Times New Roman" w:cs="Times New Roman"/>
          <w:sz w:val="32"/>
          <w:szCs w:val="32"/>
        </w:rPr>
        <w:t xml:space="preserve"> Zugriff</w:t>
      </w:r>
      <w:r w:rsidR="00E8794A">
        <w:rPr>
          <w:rFonts w:ascii="Times New Roman" w:hAnsi="Times New Roman" w:cs="Times New Roman"/>
          <w:sz w:val="32"/>
          <w:szCs w:val="32"/>
        </w:rPr>
        <w:t>es</w:t>
      </w:r>
      <w:r w:rsidR="00964273">
        <w:rPr>
          <w:rFonts w:ascii="Times New Roman" w:hAnsi="Times New Roman" w:cs="Times New Roman"/>
          <w:sz w:val="32"/>
          <w:szCs w:val="32"/>
        </w:rPr>
        <w:t xml:space="preserve"> auf die Datenbank</w:t>
      </w:r>
      <w:r w:rsidR="005D7469">
        <w:rPr>
          <w:rFonts w:ascii="Times New Roman" w:hAnsi="Times New Roman" w:cs="Times New Roman"/>
          <w:sz w:val="32"/>
          <w:szCs w:val="32"/>
        </w:rPr>
        <w:t xml:space="preserve"> vor</w:t>
      </w:r>
      <w:r w:rsidR="00964273">
        <w:rPr>
          <w:rFonts w:ascii="Times New Roman" w:hAnsi="Times New Roman" w:cs="Times New Roman"/>
          <w:sz w:val="32"/>
          <w:szCs w:val="32"/>
        </w:rPr>
        <w:t>.</w:t>
      </w:r>
    </w:p>
    <w:p w14:paraId="07350B55" w14:textId="77777777" w:rsidR="00AF01C6" w:rsidRDefault="00AF01C6">
      <w:pPr>
        <w:rPr>
          <w:rFonts w:ascii="Times New Roman" w:eastAsiaTheme="majorEastAsia" w:hAnsi="Times New Roman" w:cs="Times New Roman"/>
          <w:b/>
          <w:bCs/>
          <w:sz w:val="40"/>
          <w:szCs w:val="40"/>
        </w:rPr>
      </w:pPr>
      <w:r>
        <w:rPr>
          <w:rFonts w:ascii="Times New Roman" w:hAnsi="Times New Roman" w:cs="Times New Roman"/>
          <w:b/>
          <w:bCs/>
          <w:sz w:val="40"/>
          <w:szCs w:val="40"/>
        </w:rPr>
        <w:br w:type="page"/>
      </w:r>
    </w:p>
    <w:p w14:paraId="19007E6B" w14:textId="77777777" w:rsidR="00E04045" w:rsidRPr="004B3900" w:rsidRDefault="00E04045" w:rsidP="00DB555A">
      <w:pPr>
        <w:pStyle w:val="berschrift2"/>
        <w:spacing w:after="240"/>
        <w:rPr>
          <w:rFonts w:ascii="Times New Roman" w:hAnsi="Times New Roman" w:cs="Times New Roman"/>
          <w:b/>
          <w:bCs/>
          <w:color w:val="auto"/>
          <w:sz w:val="40"/>
          <w:szCs w:val="40"/>
        </w:rPr>
      </w:pPr>
      <w:bookmarkStart w:id="48" w:name="_Toc124714681"/>
      <w:r w:rsidRPr="004B3900">
        <w:rPr>
          <w:rFonts w:ascii="Times New Roman" w:hAnsi="Times New Roman" w:cs="Times New Roman"/>
          <w:b/>
          <w:bCs/>
          <w:color w:val="auto"/>
          <w:sz w:val="40"/>
          <w:szCs w:val="40"/>
        </w:rPr>
        <w:lastRenderedPageBreak/>
        <w:t>4.2 Passwort und Aktivierungscode</w:t>
      </w:r>
      <w:bookmarkEnd w:id="48"/>
    </w:p>
    <w:p w14:paraId="42FE8DBC" w14:textId="77777777" w:rsidR="00881073" w:rsidRDefault="00881073" w:rsidP="00535808">
      <w:pPr>
        <w:spacing w:line="276" w:lineRule="auto"/>
        <w:rPr>
          <w:rFonts w:ascii="Times New Roman" w:hAnsi="Times New Roman" w:cs="Times New Roman"/>
          <w:sz w:val="32"/>
          <w:szCs w:val="32"/>
        </w:rPr>
      </w:pPr>
      <w:r>
        <w:rPr>
          <w:rFonts w:ascii="Times New Roman" w:hAnsi="Times New Roman" w:cs="Times New Roman"/>
          <w:sz w:val="32"/>
          <w:szCs w:val="32"/>
        </w:rPr>
        <w:t xml:space="preserve">Für die Behebung der in 3.2 angesprochenen Schwächen wurden mehrere einzelne Maßnahmen </w:t>
      </w:r>
      <w:r w:rsidR="00A00629">
        <w:rPr>
          <w:rFonts w:ascii="Times New Roman" w:hAnsi="Times New Roman" w:cs="Times New Roman"/>
          <w:sz w:val="32"/>
          <w:szCs w:val="32"/>
        </w:rPr>
        <w:t>durchgeführt,</w:t>
      </w:r>
      <w:r>
        <w:rPr>
          <w:rFonts w:ascii="Times New Roman" w:hAnsi="Times New Roman" w:cs="Times New Roman"/>
          <w:sz w:val="32"/>
          <w:szCs w:val="32"/>
        </w:rPr>
        <w:t xml:space="preserve"> um die Passworteingabe und das Senden eines Aktivierungscodes sicherer zu gestalten. </w:t>
      </w:r>
    </w:p>
    <w:p w14:paraId="3A904E59" w14:textId="77777777" w:rsidR="00857955" w:rsidRDefault="00881073" w:rsidP="00535808">
      <w:pPr>
        <w:keepNext/>
        <w:spacing w:line="276" w:lineRule="auto"/>
        <w:rPr>
          <w:rFonts w:ascii="Times New Roman" w:hAnsi="Times New Roman" w:cs="Times New Roman"/>
          <w:sz w:val="32"/>
          <w:szCs w:val="32"/>
        </w:rPr>
      </w:pPr>
      <w:r>
        <w:rPr>
          <w:rFonts w:ascii="Times New Roman" w:hAnsi="Times New Roman" w:cs="Times New Roman"/>
          <w:sz w:val="32"/>
          <w:szCs w:val="32"/>
        </w:rPr>
        <w:t xml:space="preserve">Zuerst wurde die Validation der Eingaben genauer betrachtet. Da der längste im Spiel einzugebende Befehl, --Surrender, 12 Zeichen lang ist, wurde die Länge aller Eingaben, außer des Passwortes und der </w:t>
      </w:r>
      <w:r w:rsidR="001038E8">
        <w:rPr>
          <w:rFonts w:ascii="Times New Roman" w:hAnsi="Times New Roman" w:cs="Times New Roman"/>
          <w:sz w:val="32"/>
          <w:szCs w:val="32"/>
        </w:rPr>
        <w:t>Emailadresse, auf</w:t>
      </w:r>
      <w:r>
        <w:rPr>
          <w:rFonts w:ascii="Times New Roman" w:hAnsi="Times New Roman" w:cs="Times New Roman"/>
          <w:sz w:val="32"/>
          <w:szCs w:val="32"/>
        </w:rPr>
        <w:t xml:space="preserve"> 12 Zeichen beschränkt. Somit gibt es weniger Möglichkeiten einen Angriff durchzuführen. </w:t>
      </w:r>
    </w:p>
    <w:p w14:paraId="4D1A7922" w14:textId="77777777" w:rsidR="00857955" w:rsidRDefault="00857955" w:rsidP="00881073">
      <w:pPr>
        <w:keepNext/>
        <w:rPr>
          <w:rFonts w:ascii="Times New Roman" w:hAnsi="Times New Roman" w:cs="Times New Roman"/>
          <w:sz w:val="32"/>
          <w:szCs w:val="32"/>
        </w:rPr>
      </w:pPr>
    </w:p>
    <w:p w14:paraId="0BA5EE2A" w14:textId="77777777" w:rsidR="00DB5BAA" w:rsidRDefault="00456C30" w:rsidP="00DB5BAA">
      <w:pPr>
        <w:keepNext/>
        <w:jc w:val="center"/>
      </w:pPr>
      <w:r>
        <w:rPr>
          <w:noProof/>
          <w:lang w:eastAsia="de-DE"/>
        </w:rPr>
        <w:drawing>
          <wp:inline distT="0" distB="0" distL="0" distR="0" wp14:anchorId="21BB29B0" wp14:editId="243B03CE">
            <wp:extent cx="3507156" cy="1207698"/>
            <wp:effectExtent l="19050" t="0" r="0" b="0"/>
            <wp:docPr id="17" name="Grafik 17" descr="inp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 descr="inpval"/>
                    <pic:cNvPicPr>
                      <a:picLocks noChangeAspect="1" noChangeArrowheads="1"/>
                    </pic:cNvPicPr>
                  </pic:nvPicPr>
                  <pic:blipFill>
                    <a:blip r:embed="rId27"/>
                    <a:stretch>
                      <a:fillRect/>
                    </a:stretch>
                  </pic:blipFill>
                  <pic:spPr bwMode="auto">
                    <a:xfrm>
                      <a:off x="0" y="0"/>
                      <a:ext cx="3520441" cy="1212273"/>
                    </a:xfrm>
                    <a:prstGeom prst="rect">
                      <a:avLst/>
                    </a:prstGeom>
                    <a:noFill/>
                  </pic:spPr>
                </pic:pic>
              </a:graphicData>
            </a:graphic>
          </wp:inline>
        </w:drawing>
      </w:r>
    </w:p>
    <w:p w14:paraId="77AE6871" w14:textId="77777777" w:rsidR="00563BA9" w:rsidRDefault="00DB5BAA" w:rsidP="00DB5BAA">
      <w:pPr>
        <w:pStyle w:val="Beschriftung"/>
        <w:jc w:val="center"/>
      </w:pPr>
      <w:bookmarkStart w:id="49" w:name="_Toc124714286"/>
      <w:bookmarkStart w:id="50" w:name="_Toc124714472"/>
      <w:r>
        <w:t xml:space="preserve">Abbildung </w:t>
      </w:r>
      <w:fldSimple w:instr=" SEQ Abbildung \* ARABIC ">
        <w:r>
          <w:rPr>
            <w:noProof/>
          </w:rPr>
          <w:t>18</w:t>
        </w:r>
      </w:fldSimple>
      <w:r>
        <w:t xml:space="preserve">: </w:t>
      </w:r>
      <w:r w:rsidRPr="006C46F8">
        <w:t>Input Validation in security.py</w:t>
      </w:r>
      <w:bookmarkEnd w:id="49"/>
      <w:bookmarkEnd w:id="50"/>
    </w:p>
    <w:p w14:paraId="78E9B72D" w14:textId="77777777" w:rsidR="00857955" w:rsidRDefault="00857955" w:rsidP="00563BA9">
      <w:pPr>
        <w:pStyle w:val="Beschriftung"/>
        <w:jc w:val="center"/>
        <w:rPr>
          <w:lang w:val="en-US"/>
        </w:rPr>
      </w:pPr>
    </w:p>
    <w:p w14:paraId="39252A91" w14:textId="77777777" w:rsidR="00563BA9" w:rsidRPr="00563BA9" w:rsidRDefault="00563BA9" w:rsidP="00563BA9">
      <w:pPr>
        <w:rPr>
          <w:sz w:val="32"/>
          <w:szCs w:val="32"/>
          <w:lang w:val="en-US"/>
        </w:rPr>
      </w:pPr>
    </w:p>
    <w:p w14:paraId="61DEC1D5" w14:textId="77777777" w:rsidR="00881073" w:rsidRDefault="00881073" w:rsidP="00695186">
      <w:pPr>
        <w:keepNext/>
        <w:spacing w:line="276" w:lineRule="auto"/>
        <w:jc w:val="both"/>
        <w:rPr>
          <w:rFonts w:ascii="Times New Roman" w:hAnsi="Times New Roman" w:cs="Times New Roman"/>
          <w:sz w:val="32"/>
          <w:szCs w:val="32"/>
        </w:rPr>
      </w:pPr>
      <w:r>
        <w:rPr>
          <w:rFonts w:ascii="Times New Roman" w:hAnsi="Times New Roman" w:cs="Times New Roman"/>
          <w:sz w:val="32"/>
          <w:szCs w:val="32"/>
        </w:rPr>
        <w:t>Entsprechende Eingaben wurden auf die zu verarbeitenden Datentypen gecastet</w:t>
      </w:r>
      <w:r w:rsidR="00832F7F">
        <w:rPr>
          <w:rFonts w:ascii="Times New Roman" w:hAnsi="Times New Roman" w:cs="Times New Roman"/>
          <w:sz w:val="32"/>
          <w:szCs w:val="32"/>
        </w:rPr>
        <w:t>,</w:t>
      </w:r>
      <w:r>
        <w:rPr>
          <w:rFonts w:ascii="Times New Roman" w:hAnsi="Times New Roman" w:cs="Times New Roman"/>
          <w:sz w:val="32"/>
          <w:szCs w:val="32"/>
        </w:rPr>
        <w:t xml:space="preserve"> um fehlerhafte Benutzereingaben weiter </w:t>
      </w:r>
      <w:r w:rsidR="00D353E5">
        <w:rPr>
          <w:rFonts w:ascii="Times New Roman" w:hAnsi="Times New Roman" w:cs="Times New Roman"/>
          <w:sz w:val="32"/>
          <w:szCs w:val="32"/>
        </w:rPr>
        <w:t xml:space="preserve">zu </w:t>
      </w:r>
      <w:r>
        <w:rPr>
          <w:rFonts w:ascii="Times New Roman" w:hAnsi="Times New Roman" w:cs="Times New Roman"/>
          <w:sz w:val="32"/>
          <w:szCs w:val="32"/>
        </w:rPr>
        <w:t>vermeiden.</w:t>
      </w:r>
    </w:p>
    <w:p w14:paraId="39BEFB52" w14:textId="77777777" w:rsidR="00275BB0" w:rsidRDefault="00275BB0" w:rsidP="00695186">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Da keine verfügbare Passwortrichtlinie den Anforderungen an das Projekt entsprochen hat </w:t>
      </w:r>
      <w:r w:rsidR="00F37B6A">
        <w:rPr>
          <w:rFonts w:ascii="Times New Roman" w:hAnsi="Times New Roman" w:cs="Times New Roman"/>
          <w:sz w:val="32"/>
          <w:szCs w:val="32"/>
        </w:rPr>
        <w:t>wurde eine Passwortrichtlinie</w:t>
      </w:r>
      <w:r w:rsidR="00881073">
        <w:rPr>
          <w:rFonts w:ascii="Times New Roman" w:hAnsi="Times New Roman" w:cs="Times New Roman"/>
          <w:sz w:val="32"/>
          <w:szCs w:val="32"/>
        </w:rPr>
        <w:t xml:space="preserve"> nach den </w:t>
      </w:r>
      <w:r w:rsidR="00F37B6A">
        <w:rPr>
          <w:rFonts w:ascii="Times New Roman" w:hAnsi="Times New Roman" w:cs="Times New Roman"/>
          <w:sz w:val="32"/>
          <w:szCs w:val="32"/>
        </w:rPr>
        <w:t>Vorgaben</w:t>
      </w:r>
      <w:r w:rsidR="00881073">
        <w:rPr>
          <w:rFonts w:ascii="Times New Roman" w:hAnsi="Times New Roman" w:cs="Times New Roman"/>
          <w:sz w:val="32"/>
          <w:szCs w:val="32"/>
        </w:rPr>
        <w:t xml:space="preserve"> des Bundesamts für Sicherheit in der Informationstechnik (BSI) [</w:t>
      </w:r>
      <w:r w:rsidR="005D2249">
        <w:rPr>
          <w:rFonts w:ascii="Times New Roman" w:hAnsi="Times New Roman" w:cs="Times New Roman"/>
          <w:sz w:val="32"/>
          <w:szCs w:val="32"/>
        </w:rPr>
        <w:t>1</w:t>
      </w:r>
      <w:r w:rsidR="00AF3B28">
        <w:rPr>
          <w:rFonts w:ascii="Times New Roman" w:hAnsi="Times New Roman" w:cs="Times New Roman"/>
          <w:sz w:val="32"/>
          <w:szCs w:val="32"/>
        </w:rPr>
        <w:t>3</w:t>
      </w:r>
      <w:r w:rsidR="00881073">
        <w:rPr>
          <w:rFonts w:ascii="Times New Roman" w:hAnsi="Times New Roman" w:cs="Times New Roman"/>
          <w:sz w:val="32"/>
          <w:szCs w:val="32"/>
        </w:rPr>
        <w:t>] erstellt. Somit sollte das Passwort aus mindestens 10 und maximal 20 Zeichen bestehen. Weiterhin müssen jeweils 2 Großbuchstaben, Kleinbuchstaben, Zahlen und Sonderzeichen verw</w:t>
      </w:r>
      <w:r w:rsidR="00F37B6A">
        <w:rPr>
          <w:rFonts w:ascii="Times New Roman" w:hAnsi="Times New Roman" w:cs="Times New Roman"/>
          <w:sz w:val="32"/>
          <w:szCs w:val="32"/>
        </w:rPr>
        <w:t xml:space="preserve">endet werden. Auch die </w:t>
      </w:r>
      <w:r w:rsidR="00933C5D">
        <w:rPr>
          <w:rFonts w:ascii="Times New Roman" w:hAnsi="Times New Roman" w:cs="Times New Roman"/>
          <w:sz w:val="32"/>
          <w:szCs w:val="32"/>
        </w:rPr>
        <w:t>Größe</w:t>
      </w:r>
      <w:r w:rsidR="00F37B6A">
        <w:rPr>
          <w:rFonts w:ascii="Times New Roman" w:hAnsi="Times New Roman" w:cs="Times New Roman"/>
          <w:sz w:val="32"/>
          <w:szCs w:val="32"/>
        </w:rPr>
        <w:t xml:space="preserve"> de</w:t>
      </w:r>
      <w:r w:rsidR="00933C5D">
        <w:rPr>
          <w:rFonts w:ascii="Times New Roman" w:hAnsi="Times New Roman" w:cs="Times New Roman"/>
          <w:sz w:val="32"/>
          <w:szCs w:val="32"/>
        </w:rPr>
        <w:t>s</w:t>
      </w:r>
      <w:r w:rsidR="00881073">
        <w:rPr>
          <w:rFonts w:ascii="Times New Roman" w:hAnsi="Times New Roman" w:cs="Times New Roman"/>
          <w:sz w:val="32"/>
          <w:szCs w:val="32"/>
        </w:rPr>
        <w:t xml:space="preserve"> Aktivierungscodes wurde auf </w:t>
      </w:r>
      <w:r w:rsidR="00933C5D">
        <w:rPr>
          <w:rFonts w:ascii="Times New Roman" w:hAnsi="Times New Roman" w:cs="Times New Roman"/>
          <w:sz w:val="32"/>
          <w:szCs w:val="32"/>
        </w:rPr>
        <w:t xml:space="preserve">10 Byte </w:t>
      </w:r>
      <w:r w:rsidR="00881073">
        <w:rPr>
          <w:rFonts w:ascii="Times New Roman" w:hAnsi="Times New Roman" w:cs="Times New Roman"/>
          <w:sz w:val="32"/>
          <w:szCs w:val="32"/>
        </w:rPr>
        <w:t>erweitert.</w:t>
      </w:r>
      <w:r w:rsidR="000A5491">
        <w:rPr>
          <w:rFonts w:ascii="Times New Roman" w:hAnsi="Times New Roman" w:cs="Times New Roman"/>
          <w:sz w:val="32"/>
          <w:szCs w:val="32"/>
        </w:rPr>
        <w:t xml:space="preserve"> </w:t>
      </w:r>
      <w:r w:rsidR="00933C5D">
        <w:rPr>
          <w:rFonts w:ascii="Times New Roman" w:hAnsi="Times New Roman" w:cs="Times New Roman"/>
          <w:sz w:val="32"/>
          <w:szCs w:val="32"/>
        </w:rPr>
        <w:t xml:space="preserve">Dabei wurde die Funktion </w:t>
      </w:r>
      <w:proofErr w:type="spellStart"/>
      <w:proofErr w:type="gramStart"/>
      <w:r w:rsidR="00933C5D" w:rsidRPr="00933C5D">
        <w:rPr>
          <w:rFonts w:ascii="Times New Roman" w:hAnsi="Times New Roman" w:cs="Times New Roman"/>
          <w:i/>
          <w:sz w:val="32"/>
          <w:szCs w:val="32"/>
        </w:rPr>
        <w:t>os.</w:t>
      </w:r>
      <w:r w:rsidR="00933C5D">
        <w:rPr>
          <w:rFonts w:ascii="Times New Roman" w:hAnsi="Times New Roman" w:cs="Times New Roman"/>
          <w:i/>
          <w:sz w:val="32"/>
          <w:szCs w:val="32"/>
        </w:rPr>
        <w:t>urandom</w:t>
      </w:r>
      <w:proofErr w:type="spellEnd"/>
      <w:proofErr w:type="gramEnd"/>
      <w:r w:rsidR="000A5491">
        <w:rPr>
          <w:rFonts w:ascii="Times New Roman" w:hAnsi="Times New Roman" w:cs="Times New Roman"/>
          <w:i/>
          <w:sz w:val="32"/>
          <w:szCs w:val="32"/>
        </w:rPr>
        <w:t xml:space="preserve"> benutzt</w:t>
      </w:r>
      <w:r>
        <w:rPr>
          <w:rFonts w:ascii="Times New Roman" w:hAnsi="Times New Roman" w:cs="Times New Roman"/>
          <w:sz w:val="32"/>
          <w:szCs w:val="32"/>
        </w:rPr>
        <w:t>.</w:t>
      </w:r>
    </w:p>
    <w:p w14:paraId="6EBC44B0" w14:textId="77777777" w:rsidR="00275BB0" w:rsidRDefault="00275BB0" w:rsidP="00881073">
      <w:pPr>
        <w:rPr>
          <w:rFonts w:ascii="Times New Roman" w:hAnsi="Times New Roman" w:cs="Times New Roman"/>
          <w:sz w:val="32"/>
          <w:szCs w:val="32"/>
        </w:rPr>
      </w:pPr>
    </w:p>
    <w:p w14:paraId="47A41437" w14:textId="77777777" w:rsidR="00563BA9" w:rsidRDefault="00563BA9" w:rsidP="00881073">
      <w:pPr>
        <w:rPr>
          <w:rFonts w:ascii="Times New Roman" w:hAnsi="Times New Roman" w:cs="Times New Roman"/>
          <w:sz w:val="32"/>
          <w:szCs w:val="32"/>
        </w:rPr>
      </w:pPr>
    </w:p>
    <w:p w14:paraId="7CA85A9E" w14:textId="77777777" w:rsidR="00881073" w:rsidRDefault="00881073" w:rsidP="00695186">
      <w:pPr>
        <w:spacing w:line="276" w:lineRule="auto"/>
        <w:jc w:val="both"/>
        <w:rPr>
          <w:rFonts w:ascii="Times New Roman" w:hAnsi="Times New Roman" w:cs="Times New Roman"/>
          <w:sz w:val="32"/>
          <w:szCs w:val="32"/>
        </w:rPr>
      </w:pPr>
      <w:r>
        <w:rPr>
          <w:rFonts w:ascii="Times New Roman" w:hAnsi="Times New Roman" w:cs="Times New Roman"/>
          <w:sz w:val="32"/>
          <w:szCs w:val="32"/>
        </w:rPr>
        <w:t>I</w:t>
      </w:r>
      <w:r w:rsidR="00F37B6A">
        <w:rPr>
          <w:rFonts w:ascii="Times New Roman" w:hAnsi="Times New Roman" w:cs="Times New Roman"/>
          <w:sz w:val="32"/>
          <w:szCs w:val="32"/>
        </w:rPr>
        <w:t>n</w:t>
      </w:r>
      <w:r>
        <w:rPr>
          <w:rFonts w:ascii="Times New Roman" w:hAnsi="Times New Roman" w:cs="Times New Roman"/>
          <w:sz w:val="32"/>
          <w:szCs w:val="32"/>
        </w:rPr>
        <w:t xml:space="preserve"> Hinblick auf die erfolgreiche Durchführung einer SQL-</w:t>
      </w:r>
      <w:proofErr w:type="spellStart"/>
      <w:r>
        <w:rPr>
          <w:rFonts w:ascii="Times New Roman" w:hAnsi="Times New Roman" w:cs="Times New Roman"/>
          <w:sz w:val="32"/>
          <w:szCs w:val="32"/>
        </w:rPr>
        <w:t>Injection</w:t>
      </w:r>
      <w:proofErr w:type="spellEnd"/>
      <w:r>
        <w:rPr>
          <w:rFonts w:ascii="Times New Roman" w:hAnsi="Times New Roman" w:cs="Times New Roman"/>
          <w:sz w:val="32"/>
          <w:szCs w:val="32"/>
        </w:rPr>
        <w:t xml:space="preserve"> wurden die in Abbildung </w:t>
      </w:r>
      <w:r w:rsidR="007D6F61">
        <w:rPr>
          <w:rFonts w:ascii="Times New Roman" w:hAnsi="Times New Roman" w:cs="Times New Roman"/>
          <w:sz w:val="32"/>
          <w:szCs w:val="32"/>
        </w:rPr>
        <w:t>1</w:t>
      </w:r>
      <w:r w:rsidR="00275BB0">
        <w:rPr>
          <w:rFonts w:ascii="Times New Roman" w:hAnsi="Times New Roman" w:cs="Times New Roman"/>
          <w:sz w:val="32"/>
          <w:szCs w:val="32"/>
        </w:rPr>
        <w:t>6</w:t>
      </w:r>
      <w:r>
        <w:rPr>
          <w:rFonts w:ascii="Times New Roman" w:hAnsi="Times New Roman" w:cs="Times New Roman"/>
          <w:sz w:val="32"/>
          <w:szCs w:val="32"/>
        </w:rPr>
        <w:t xml:space="preserve"> unter </w:t>
      </w:r>
      <w:r w:rsidR="00695186">
        <w:rPr>
          <w:rFonts w:ascii="Times New Roman" w:hAnsi="Times New Roman" w:cs="Times New Roman"/>
          <w:sz w:val="32"/>
          <w:szCs w:val="32"/>
        </w:rPr>
        <w:t>„</w:t>
      </w:r>
      <w:proofErr w:type="spellStart"/>
      <w:r w:rsidRPr="00695186">
        <w:rPr>
          <w:rFonts w:ascii="Times New Roman" w:hAnsi="Times New Roman" w:cs="Times New Roman"/>
          <w:i/>
          <w:iCs/>
          <w:sz w:val="32"/>
          <w:szCs w:val="32"/>
        </w:rPr>
        <w:t>forbidden</w:t>
      </w:r>
      <w:proofErr w:type="spellEnd"/>
      <w:r w:rsidR="00695186">
        <w:rPr>
          <w:rFonts w:ascii="Times New Roman" w:hAnsi="Times New Roman" w:cs="Times New Roman"/>
          <w:sz w:val="32"/>
          <w:szCs w:val="32"/>
        </w:rPr>
        <w:t>“</w:t>
      </w:r>
      <w:r>
        <w:rPr>
          <w:rFonts w:ascii="Times New Roman" w:hAnsi="Times New Roman" w:cs="Times New Roman"/>
          <w:sz w:val="32"/>
          <w:szCs w:val="32"/>
        </w:rPr>
        <w:t xml:space="preserve"> genannten Zeichen </w:t>
      </w:r>
      <w:r w:rsidR="000F6F6E">
        <w:rPr>
          <w:rFonts w:ascii="Times New Roman" w:hAnsi="Times New Roman" w:cs="Times New Roman"/>
          <w:sz w:val="32"/>
          <w:szCs w:val="32"/>
        </w:rPr>
        <w:t xml:space="preserve">in die Passwortrichtlinie übernommen und </w:t>
      </w:r>
      <w:r>
        <w:rPr>
          <w:rFonts w:ascii="Times New Roman" w:hAnsi="Times New Roman" w:cs="Times New Roman"/>
          <w:sz w:val="32"/>
          <w:szCs w:val="32"/>
        </w:rPr>
        <w:t xml:space="preserve">für ein Passwort verboten und führen direkt zu der erneuten Aufforderung </w:t>
      </w:r>
      <w:r w:rsidR="00F37B6A">
        <w:rPr>
          <w:rFonts w:ascii="Times New Roman" w:hAnsi="Times New Roman" w:cs="Times New Roman"/>
          <w:sz w:val="32"/>
          <w:szCs w:val="32"/>
        </w:rPr>
        <w:t>ein valides Passwort einzugeben.</w:t>
      </w:r>
    </w:p>
    <w:p w14:paraId="61A95B07" w14:textId="77777777" w:rsidR="00695186" w:rsidRDefault="00695186" w:rsidP="00563BA9">
      <w:pPr>
        <w:jc w:val="both"/>
        <w:rPr>
          <w:rFonts w:ascii="Times New Roman" w:hAnsi="Times New Roman" w:cs="Times New Roman"/>
          <w:sz w:val="32"/>
          <w:szCs w:val="32"/>
        </w:rPr>
      </w:pPr>
    </w:p>
    <w:p w14:paraId="391610A8" w14:textId="77777777" w:rsidR="00DB5BAA" w:rsidRDefault="00881073" w:rsidP="00DB5BAA">
      <w:pPr>
        <w:keepNext/>
      </w:pPr>
      <w:r>
        <w:rPr>
          <w:rFonts w:ascii="Times New Roman" w:hAnsi="Times New Roman" w:cs="Times New Roman"/>
          <w:noProof/>
          <w:sz w:val="32"/>
          <w:szCs w:val="32"/>
          <w:lang w:eastAsia="de-DE"/>
        </w:rPr>
        <w:drawing>
          <wp:inline distT="0" distB="0" distL="0" distR="0" wp14:anchorId="070DB887" wp14:editId="346CB97B">
            <wp:extent cx="5760720" cy="3303905"/>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3303905"/>
                    </a:xfrm>
                    <a:prstGeom prst="rect">
                      <a:avLst/>
                    </a:prstGeom>
                    <a:noFill/>
                    <a:ln>
                      <a:noFill/>
                    </a:ln>
                  </pic:spPr>
                </pic:pic>
              </a:graphicData>
            </a:graphic>
          </wp:inline>
        </w:drawing>
      </w:r>
    </w:p>
    <w:p w14:paraId="1E89D333" w14:textId="77777777" w:rsidR="00695186" w:rsidRDefault="00DB5BAA" w:rsidP="00DB5BAA">
      <w:pPr>
        <w:pStyle w:val="Beschriftung"/>
        <w:jc w:val="center"/>
      </w:pPr>
      <w:bookmarkStart w:id="51" w:name="_Toc124714287"/>
      <w:bookmarkStart w:id="52" w:name="_Toc124714473"/>
      <w:r>
        <w:t xml:space="preserve">Abbildung </w:t>
      </w:r>
      <w:fldSimple w:instr=" SEQ Abbildung \* ARABIC ">
        <w:r>
          <w:rPr>
            <w:noProof/>
          </w:rPr>
          <w:t>19</w:t>
        </w:r>
      </w:fldSimple>
      <w:r>
        <w:t xml:space="preserve">: </w:t>
      </w:r>
      <w:r w:rsidRPr="008154E6">
        <w:t>Passwortrichtlinie in security.py</w:t>
      </w:r>
      <w:bookmarkEnd w:id="51"/>
      <w:bookmarkEnd w:id="52"/>
    </w:p>
    <w:p w14:paraId="28782106" w14:textId="77777777" w:rsidR="00881073" w:rsidRDefault="00881073" w:rsidP="00695186">
      <w:pPr>
        <w:pStyle w:val="Beschriftung"/>
        <w:jc w:val="center"/>
      </w:pPr>
    </w:p>
    <w:p w14:paraId="2397A053" w14:textId="77777777" w:rsidR="00275BB0" w:rsidRDefault="00275BB0" w:rsidP="00881073">
      <w:pPr>
        <w:jc w:val="both"/>
        <w:rPr>
          <w:rFonts w:ascii="Times New Roman" w:hAnsi="Times New Roman" w:cs="Times New Roman"/>
          <w:bCs/>
          <w:sz w:val="32"/>
          <w:szCs w:val="32"/>
        </w:rPr>
      </w:pPr>
    </w:p>
    <w:p w14:paraId="0AEE4C06" w14:textId="25BEB4C6" w:rsidR="00881073" w:rsidRDefault="00881073" w:rsidP="00695186">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Eine weitere </w:t>
      </w:r>
      <w:r w:rsidR="007B02D0">
        <w:rPr>
          <w:rFonts w:ascii="Times New Roman" w:hAnsi="Times New Roman" w:cs="Times New Roman"/>
          <w:bCs/>
          <w:sz w:val="32"/>
          <w:szCs w:val="32"/>
        </w:rPr>
        <w:t>Sch</w:t>
      </w:r>
      <w:r w:rsidR="00076E47">
        <w:rPr>
          <w:rFonts w:ascii="Times New Roman" w:hAnsi="Times New Roman" w:cs="Times New Roman"/>
          <w:bCs/>
          <w:sz w:val="32"/>
          <w:szCs w:val="32"/>
        </w:rPr>
        <w:t>ut</w:t>
      </w:r>
      <w:r w:rsidR="007B02D0">
        <w:rPr>
          <w:rFonts w:ascii="Times New Roman" w:hAnsi="Times New Roman" w:cs="Times New Roman"/>
          <w:bCs/>
          <w:sz w:val="32"/>
          <w:szCs w:val="32"/>
        </w:rPr>
        <w:t>zmaßnahme</w:t>
      </w:r>
      <w:r w:rsidR="00872689">
        <w:rPr>
          <w:rFonts w:ascii="Times New Roman" w:hAnsi="Times New Roman" w:cs="Times New Roman"/>
          <w:bCs/>
          <w:sz w:val="32"/>
          <w:szCs w:val="32"/>
        </w:rPr>
        <w:t xml:space="preserve"> </w:t>
      </w:r>
      <w:r w:rsidR="00F37B6A">
        <w:rPr>
          <w:rFonts w:ascii="Times New Roman" w:hAnsi="Times New Roman" w:cs="Times New Roman"/>
          <w:bCs/>
          <w:sz w:val="32"/>
          <w:szCs w:val="32"/>
        </w:rPr>
        <w:t>bildet die Maskierung</w:t>
      </w:r>
      <w:r>
        <w:rPr>
          <w:rFonts w:ascii="Times New Roman" w:hAnsi="Times New Roman" w:cs="Times New Roman"/>
          <w:bCs/>
          <w:sz w:val="32"/>
          <w:szCs w:val="32"/>
        </w:rPr>
        <w:t xml:space="preserve"> der Passworteingabe. Durch die </w:t>
      </w:r>
      <w:r w:rsidR="006F6726">
        <w:rPr>
          <w:rFonts w:ascii="Times New Roman" w:hAnsi="Times New Roman" w:cs="Times New Roman"/>
          <w:bCs/>
          <w:sz w:val="32"/>
          <w:szCs w:val="32"/>
        </w:rPr>
        <w:t xml:space="preserve">Bibliothek </w:t>
      </w:r>
      <w:r>
        <w:rPr>
          <w:rFonts w:ascii="Times New Roman" w:hAnsi="Times New Roman" w:cs="Times New Roman"/>
          <w:bCs/>
          <w:sz w:val="32"/>
          <w:szCs w:val="32"/>
        </w:rPr>
        <w:t>„</w:t>
      </w:r>
      <w:proofErr w:type="spellStart"/>
      <w:r>
        <w:rPr>
          <w:rFonts w:ascii="Times New Roman" w:hAnsi="Times New Roman" w:cs="Times New Roman"/>
          <w:bCs/>
          <w:sz w:val="32"/>
          <w:szCs w:val="32"/>
        </w:rPr>
        <w:t>getpass</w:t>
      </w:r>
      <w:proofErr w:type="spellEnd"/>
      <w:r>
        <w:rPr>
          <w:rFonts w:ascii="Times New Roman" w:hAnsi="Times New Roman" w:cs="Times New Roman"/>
          <w:bCs/>
          <w:sz w:val="32"/>
          <w:szCs w:val="32"/>
        </w:rPr>
        <w:t xml:space="preserve">“ kann die Eingabe des Passwortes ganz ausgeblendet werden. Hierdurch wird </w:t>
      </w:r>
      <w:r w:rsidR="00042740">
        <w:rPr>
          <w:rFonts w:ascii="Times New Roman" w:hAnsi="Times New Roman" w:cs="Times New Roman"/>
          <w:bCs/>
          <w:sz w:val="32"/>
          <w:szCs w:val="32"/>
        </w:rPr>
        <w:t>ein Ausspionieren</w:t>
      </w:r>
      <w:r>
        <w:rPr>
          <w:rFonts w:ascii="Times New Roman" w:hAnsi="Times New Roman" w:cs="Times New Roman"/>
          <w:bCs/>
          <w:sz w:val="32"/>
          <w:szCs w:val="32"/>
        </w:rPr>
        <w:t xml:space="preserve"> des Passwortes weiter eingeschränkt.</w:t>
      </w:r>
    </w:p>
    <w:p w14:paraId="72E73AAC" w14:textId="77777777" w:rsidR="00695186" w:rsidRDefault="00695186" w:rsidP="00881073">
      <w:pPr>
        <w:jc w:val="both"/>
        <w:rPr>
          <w:rFonts w:ascii="Times New Roman" w:hAnsi="Times New Roman" w:cs="Times New Roman"/>
          <w:bCs/>
          <w:sz w:val="32"/>
          <w:szCs w:val="32"/>
        </w:rPr>
      </w:pPr>
    </w:p>
    <w:p w14:paraId="2BC2D70A" w14:textId="77777777" w:rsidR="00DB5BAA" w:rsidRDefault="000F6F6E" w:rsidP="00DB5BAA">
      <w:pPr>
        <w:keepNext/>
        <w:jc w:val="center"/>
      </w:pPr>
      <w:r>
        <w:rPr>
          <w:rFonts w:ascii="Times New Roman" w:hAnsi="Times New Roman" w:cs="Times New Roman"/>
          <w:bCs/>
          <w:noProof/>
          <w:sz w:val="32"/>
          <w:szCs w:val="32"/>
          <w:lang w:eastAsia="de-DE"/>
        </w:rPr>
        <w:lastRenderedPageBreak/>
        <w:drawing>
          <wp:inline distT="0" distB="0" distL="0" distR="0" wp14:anchorId="4A14847E" wp14:editId="102BA354">
            <wp:extent cx="3629025" cy="850265"/>
            <wp:effectExtent l="0" t="0" r="0" b="0"/>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29025" cy="850265"/>
                    </a:xfrm>
                    <a:prstGeom prst="rect">
                      <a:avLst/>
                    </a:prstGeom>
                    <a:noFill/>
                  </pic:spPr>
                </pic:pic>
              </a:graphicData>
            </a:graphic>
          </wp:inline>
        </w:drawing>
      </w:r>
    </w:p>
    <w:p w14:paraId="6CC06C87" w14:textId="77777777" w:rsidR="00695186" w:rsidRDefault="00DB5BAA" w:rsidP="00DB5BAA">
      <w:pPr>
        <w:pStyle w:val="Beschriftung"/>
        <w:jc w:val="center"/>
      </w:pPr>
      <w:bookmarkStart w:id="53" w:name="_Toc124714288"/>
      <w:bookmarkStart w:id="54" w:name="_Toc124714474"/>
      <w:r>
        <w:t xml:space="preserve">Abbildung </w:t>
      </w:r>
      <w:fldSimple w:instr=" SEQ Abbildung \* ARABIC ">
        <w:r>
          <w:rPr>
            <w:noProof/>
          </w:rPr>
          <w:t>20</w:t>
        </w:r>
      </w:fldSimple>
      <w:r>
        <w:t xml:space="preserve">: </w:t>
      </w:r>
      <w:proofErr w:type="spellStart"/>
      <w:r w:rsidRPr="00FA6459">
        <w:t>getpass</w:t>
      </w:r>
      <w:proofErr w:type="spellEnd"/>
      <w:r w:rsidRPr="00FA6459">
        <w:t xml:space="preserve"> zur Maskierung des Passworts</w:t>
      </w:r>
      <w:bookmarkEnd w:id="53"/>
      <w:bookmarkEnd w:id="54"/>
    </w:p>
    <w:p w14:paraId="2D106557" w14:textId="77777777" w:rsidR="00275BB0" w:rsidRDefault="00275BB0" w:rsidP="00695186">
      <w:pPr>
        <w:pStyle w:val="Beschriftung"/>
        <w:jc w:val="center"/>
        <w:rPr>
          <w:rFonts w:ascii="Times New Roman" w:hAnsi="Times New Roman" w:cs="Times New Roman"/>
          <w:bCs/>
          <w:sz w:val="32"/>
          <w:szCs w:val="32"/>
        </w:rPr>
      </w:pPr>
    </w:p>
    <w:p w14:paraId="690C7C77" w14:textId="77777777" w:rsidR="00275BB0" w:rsidRDefault="00275BB0" w:rsidP="00881073">
      <w:pPr>
        <w:jc w:val="both"/>
        <w:rPr>
          <w:rFonts w:ascii="Times New Roman" w:hAnsi="Times New Roman" w:cs="Times New Roman"/>
          <w:bCs/>
          <w:sz w:val="32"/>
          <w:szCs w:val="32"/>
        </w:rPr>
      </w:pPr>
    </w:p>
    <w:p w14:paraId="1F0FD479" w14:textId="170173EE" w:rsidR="00695186" w:rsidRDefault="00881073" w:rsidP="00695186">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Um Fehler </w:t>
      </w:r>
      <w:r w:rsidR="00AD39ED">
        <w:rPr>
          <w:rFonts w:ascii="Times New Roman" w:hAnsi="Times New Roman" w:cs="Times New Roman"/>
          <w:bCs/>
          <w:sz w:val="32"/>
          <w:szCs w:val="32"/>
        </w:rPr>
        <w:t xml:space="preserve">während </w:t>
      </w:r>
      <w:r>
        <w:rPr>
          <w:rFonts w:ascii="Times New Roman" w:hAnsi="Times New Roman" w:cs="Times New Roman"/>
          <w:bCs/>
          <w:sz w:val="32"/>
          <w:szCs w:val="32"/>
        </w:rPr>
        <w:t xml:space="preserve">der Registrierung zu </w:t>
      </w:r>
      <w:r w:rsidR="00190E9A">
        <w:rPr>
          <w:rFonts w:ascii="Times New Roman" w:hAnsi="Times New Roman" w:cs="Times New Roman"/>
          <w:bCs/>
          <w:sz w:val="32"/>
          <w:szCs w:val="32"/>
        </w:rPr>
        <w:t>verhindern,</w:t>
      </w:r>
      <w:r>
        <w:rPr>
          <w:rFonts w:ascii="Times New Roman" w:hAnsi="Times New Roman" w:cs="Times New Roman"/>
          <w:bCs/>
          <w:sz w:val="32"/>
          <w:szCs w:val="32"/>
        </w:rPr>
        <w:t xml:space="preserve"> wird das Passwort </w:t>
      </w:r>
      <w:r w:rsidR="00AD39ED">
        <w:rPr>
          <w:rFonts w:ascii="Times New Roman" w:hAnsi="Times New Roman" w:cs="Times New Roman"/>
          <w:bCs/>
          <w:sz w:val="32"/>
          <w:szCs w:val="32"/>
        </w:rPr>
        <w:t>doppelt</w:t>
      </w:r>
      <w:r>
        <w:rPr>
          <w:rFonts w:ascii="Times New Roman" w:hAnsi="Times New Roman" w:cs="Times New Roman"/>
          <w:bCs/>
          <w:sz w:val="32"/>
          <w:szCs w:val="32"/>
        </w:rPr>
        <w:t xml:space="preserve"> abgefragt. Somit </w:t>
      </w:r>
      <w:r w:rsidR="00AD39ED">
        <w:rPr>
          <w:rFonts w:ascii="Times New Roman" w:hAnsi="Times New Roman" w:cs="Times New Roman"/>
          <w:bCs/>
          <w:sz w:val="32"/>
          <w:szCs w:val="32"/>
        </w:rPr>
        <w:t>kann eine falsche</w:t>
      </w:r>
      <w:r w:rsidR="00E51DC7">
        <w:rPr>
          <w:rFonts w:ascii="Times New Roman" w:hAnsi="Times New Roman" w:cs="Times New Roman"/>
          <w:bCs/>
          <w:sz w:val="32"/>
          <w:szCs w:val="32"/>
        </w:rPr>
        <w:t xml:space="preserve"> </w:t>
      </w:r>
      <w:r w:rsidR="00051F09">
        <w:rPr>
          <w:rFonts w:ascii="Times New Roman" w:hAnsi="Times New Roman" w:cs="Times New Roman"/>
          <w:bCs/>
          <w:sz w:val="32"/>
          <w:szCs w:val="32"/>
        </w:rPr>
        <w:t>Eingabe</w:t>
      </w:r>
      <w:r>
        <w:rPr>
          <w:rFonts w:ascii="Times New Roman" w:hAnsi="Times New Roman" w:cs="Times New Roman"/>
          <w:bCs/>
          <w:sz w:val="32"/>
          <w:szCs w:val="32"/>
        </w:rPr>
        <w:t xml:space="preserve"> des Passwortes vermieden werden.</w:t>
      </w:r>
    </w:p>
    <w:p w14:paraId="3D56E75F" w14:textId="77777777" w:rsidR="00695186" w:rsidRDefault="00695186" w:rsidP="00881073">
      <w:pPr>
        <w:jc w:val="both"/>
        <w:rPr>
          <w:rFonts w:ascii="Times New Roman" w:hAnsi="Times New Roman" w:cs="Times New Roman"/>
          <w:bCs/>
          <w:sz w:val="32"/>
          <w:szCs w:val="32"/>
        </w:rPr>
      </w:pPr>
    </w:p>
    <w:p w14:paraId="49F6F0F1" w14:textId="77777777" w:rsidR="00DB5BAA" w:rsidRDefault="00695186" w:rsidP="00DB5BAA">
      <w:pPr>
        <w:keepNext/>
        <w:jc w:val="center"/>
      </w:pPr>
      <w:r>
        <w:rPr>
          <w:rFonts w:ascii="Times New Roman" w:hAnsi="Times New Roman" w:cs="Times New Roman"/>
          <w:bCs/>
          <w:noProof/>
          <w:sz w:val="32"/>
          <w:szCs w:val="32"/>
          <w:lang w:eastAsia="de-DE"/>
        </w:rPr>
        <w:drawing>
          <wp:inline distT="0" distB="0" distL="0" distR="0" wp14:anchorId="752580EA" wp14:editId="3ACF8213">
            <wp:extent cx="5608320" cy="2530475"/>
            <wp:effectExtent l="0" t="0" r="0" b="0"/>
            <wp:docPr id="13" name="Grafik 13" descr="hash_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3" descr="hash_pw"/>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5608320" cy="2530475"/>
                    </a:xfrm>
                    <a:prstGeom prst="rect">
                      <a:avLst/>
                    </a:prstGeom>
                    <a:noFill/>
                  </pic:spPr>
                </pic:pic>
              </a:graphicData>
            </a:graphic>
          </wp:inline>
        </w:drawing>
      </w:r>
    </w:p>
    <w:p w14:paraId="218627B1" w14:textId="77777777" w:rsidR="00695186" w:rsidRDefault="00DB5BAA" w:rsidP="00DB5BAA">
      <w:pPr>
        <w:pStyle w:val="Beschriftung"/>
        <w:jc w:val="center"/>
      </w:pPr>
      <w:bookmarkStart w:id="55" w:name="_Toc124714289"/>
      <w:bookmarkStart w:id="56" w:name="_Toc124714475"/>
      <w:r>
        <w:t xml:space="preserve">Abbildung </w:t>
      </w:r>
      <w:fldSimple w:instr=" SEQ Abbildung \* ARABIC ">
        <w:r>
          <w:rPr>
            <w:noProof/>
          </w:rPr>
          <w:t>21</w:t>
        </w:r>
      </w:fldSimple>
      <w:r>
        <w:t xml:space="preserve">: </w:t>
      </w:r>
      <w:r w:rsidRPr="00F15A7F">
        <w:t>Argon2-Hashfunktion in security.py</w:t>
      </w:r>
      <w:bookmarkEnd w:id="55"/>
      <w:bookmarkEnd w:id="56"/>
    </w:p>
    <w:p w14:paraId="32AD787C" w14:textId="77777777" w:rsidR="00275BB0" w:rsidRDefault="00275BB0" w:rsidP="00695186">
      <w:pPr>
        <w:pStyle w:val="Beschriftung"/>
        <w:jc w:val="center"/>
        <w:rPr>
          <w:rFonts w:ascii="Times New Roman" w:hAnsi="Times New Roman" w:cs="Times New Roman"/>
          <w:bCs/>
          <w:sz w:val="32"/>
          <w:szCs w:val="32"/>
        </w:rPr>
      </w:pPr>
    </w:p>
    <w:p w14:paraId="43F3F5F4" w14:textId="77777777" w:rsidR="00695186" w:rsidRDefault="00695186" w:rsidP="00695186">
      <w:pPr>
        <w:jc w:val="center"/>
        <w:rPr>
          <w:rFonts w:ascii="Times New Roman" w:hAnsi="Times New Roman" w:cs="Times New Roman"/>
          <w:bCs/>
          <w:sz w:val="32"/>
          <w:szCs w:val="32"/>
        </w:rPr>
      </w:pPr>
    </w:p>
    <w:p w14:paraId="012F615E" w14:textId="57911231" w:rsidR="00275BB0" w:rsidRDefault="00881073" w:rsidP="00695186">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Zum Schutz vor Brute</w:t>
      </w:r>
      <w:r w:rsidR="00ED3802">
        <w:rPr>
          <w:rFonts w:ascii="Times New Roman" w:hAnsi="Times New Roman" w:cs="Times New Roman"/>
          <w:bCs/>
          <w:sz w:val="32"/>
          <w:szCs w:val="32"/>
        </w:rPr>
        <w:t>-</w:t>
      </w:r>
      <w:r>
        <w:rPr>
          <w:rFonts w:ascii="Times New Roman" w:hAnsi="Times New Roman" w:cs="Times New Roman"/>
          <w:bCs/>
          <w:sz w:val="32"/>
          <w:szCs w:val="32"/>
        </w:rPr>
        <w:t>Force</w:t>
      </w:r>
      <w:r w:rsidR="00ED3802">
        <w:rPr>
          <w:rFonts w:ascii="Times New Roman" w:hAnsi="Times New Roman" w:cs="Times New Roman"/>
          <w:bCs/>
          <w:sz w:val="32"/>
          <w:szCs w:val="32"/>
        </w:rPr>
        <w:t>-</w:t>
      </w:r>
      <w:r>
        <w:rPr>
          <w:rFonts w:ascii="Times New Roman" w:hAnsi="Times New Roman" w:cs="Times New Roman"/>
          <w:bCs/>
          <w:sz w:val="32"/>
          <w:szCs w:val="32"/>
        </w:rPr>
        <w:t xml:space="preserve">Attacken </w:t>
      </w:r>
      <w:r w:rsidR="001F7105">
        <w:rPr>
          <w:rFonts w:ascii="Times New Roman" w:hAnsi="Times New Roman" w:cs="Times New Roman"/>
          <w:bCs/>
          <w:sz w:val="32"/>
          <w:szCs w:val="32"/>
        </w:rPr>
        <w:t>gegen Passwörter</w:t>
      </w:r>
      <w:r>
        <w:rPr>
          <w:rFonts w:ascii="Times New Roman" w:hAnsi="Times New Roman" w:cs="Times New Roman"/>
          <w:bCs/>
          <w:sz w:val="32"/>
          <w:szCs w:val="32"/>
        </w:rPr>
        <w:t xml:space="preserve"> und Aktivierungscodes wurde die maximale Anzahl an Eingabeversuchen auf 3 beschränkt. Sollte der Benutzer </w:t>
      </w:r>
      <w:r w:rsidR="004B2161">
        <w:rPr>
          <w:rFonts w:ascii="Times New Roman" w:hAnsi="Times New Roman" w:cs="Times New Roman"/>
          <w:bCs/>
          <w:sz w:val="32"/>
          <w:szCs w:val="32"/>
        </w:rPr>
        <w:t xml:space="preserve">beim Login </w:t>
      </w:r>
      <w:r>
        <w:rPr>
          <w:rFonts w:ascii="Times New Roman" w:hAnsi="Times New Roman" w:cs="Times New Roman"/>
          <w:bCs/>
          <w:sz w:val="32"/>
          <w:szCs w:val="32"/>
        </w:rPr>
        <w:t>entweder das Passwort</w:t>
      </w:r>
      <w:r w:rsidR="00AD39ED">
        <w:rPr>
          <w:rFonts w:ascii="Times New Roman" w:hAnsi="Times New Roman" w:cs="Times New Roman"/>
          <w:bCs/>
          <w:sz w:val="32"/>
          <w:szCs w:val="32"/>
        </w:rPr>
        <w:t>,</w:t>
      </w:r>
      <w:r>
        <w:rPr>
          <w:rFonts w:ascii="Times New Roman" w:hAnsi="Times New Roman" w:cs="Times New Roman"/>
          <w:bCs/>
          <w:sz w:val="32"/>
          <w:szCs w:val="32"/>
        </w:rPr>
        <w:t xml:space="preserve"> oder den Aktivierungscode zu oft falsch </w:t>
      </w:r>
      <w:r w:rsidR="004867ED">
        <w:rPr>
          <w:rFonts w:ascii="Times New Roman" w:hAnsi="Times New Roman" w:cs="Times New Roman"/>
          <w:bCs/>
          <w:sz w:val="32"/>
          <w:szCs w:val="32"/>
        </w:rPr>
        <w:t>eingeben</w:t>
      </w:r>
      <w:r>
        <w:rPr>
          <w:rFonts w:ascii="Times New Roman" w:hAnsi="Times New Roman" w:cs="Times New Roman"/>
          <w:bCs/>
          <w:sz w:val="32"/>
          <w:szCs w:val="32"/>
        </w:rPr>
        <w:t xml:space="preserve">, wird der </w:t>
      </w:r>
      <w:r w:rsidR="000D15B5">
        <w:rPr>
          <w:rFonts w:ascii="Times New Roman" w:hAnsi="Times New Roman" w:cs="Times New Roman"/>
          <w:bCs/>
          <w:sz w:val="32"/>
          <w:szCs w:val="32"/>
        </w:rPr>
        <w:t>Nutzer gesperrt</w:t>
      </w:r>
      <w:r w:rsidR="00AD39ED">
        <w:rPr>
          <w:rFonts w:ascii="Times New Roman" w:hAnsi="Times New Roman" w:cs="Times New Roman"/>
          <w:bCs/>
          <w:sz w:val="32"/>
          <w:szCs w:val="32"/>
        </w:rPr>
        <w:t>.</w:t>
      </w:r>
      <w:r w:rsidR="004425DA">
        <w:rPr>
          <w:rFonts w:ascii="Times New Roman" w:hAnsi="Times New Roman" w:cs="Times New Roman"/>
          <w:bCs/>
          <w:sz w:val="32"/>
          <w:szCs w:val="32"/>
        </w:rPr>
        <w:t xml:space="preserve"> </w:t>
      </w:r>
      <w:r w:rsidR="00AD39ED">
        <w:rPr>
          <w:rFonts w:ascii="Times New Roman" w:hAnsi="Times New Roman" w:cs="Times New Roman"/>
          <w:bCs/>
          <w:sz w:val="32"/>
          <w:szCs w:val="32"/>
        </w:rPr>
        <w:t>Um wieder freigeschaltet zu werden, muss</w:t>
      </w:r>
      <w:r w:rsidR="00695186">
        <w:rPr>
          <w:rFonts w:ascii="Times New Roman" w:hAnsi="Times New Roman" w:cs="Times New Roman"/>
          <w:bCs/>
          <w:sz w:val="32"/>
          <w:szCs w:val="32"/>
        </w:rPr>
        <w:t xml:space="preserve"> er</w:t>
      </w:r>
      <w:r w:rsidR="00AD39ED">
        <w:rPr>
          <w:rFonts w:ascii="Times New Roman" w:hAnsi="Times New Roman" w:cs="Times New Roman"/>
          <w:bCs/>
          <w:sz w:val="32"/>
          <w:szCs w:val="32"/>
        </w:rPr>
        <w:t xml:space="preserve"> sich an das Entwicklerteam wenden. </w:t>
      </w:r>
    </w:p>
    <w:p w14:paraId="11B710D1" w14:textId="77777777" w:rsidR="00275BB0" w:rsidRDefault="00275BB0" w:rsidP="00695186">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lastRenderedPageBreak/>
        <w:t>Zuletzt werden die Passwörter und Aktivierungscodes mit dem im Unterricht vorgestellten Argon2</w:t>
      </w:r>
      <w:r w:rsidR="00695186">
        <w:rPr>
          <w:rFonts w:ascii="Times New Roman" w:hAnsi="Times New Roman" w:cs="Times New Roman"/>
          <w:bCs/>
          <w:sz w:val="32"/>
          <w:szCs w:val="32"/>
        </w:rPr>
        <w:t>-</w:t>
      </w:r>
      <w:r>
        <w:rPr>
          <w:rFonts w:ascii="Times New Roman" w:hAnsi="Times New Roman" w:cs="Times New Roman"/>
          <w:bCs/>
          <w:sz w:val="32"/>
          <w:szCs w:val="32"/>
        </w:rPr>
        <w:t>Hash</w:t>
      </w:r>
      <w:r w:rsidR="00695186">
        <w:rPr>
          <w:rFonts w:ascii="Times New Roman" w:hAnsi="Times New Roman" w:cs="Times New Roman"/>
          <w:bCs/>
          <w:sz w:val="32"/>
          <w:szCs w:val="32"/>
        </w:rPr>
        <w:t>v</w:t>
      </w:r>
      <w:r>
        <w:rPr>
          <w:rFonts w:ascii="Times New Roman" w:hAnsi="Times New Roman" w:cs="Times New Roman"/>
          <w:bCs/>
          <w:sz w:val="32"/>
          <w:szCs w:val="32"/>
        </w:rPr>
        <w:t xml:space="preserve">erfahren </w:t>
      </w:r>
      <w:proofErr w:type="spellStart"/>
      <w:r>
        <w:rPr>
          <w:rFonts w:ascii="Times New Roman" w:hAnsi="Times New Roman" w:cs="Times New Roman"/>
          <w:bCs/>
          <w:sz w:val="32"/>
          <w:szCs w:val="32"/>
        </w:rPr>
        <w:t>gehasht</w:t>
      </w:r>
      <w:proofErr w:type="spellEnd"/>
      <w:r>
        <w:rPr>
          <w:rFonts w:ascii="Times New Roman" w:hAnsi="Times New Roman" w:cs="Times New Roman"/>
          <w:bCs/>
          <w:sz w:val="32"/>
          <w:szCs w:val="32"/>
        </w:rPr>
        <w:t xml:space="preserve">. Dieses Verfahren hat den Vorteil, dass man verschiedene Einstellungen tätigen und dem Hash einen Salt mitgeben kann. Mit der Funktion </w:t>
      </w:r>
      <w:proofErr w:type="spellStart"/>
      <w:proofErr w:type="gramStart"/>
      <w:r w:rsidRPr="00695186">
        <w:rPr>
          <w:rFonts w:ascii="Times New Roman" w:hAnsi="Times New Roman" w:cs="Times New Roman"/>
          <w:bCs/>
          <w:i/>
          <w:sz w:val="32"/>
          <w:szCs w:val="32"/>
        </w:rPr>
        <w:t>verify</w:t>
      </w:r>
      <w:proofErr w:type="spellEnd"/>
      <w:r w:rsidR="00695186" w:rsidRPr="00695186">
        <w:rPr>
          <w:rFonts w:ascii="Times New Roman" w:hAnsi="Times New Roman" w:cs="Times New Roman"/>
          <w:bCs/>
          <w:i/>
          <w:sz w:val="32"/>
          <w:szCs w:val="32"/>
        </w:rPr>
        <w:t>(</w:t>
      </w:r>
      <w:proofErr w:type="gramEnd"/>
      <w:r w:rsidR="00695186" w:rsidRPr="00695186">
        <w:rPr>
          <w:rFonts w:ascii="Times New Roman" w:hAnsi="Times New Roman" w:cs="Times New Roman"/>
          <w:bCs/>
          <w:i/>
          <w:sz w:val="32"/>
          <w:szCs w:val="32"/>
        </w:rPr>
        <w:t>)</w:t>
      </w:r>
      <w:r>
        <w:rPr>
          <w:rFonts w:ascii="Times New Roman" w:hAnsi="Times New Roman" w:cs="Times New Roman"/>
          <w:bCs/>
          <w:sz w:val="32"/>
          <w:szCs w:val="32"/>
        </w:rPr>
        <w:t xml:space="preserve"> können die in der Datenbank gespeicherten Passwörter sehr einfach verglichen werden.</w:t>
      </w:r>
    </w:p>
    <w:p w14:paraId="370CE836" w14:textId="03873CF2" w:rsidR="00B7280B" w:rsidRPr="00C3119C" w:rsidRDefault="00C3119C" w:rsidP="00695186">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Auch die Anmeldedaten des SMTP-Servers in der </w:t>
      </w:r>
      <w:r>
        <w:rPr>
          <w:rFonts w:ascii="Times New Roman" w:hAnsi="Times New Roman" w:cs="Times New Roman"/>
          <w:bCs/>
          <w:i/>
          <w:sz w:val="32"/>
          <w:szCs w:val="32"/>
        </w:rPr>
        <w:t>mail.py</w:t>
      </w:r>
      <w:r>
        <w:rPr>
          <w:rFonts w:ascii="Times New Roman" w:hAnsi="Times New Roman" w:cs="Times New Roman"/>
          <w:bCs/>
          <w:sz w:val="32"/>
          <w:szCs w:val="32"/>
        </w:rPr>
        <w:t xml:space="preserve"> Datei wurden in das Verzeichnis </w:t>
      </w:r>
      <w:proofErr w:type="spellStart"/>
      <w:r>
        <w:rPr>
          <w:rFonts w:ascii="Times New Roman" w:hAnsi="Times New Roman" w:cs="Times New Roman"/>
          <w:bCs/>
          <w:i/>
          <w:sz w:val="32"/>
          <w:szCs w:val="32"/>
        </w:rPr>
        <w:t>certs</w:t>
      </w:r>
      <w:proofErr w:type="spellEnd"/>
      <w:r>
        <w:rPr>
          <w:rFonts w:ascii="Times New Roman" w:hAnsi="Times New Roman" w:cs="Times New Roman"/>
          <w:bCs/>
          <w:sz w:val="32"/>
          <w:szCs w:val="32"/>
        </w:rPr>
        <w:t xml:space="preserve"> als JSON-File ausgelagert.</w:t>
      </w:r>
      <w:r w:rsidR="00B02BE2">
        <w:rPr>
          <w:rFonts w:ascii="Times New Roman" w:hAnsi="Times New Roman" w:cs="Times New Roman"/>
          <w:bCs/>
          <w:sz w:val="32"/>
          <w:szCs w:val="32"/>
        </w:rPr>
        <w:t xml:space="preserve"> </w:t>
      </w:r>
      <w:r w:rsidR="00F06CD5">
        <w:rPr>
          <w:rFonts w:ascii="Times New Roman" w:hAnsi="Times New Roman" w:cs="Times New Roman"/>
          <w:bCs/>
          <w:sz w:val="32"/>
          <w:szCs w:val="32"/>
        </w:rPr>
        <w:t xml:space="preserve">Vorausgesetzt dieser Ordner ist Zugangsbeschränkt wurde so das </w:t>
      </w:r>
      <w:proofErr w:type="spellStart"/>
      <w:r w:rsidR="000D15B5">
        <w:rPr>
          <w:rFonts w:ascii="Times New Roman" w:hAnsi="Times New Roman" w:cs="Times New Roman"/>
          <w:bCs/>
          <w:sz w:val="32"/>
          <w:szCs w:val="32"/>
        </w:rPr>
        <w:t>Plaintext</w:t>
      </w:r>
      <w:proofErr w:type="spellEnd"/>
      <w:r w:rsidR="000D15B5">
        <w:rPr>
          <w:rFonts w:ascii="Times New Roman" w:hAnsi="Times New Roman" w:cs="Times New Roman"/>
          <w:bCs/>
          <w:sz w:val="32"/>
          <w:szCs w:val="32"/>
        </w:rPr>
        <w:t>-Problem somit behoben</w:t>
      </w:r>
      <w:r w:rsidR="008415E2">
        <w:rPr>
          <w:rFonts w:ascii="Times New Roman" w:hAnsi="Times New Roman" w:cs="Times New Roman"/>
          <w:bCs/>
          <w:sz w:val="32"/>
          <w:szCs w:val="32"/>
        </w:rPr>
        <w:t>.</w:t>
      </w:r>
    </w:p>
    <w:p w14:paraId="05352D22" w14:textId="77777777" w:rsidR="000A5491" w:rsidRPr="00695186" w:rsidRDefault="000A5491" w:rsidP="00695186">
      <w:pPr>
        <w:spacing w:line="276" w:lineRule="auto"/>
        <w:jc w:val="both"/>
        <w:rPr>
          <w:rFonts w:ascii="Times New Roman" w:hAnsi="Times New Roman" w:cs="Times New Roman"/>
          <w:bCs/>
          <w:sz w:val="32"/>
          <w:szCs w:val="32"/>
        </w:rPr>
      </w:pPr>
    </w:p>
    <w:p w14:paraId="6411347C" w14:textId="77777777" w:rsidR="00B7280B" w:rsidRPr="004B3900" w:rsidRDefault="00B7280B" w:rsidP="00DB555A">
      <w:pPr>
        <w:pStyle w:val="berschrift2"/>
        <w:spacing w:after="240"/>
        <w:rPr>
          <w:rFonts w:ascii="Times New Roman" w:hAnsi="Times New Roman" w:cs="Times New Roman"/>
          <w:b/>
          <w:bCs/>
          <w:color w:val="auto"/>
          <w:sz w:val="40"/>
          <w:szCs w:val="40"/>
        </w:rPr>
      </w:pPr>
      <w:bookmarkStart w:id="57" w:name="_Toc124714682"/>
      <w:commentRangeStart w:id="58"/>
      <w:r w:rsidRPr="004B3900">
        <w:rPr>
          <w:rFonts w:ascii="Times New Roman" w:hAnsi="Times New Roman" w:cs="Times New Roman"/>
          <w:b/>
          <w:bCs/>
          <w:color w:val="auto"/>
          <w:sz w:val="40"/>
          <w:szCs w:val="40"/>
        </w:rPr>
        <w:t>4.3 Kommunikation</w:t>
      </w:r>
      <w:commentRangeEnd w:id="58"/>
      <w:r w:rsidR="005914F7" w:rsidRPr="004B3900">
        <w:rPr>
          <w:rStyle w:val="Kommentarzeichen"/>
          <w:rFonts w:ascii="Times New Roman" w:hAnsi="Times New Roman" w:cs="Times New Roman"/>
          <w:b/>
          <w:bCs/>
          <w:color w:val="auto"/>
          <w:sz w:val="40"/>
          <w:szCs w:val="40"/>
        </w:rPr>
        <w:commentReference w:id="58"/>
      </w:r>
      <w:bookmarkEnd w:id="57"/>
    </w:p>
    <w:p w14:paraId="03176FAA" w14:textId="67397F0C" w:rsidR="00B7280B" w:rsidRDefault="00B7280B" w:rsidP="00695186">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Um die in 3.3 beschriebene Schwachstelle, das unverschlüsselte Senden von Informationen zu beheben, wurde ein TLS-Wrapper verwendet. Dieser </w:t>
      </w:r>
      <w:r w:rsidR="00A30A17">
        <w:rPr>
          <w:rFonts w:ascii="Times New Roman" w:hAnsi="Times New Roman" w:cs="Times New Roman"/>
          <w:sz w:val="32"/>
          <w:szCs w:val="32"/>
        </w:rPr>
        <w:t xml:space="preserve">Ver- und Entschlüsselt </w:t>
      </w:r>
      <w:r w:rsidR="006E7E02">
        <w:rPr>
          <w:rFonts w:ascii="Times New Roman" w:hAnsi="Times New Roman" w:cs="Times New Roman"/>
          <w:sz w:val="32"/>
          <w:szCs w:val="32"/>
        </w:rPr>
        <w:t>die TCP-Pakete mittels eigen signierter SSL-Zertifikate.</w:t>
      </w:r>
      <w:r w:rsidR="00954907">
        <w:rPr>
          <w:rFonts w:ascii="Times New Roman" w:hAnsi="Times New Roman" w:cs="Times New Roman"/>
          <w:sz w:val="32"/>
          <w:szCs w:val="32"/>
        </w:rPr>
        <w:t xml:space="preserve"> Hierbei ist zu beachten, dass sowohl Server als auch jeder Client </w:t>
      </w:r>
      <w:r w:rsidR="00BF4623">
        <w:rPr>
          <w:rFonts w:ascii="Times New Roman" w:hAnsi="Times New Roman" w:cs="Times New Roman"/>
          <w:sz w:val="32"/>
          <w:szCs w:val="32"/>
        </w:rPr>
        <w:t xml:space="preserve">ein von </w:t>
      </w:r>
      <w:r w:rsidR="00695186">
        <w:rPr>
          <w:rFonts w:ascii="Times New Roman" w:hAnsi="Times New Roman" w:cs="Times New Roman"/>
          <w:sz w:val="32"/>
          <w:szCs w:val="32"/>
        </w:rPr>
        <w:t xml:space="preserve">derselben </w:t>
      </w:r>
      <w:r w:rsidR="00BF4623" w:rsidRPr="00BF4623">
        <w:rPr>
          <w:rFonts w:ascii="Times New Roman" w:hAnsi="Times New Roman" w:cs="Times New Roman"/>
          <w:sz w:val="32"/>
          <w:szCs w:val="32"/>
        </w:rPr>
        <w:t>Zertifizierungsstelle</w:t>
      </w:r>
      <w:r w:rsidR="00BF4623">
        <w:rPr>
          <w:rFonts w:ascii="Times New Roman" w:hAnsi="Times New Roman" w:cs="Times New Roman"/>
          <w:sz w:val="32"/>
          <w:szCs w:val="32"/>
        </w:rPr>
        <w:t xml:space="preserve"> signiertes</w:t>
      </w:r>
      <w:r w:rsidR="00005A2D">
        <w:rPr>
          <w:rFonts w:ascii="Times New Roman" w:hAnsi="Times New Roman" w:cs="Times New Roman"/>
          <w:sz w:val="32"/>
          <w:szCs w:val="32"/>
        </w:rPr>
        <w:t xml:space="preserve"> </w:t>
      </w:r>
      <w:r w:rsidR="00BF4623">
        <w:rPr>
          <w:rFonts w:ascii="Times New Roman" w:hAnsi="Times New Roman" w:cs="Times New Roman"/>
          <w:sz w:val="32"/>
          <w:szCs w:val="32"/>
        </w:rPr>
        <w:t>Zertifikat</w:t>
      </w:r>
      <w:r w:rsidR="0006086E">
        <w:rPr>
          <w:rFonts w:ascii="Times New Roman" w:hAnsi="Times New Roman" w:cs="Times New Roman"/>
          <w:sz w:val="32"/>
          <w:szCs w:val="32"/>
        </w:rPr>
        <w:t>,</w:t>
      </w:r>
      <w:r w:rsidR="00BF4623">
        <w:rPr>
          <w:rFonts w:ascii="Times New Roman" w:hAnsi="Times New Roman" w:cs="Times New Roman"/>
          <w:sz w:val="32"/>
          <w:szCs w:val="32"/>
        </w:rPr>
        <w:t xml:space="preserve"> sowie einen Schlüssel haben muss</w:t>
      </w:r>
      <w:r w:rsidR="00B21D8A">
        <w:rPr>
          <w:rFonts w:ascii="Times New Roman" w:hAnsi="Times New Roman" w:cs="Times New Roman"/>
          <w:sz w:val="32"/>
          <w:szCs w:val="32"/>
        </w:rPr>
        <w:t>.</w:t>
      </w:r>
      <w:r w:rsidR="009D1813">
        <w:rPr>
          <w:rFonts w:ascii="Times New Roman" w:hAnsi="Times New Roman" w:cs="Times New Roman"/>
          <w:sz w:val="32"/>
          <w:szCs w:val="32"/>
        </w:rPr>
        <w:t xml:space="preserve"> Die </w:t>
      </w:r>
      <w:r w:rsidR="008B5A4E">
        <w:rPr>
          <w:rFonts w:ascii="Times New Roman" w:hAnsi="Times New Roman" w:cs="Times New Roman"/>
          <w:sz w:val="32"/>
          <w:szCs w:val="32"/>
        </w:rPr>
        <w:t>Geheimhaltung</w:t>
      </w:r>
      <w:r w:rsidR="00FD1EC8">
        <w:rPr>
          <w:rFonts w:ascii="Times New Roman" w:hAnsi="Times New Roman" w:cs="Times New Roman"/>
          <w:sz w:val="32"/>
          <w:szCs w:val="32"/>
        </w:rPr>
        <w:t xml:space="preserve"> dieser Zertifikate und Schlüssel</w:t>
      </w:r>
      <w:r w:rsidR="00154AF6">
        <w:rPr>
          <w:rFonts w:ascii="Times New Roman" w:hAnsi="Times New Roman" w:cs="Times New Roman"/>
          <w:sz w:val="32"/>
          <w:szCs w:val="32"/>
        </w:rPr>
        <w:t xml:space="preserve"> ist Voraussetzung für die sichere Kommunikation.</w:t>
      </w:r>
      <w:r w:rsidR="00FE022B">
        <w:rPr>
          <w:rFonts w:ascii="Times New Roman" w:hAnsi="Times New Roman" w:cs="Times New Roman"/>
          <w:sz w:val="32"/>
          <w:szCs w:val="32"/>
        </w:rPr>
        <w:t xml:space="preserve"> Wenn nun ein Angreifer eine Man-in-</w:t>
      </w:r>
      <w:proofErr w:type="spellStart"/>
      <w:r w:rsidR="00FE022B">
        <w:rPr>
          <w:rFonts w:ascii="Times New Roman" w:hAnsi="Times New Roman" w:cs="Times New Roman"/>
          <w:sz w:val="32"/>
          <w:szCs w:val="32"/>
        </w:rPr>
        <w:t>the</w:t>
      </w:r>
      <w:proofErr w:type="spellEnd"/>
      <w:r w:rsidR="00FE022B">
        <w:rPr>
          <w:rFonts w:ascii="Times New Roman" w:hAnsi="Times New Roman" w:cs="Times New Roman"/>
          <w:sz w:val="32"/>
          <w:szCs w:val="32"/>
        </w:rPr>
        <w:t>-</w:t>
      </w:r>
      <w:proofErr w:type="spellStart"/>
      <w:r w:rsidR="00FE022B">
        <w:rPr>
          <w:rFonts w:ascii="Times New Roman" w:hAnsi="Times New Roman" w:cs="Times New Roman"/>
          <w:sz w:val="32"/>
          <w:szCs w:val="32"/>
        </w:rPr>
        <w:t>middle</w:t>
      </w:r>
      <w:proofErr w:type="spellEnd"/>
      <w:r w:rsidR="00FE022B">
        <w:rPr>
          <w:rFonts w:ascii="Times New Roman" w:hAnsi="Times New Roman" w:cs="Times New Roman"/>
          <w:sz w:val="32"/>
          <w:szCs w:val="32"/>
        </w:rPr>
        <w:t xml:space="preserve">-Attacke ausführen möchte, sieht er zwar die versendeten Pakete, die Payload ist jedoch verschlüsselt (siehe Abb. </w:t>
      </w:r>
      <w:r w:rsidR="00695186">
        <w:rPr>
          <w:rFonts w:ascii="Times New Roman" w:hAnsi="Times New Roman" w:cs="Times New Roman"/>
          <w:sz w:val="32"/>
          <w:szCs w:val="32"/>
        </w:rPr>
        <w:t>23</w:t>
      </w:r>
      <w:r w:rsidR="00FE022B">
        <w:rPr>
          <w:rFonts w:ascii="Times New Roman" w:hAnsi="Times New Roman" w:cs="Times New Roman"/>
          <w:sz w:val="32"/>
          <w:szCs w:val="32"/>
        </w:rPr>
        <w:t>).</w:t>
      </w:r>
    </w:p>
    <w:p w14:paraId="35236E7A" w14:textId="77777777" w:rsidR="00695186" w:rsidRDefault="00695186" w:rsidP="00B7280B">
      <w:pPr>
        <w:jc w:val="both"/>
        <w:rPr>
          <w:rFonts w:ascii="Times New Roman" w:hAnsi="Times New Roman" w:cs="Times New Roman"/>
          <w:sz w:val="32"/>
          <w:szCs w:val="32"/>
        </w:rPr>
      </w:pPr>
    </w:p>
    <w:p w14:paraId="2B520E1F" w14:textId="77777777" w:rsidR="00DB5BAA" w:rsidRDefault="00985CE7" w:rsidP="00DB5BAA">
      <w:pPr>
        <w:keepNext/>
        <w:jc w:val="center"/>
      </w:pPr>
      <w:r>
        <w:rPr>
          <w:rFonts w:ascii="Times New Roman" w:hAnsi="Times New Roman" w:cs="Times New Roman"/>
          <w:noProof/>
          <w:sz w:val="32"/>
          <w:szCs w:val="32"/>
          <w:lang w:eastAsia="de-DE"/>
        </w:rPr>
        <w:drawing>
          <wp:inline distT="0" distB="0" distL="0" distR="0" wp14:anchorId="45BDF07D" wp14:editId="22BFC03B">
            <wp:extent cx="5056505" cy="1201420"/>
            <wp:effectExtent l="0" t="0" r="0" b="0"/>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31">
                      <a:extLst>
                        <a:ext uri="{28A0092B-C50C-407E-A947-70E740481C1C}">
                          <a14:useLocalDpi xmlns:a14="http://schemas.microsoft.com/office/drawing/2010/main" val="0"/>
                        </a:ext>
                      </a:extLst>
                    </a:blip>
                    <a:stretch>
                      <a:fillRect/>
                    </a:stretch>
                  </pic:blipFill>
                  <pic:spPr>
                    <a:xfrm>
                      <a:off x="0" y="0"/>
                      <a:ext cx="5056505" cy="1201420"/>
                    </a:xfrm>
                    <a:prstGeom prst="rect">
                      <a:avLst/>
                    </a:prstGeom>
                  </pic:spPr>
                </pic:pic>
              </a:graphicData>
            </a:graphic>
          </wp:inline>
        </w:drawing>
      </w:r>
    </w:p>
    <w:p w14:paraId="05F496E7" w14:textId="77777777" w:rsidR="00695186" w:rsidRDefault="00DB5BAA" w:rsidP="00DB5BAA">
      <w:pPr>
        <w:pStyle w:val="Beschriftung"/>
        <w:jc w:val="center"/>
      </w:pPr>
      <w:bookmarkStart w:id="59" w:name="_Toc124714290"/>
      <w:bookmarkStart w:id="60" w:name="_Toc124714476"/>
      <w:r>
        <w:t xml:space="preserve">Abbildung </w:t>
      </w:r>
      <w:fldSimple w:instr=" SEQ Abbildung \* ARABIC ">
        <w:r>
          <w:rPr>
            <w:noProof/>
          </w:rPr>
          <w:t>22</w:t>
        </w:r>
      </w:fldSimple>
      <w:r>
        <w:t xml:space="preserve">: </w:t>
      </w:r>
      <w:r w:rsidRPr="009D1A73">
        <w:t>Mittels Wireshark abgefangenes Paket mit verschlüsselten Daten</w:t>
      </w:r>
      <w:bookmarkEnd w:id="59"/>
      <w:bookmarkEnd w:id="60"/>
    </w:p>
    <w:p w14:paraId="134DD504" w14:textId="77777777" w:rsidR="005C0EB2" w:rsidRDefault="005C0EB2" w:rsidP="00695186">
      <w:pPr>
        <w:pStyle w:val="Beschriftung"/>
        <w:jc w:val="center"/>
        <w:rPr>
          <w:rFonts w:ascii="Times New Roman" w:hAnsi="Times New Roman" w:cs="Times New Roman"/>
          <w:sz w:val="32"/>
          <w:szCs w:val="32"/>
        </w:rPr>
      </w:pPr>
    </w:p>
    <w:p w14:paraId="2BF1BDAA" w14:textId="77777777" w:rsidR="005C0EB2" w:rsidRDefault="005C0EB2" w:rsidP="00E04045">
      <w:pPr>
        <w:jc w:val="both"/>
        <w:rPr>
          <w:rFonts w:ascii="Times New Roman" w:hAnsi="Times New Roman" w:cs="Times New Roman"/>
          <w:sz w:val="32"/>
          <w:szCs w:val="32"/>
        </w:rPr>
      </w:pPr>
    </w:p>
    <w:p w14:paraId="7405F9F9" w14:textId="77777777" w:rsidR="00C43029" w:rsidRDefault="00115BB7" w:rsidP="00695186">
      <w:pPr>
        <w:spacing w:line="276" w:lineRule="auto"/>
        <w:jc w:val="both"/>
        <w:rPr>
          <w:rFonts w:ascii="Times New Roman" w:hAnsi="Times New Roman" w:cs="Times New Roman"/>
          <w:sz w:val="32"/>
          <w:szCs w:val="32"/>
        </w:rPr>
      </w:pPr>
      <w:r>
        <w:rPr>
          <w:rFonts w:ascii="Times New Roman" w:hAnsi="Times New Roman" w:cs="Times New Roman"/>
          <w:sz w:val="32"/>
          <w:szCs w:val="32"/>
        </w:rPr>
        <w:t>Auch das TCP-</w:t>
      </w:r>
      <w:proofErr w:type="spellStart"/>
      <w:r>
        <w:rPr>
          <w:rFonts w:ascii="Times New Roman" w:hAnsi="Times New Roman" w:cs="Times New Roman"/>
          <w:sz w:val="32"/>
          <w:szCs w:val="32"/>
        </w:rPr>
        <w:t>Sniffing</w:t>
      </w:r>
      <w:proofErr w:type="spellEnd"/>
      <w:r>
        <w:rPr>
          <w:rFonts w:ascii="Times New Roman" w:hAnsi="Times New Roman" w:cs="Times New Roman"/>
          <w:sz w:val="32"/>
          <w:szCs w:val="32"/>
        </w:rPr>
        <w:t xml:space="preserve"> und die Manipulation von Paketen </w:t>
      </w:r>
      <w:r w:rsidR="003E69CD">
        <w:rPr>
          <w:rFonts w:ascii="Times New Roman" w:hAnsi="Times New Roman" w:cs="Times New Roman"/>
          <w:sz w:val="32"/>
          <w:szCs w:val="32"/>
        </w:rPr>
        <w:t>werden</w:t>
      </w:r>
      <w:r>
        <w:rPr>
          <w:rFonts w:ascii="Times New Roman" w:hAnsi="Times New Roman" w:cs="Times New Roman"/>
          <w:sz w:val="32"/>
          <w:szCs w:val="32"/>
        </w:rPr>
        <w:t xml:space="preserve"> durch TLS behoben, da das Protokoll einen Schutz der Authentifikation und Integrität bietet.</w:t>
      </w:r>
    </w:p>
    <w:p w14:paraId="2453AFC8" w14:textId="77777777" w:rsidR="00D22FB2" w:rsidRDefault="00D22FB2">
      <w:pPr>
        <w:rPr>
          <w:rFonts w:ascii="Times New Roman" w:hAnsi="Times New Roman" w:cs="Times New Roman"/>
          <w:sz w:val="32"/>
          <w:szCs w:val="32"/>
        </w:rPr>
      </w:pPr>
      <w:r>
        <w:rPr>
          <w:rFonts w:ascii="Times New Roman" w:hAnsi="Times New Roman" w:cs="Times New Roman"/>
          <w:sz w:val="32"/>
          <w:szCs w:val="32"/>
        </w:rPr>
        <w:br w:type="page"/>
      </w:r>
    </w:p>
    <w:p w14:paraId="398B5BE8" w14:textId="77777777" w:rsidR="00C43029" w:rsidRPr="004B3900" w:rsidRDefault="00C43029" w:rsidP="00DB555A">
      <w:pPr>
        <w:pStyle w:val="berschrift2"/>
        <w:spacing w:after="240"/>
        <w:rPr>
          <w:rFonts w:ascii="Times New Roman" w:hAnsi="Times New Roman" w:cs="Times New Roman"/>
          <w:b/>
          <w:bCs/>
          <w:color w:val="auto"/>
          <w:sz w:val="40"/>
          <w:szCs w:val="40"/>
        </w:rPr>
      </w:pPr>
      <w:bookmarkStart w:id="61" w:name="_Toc124714683"/>
      <w:r w:rsidRPr="004B3900">
        <w:rPr>
          <w:rFonts w:ascii="Times New Roman" w:hAnsi="Times New Roman" w:cs="Times New Roman"/>
          <w:b/>
          <w:bCs/>
          <w:color w:val="auto"/>
          <w:sz w:val="40"/>
          <w:szCs w:val="40"/>
        </w:rPr>
        <w:lastRenderedPageBreak/>
        <w:t>4.</w:t>
      </w:r>
      <w:r w:rsidR="00262DAE">
        <w:rPr>
          <w:rFonts w:ascii="Times New Roman" w:hAnsi="Times New Roman" w:cs="Times New Roman"/>
          <w:b/>
          <w:bCs/>
          <w:color w:val="auto"/>
          <w:sz w:val="40"/>
          <w:szCs w:val="40"/>
        </w:rPr>
        <w:t>4</w:t>
      </w:r>
      <w:r w:rsidR="00987C40">
        <w:rPr>
          <w:rFonts w:ascii="Times New Roman" w:hAnsi="Times New Roman" w:cs="Times New Roman"/>
          <w:b/>
          <w:bCs/>
          <w:color w:val="auto"/>
          <w:sz w:val="40"/>
          <w:szCs w:val="40"/>
        </w:rPr>
        <w:t xml:space="preserve"> </w:t>
      </w:r>
      <w:r>
        <w:rPr>
          <w:rFonts w:ascii="Times New Roman" w:hAnsi="Times New Roman" w:cs="Times New Roman"/>
          <w:b/>
          <w:bCs/>
          <w:color w:val="auto"/>
          <w:sz w:val="40"/>
          <w:szCs w:val="40"/>
        </w:rPr>
        <w:t>Künftige Fixes</w:t>
      </w:r>
      <w:bookmarkEnd w:id="61"/>
    </w:p>
    <w:p w14:paraId="32519B5D" w14:textId="58489680" w:rsidR="00C43029" w:rsidRDefault="00920B60" w:rsidP="00695186">
      <w:pPr>
        <w:spacing w:line="276" w:lineRule="auto"/>
        <w:jc w:val="both"/>
        <w:rPr>
          <w:rFonts w:ascii="Times New Roman" w:hAnsi="Times New Roman" w:cs="Times New Roman"/>
          <w:sz w:val="32"/>
          <w:szCs w:val="32"/>
        </w:rPr>
      </w:pPr>
      <w:r>
        <w:rPr>
          <w:rFonts w:ascii="Times New Roman" w:hAnsi="Times New Roman" w:cs="Times New Roman"/>
          <w:sz w:val="32"/>
          <w:szCs w:val="32"/>
        </w:rPr>
        <w:t>Einige schwerwiegende Schwächen wurden</w:t>
      </w:r>
      <w:r w:rsidR="00B768F6">
        <w:rPr>
          <w:rFonts w:ascii="Times New Roman" w:hAnsi="Times New Roman" w:cs="Times New Roman"/>
          <w:sz w:val="32"/>
          <w:szCs w:val="32"/>
        </w:rPr>
        <w:t xml:space="preserve"> </w:t>
      </w:r>
      <w:r>
        <w:rPr>
          <w:rFonts w:ascii="Times New Roman" w:hAnsi="Times New Roman" w:cs="Times New Roman"/>
          <w:sz w:val="32"/>
          <w:szCs w:val="32"/>
        </w:rPr>
        <w:t xml:space="preserve">bereits analysiert und gefixt, jedoch sind nach wie vor Schwachstellen im Programm zu finden, die in künftigen Versionen der Anwendung behoben werden. </w:t>
      </w:r>
      <w:r w:rsidR="006877B2">
        <w:rPr>
          <w:rFonts w:ascii="Times New Roman" w:hAnsi="Times New Roman" w:cs="Times New Roman"/>
          <w:sz w:val="32"/>
          <w:szCs w:val="32"/>
        </w:rPr>
        <w:t xml:space="preserve">So müssen die Zertifikate, Schlüssel </w:t>
      </w:r>
      <w:r w:rsidR="00D7007E">
        <w:rPr>
          <w:rFonts w:ascii="Times New Roman" w:hAnsi="Times New Roman" w:cs="Times New Roman"/>
          <w:sz w:val="32"/>
          <w:szCs w:val="32"/>
        </w:rPr>
        <w:t xml:space="preserve">und SMTP-Zugangsdaten durch Zugriffsbeschränkungen vor unautorisierten Personen geschützt werden. </w:t>
      </w:r>
      <w:r w:rsidR="008B135A">
        <w:rPr>
          <w:rFonts w:ascii="Times New Roman" w:hAnsi="Times New Roman" w:cs="Times New Roman"/>
          <w:sz w:val="32"/>
          <w:szCs w:val="32"/>
        </w:rPr>
        <w:t xml:space="preserve">Durch diese Maßnahme stellt man die Vertraulichkeit sowie Integrität der Kommunikation zwischen den Teilnehmern sicher und schützt </w:t>
      </w:r>
      <w:r w:rsidR="00D61DFF">
        <w:rPr>
          <w:rFonts w:ascii="Times New Roman" w:hAnsi="Times New Roman" w:cs="Times New Roman"/>
          <w:sz w:val="32"/>
          <w:szCs w:val="32"/>
        </w:rPr>
        <w:t>zusätzlich den E-Mail-Account vor unbefugten Zugriffen.</w:t>
      </w:r>
      <w:r w:rsidR="00B768F6">
        <w:rPr>
          <w:rFonts w:ascii="Times New Roman" w:hAnsi="Times New Roman" w:cs="Times New Roman"/>
          <w:sz w:val="32"/>
          <w:szCs w:val="32"/>
        </w:rPr>
        <w:t xml:space="preserve"> </w:t>
      </w:r>
      <w:r w:rsidR="0083017B">
        <w:rPr>
          <w:rFonts w:ascii="Times New Roman" w:hAnsi="Times New Roman" w:cs="Times New Roman"/>
          <w:sz w:val="32"/>
          <w:szCs w:val="32"/>
        </w:rPr>
        <w:t xml:space="preserve">Auch der Server muss Zugriffsbeschränkt sein, </w:t>
      </w:r>
      <w:r w:rsidR="00ED733D">
        <w:rPr>
          <w:rFonts w:ascii="Times New Roman" w:hAnsi="Times New Roman" w:cs="Times New Roman"/>
          <w:sz w:val="32"/>
          <w:szCs w:val="32"/>
        </w:rPr>
        <w:t xml:space="preserve">damit Angreifer keinen Zugriff auf die Quelldateien und die Datenbank haben. </w:t>
      </w:r>
      <w:r w:rsidR="00A667FC">
        <w:rPr>
          <w:rFonts w:ascii="Times New Roman" w:hAnsi="Times New Roman" w:cs="Times New Roman"/>
          <w:sz w:val="32"/>
          <w:szCs w:val="32"/>
        </w:rPr>
        <w:t xml:space="preserve">Außerdem </w:t>
      </w:r>
      <w:r w:rsidR="00C92D22">
        <w:rPr>
          <w:rFonts w:ascii="Times New Roman" w:hAnsi="Times New Roman" w:cs="Times New Roman"/>
          <w:sz w:val="32"/>
          <w:szCs w:val="32"/>
        </w:rPr>
        <w:t xml:space="preserve">wird dadurch </w:t>
      </w:r>
      <w:r w:rsidR="00ED733D">
        <w:rPr>
          <w:rFonts w:ascii="Times New Roman" w:hAnsi="Times New Roman" w:cs="Times New Roman"/>
          <w:sz w:val="32"/>
          <w:szCs w:val="32"/>
        </w:rPr>
        <w:t xml:space="preserve">die Manipulation des Arbeitsspeichers </w:t>
      </w:r>
      <w:r w:rsidR="001E1F19">
        <w:rPr>
          <w:rFonts w:ascii="Times New Roman" w:hAnsi="Times New Roman" w:cs="Times New Roman"/>
          <w:sz w:val="32"/>
          <w:szCs w:val="32"/>
        </w:rPr>
        <w:t>verhindert.</w:t>
      </w:r>
    </w:p>
    <w:p w14:paraId="7FC20E95" w14:textId="1533B2B5" w:rsidR="00477DCF" w:rsidRDefault="001E5DE2" w:rsidP="00695186">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Auch wird in </w:t>
      </w:r>
      <w:r w:rsidR="00367882">
        <w:rPr>
          <w:rFonts w:ascii="Times New Roman" w:hAnsi="Times New Roman" w:cs="Times New Roman"/>
          <w:sz w:val="32"/>
          <w:szCs w:val="32"/>
        </w:rPr>
        <w:t xml:space="preserve">zukünftigen Updates der Anwendung ein Logger implementiert werden, der </w:t>
      </w:r>
      <w:r w:rsidR="00C3349C">
        <w:rPr>
          <w:rFonts w:ascii="Times New Roman" w:hAnsi="Times New Roman" w:cs="Times New Roman"/>
          <w:sz w:val="32"/>
          <w:szCs w:val="32"/>
        </w:rPr>
        <w:t xml:space="preserve">sowohl </w:t>
      </w:r>
      <w:commentRangeStart w:id="62"/>
      <w:r w:rsidR="00C3349C">
        <w:rPr>
          <w:rFonts w:ascii="Times New Roman" w:hAnsi="Times New Roman" w:cs="Times New Roman"/>
          <w:sz w:val="32"/>
          <w:szCs w:val="32"/>
        </w:rPr>
        <w:t>Login-Versuche, Registrierungen und TCP-Verbindungen</w:t>
      </w:r>
      <w:commentRangeEnd w:id="62"/>
      <w:r w:rsidR="00E677BF">
        <w:rPr>
          <w:rStyle w:val="Kommentarzeichen"/>
        </w:rPr>
        <w:commentReference w:id="62"/>
      </w:r>
      <w:r w:rsidR="00A8241A">
        <w:rPr>
          <w:rFonts w:ascii="Times New Roman" w:hAnsi="Times New Roman" w:cs="Times New Roman"/>
          <w:sz w:val="32"/>
          <w:szCs w:val="32"/>
        </w:rPr>
        <w:t xml:space="preserve">, als auch noch mögliche Fehler im Programm </w:t>
      </w:r>
      <w:r w:rsidR="00C3349C">
        <w:rPr>
          <w:rFonts w:ascii="Times New Roman" w:hAnsi="Times New Roman" w:cs="Times New Roman"/>
          <w:sz w:val="32"/>
          <w:szCs w:val="32"/>
        </w:rPr>
        <w:t>aufzeichnen soll.</w:t>
      </w:r>
      <w:r w:rsidR="007F2CF8">
        <w:rPr>
          <w:rFonts w:ascii="Times New Roman" w:hAnsi="Times New Roman" w:cs="Times New Roman"/>
          <w:sz w:val="32"/>
          <w:szCs w:val="32"/>
        </w:rPr>
        <w:t xml:space="preserve"> Dadurch erhält man einen Überblick über </w:t>
      </w:r>
      <w:r w:rsidR="00F91207">
        <w:rPr>
          <w:rFonts w:ascii="Times New Roman" w:hAnsi="Times New Roman" w:cs="Times New Roman"/>
          <w:sz w:val="32"/>
          <w:szCs w:val="32"/>
        </w:rPr>
        <w:t xml:space="preserve">Indikatoren </w:t>
      </w:r>
      <w:r w:rsidR="002D0442">
        <w:rPr>
          <w:rFonts w:ascii="Times New Roman" w:hAnsi="Times New Roman" w:cs="Times New Roman"/>
          <w:sz w:val="32"/>
          <w:szCs w:val="32"/>
        </w:rPr>
        <w:t>für Angriffe, die Informationen helfen aber auch für das Debugging.</w:t>
      </w:r>
      <w:r w:rsidR="005D7F21">
        <w:rPr>
          <w:rFonts w:ascii="Times New Roman" w:hAnsi="Times New Roman" w:cs="Times New Roman"/>
          <w:sz w:val="32"/>
          <w:szCs w:val="32"/>
        </w:rPr>
        <w:t xml:space="preserve"> Die Dateien, die dabei erzeugt werden, </w:t>
      </w:r>
      <w:r w:rsidR="00546EBA">
        <w:rPr>
          <w:rFonts w:ascii="Times New Roman" w:hAnsi="Times New Roman" w:cs="Times New Roman"/>
          <w:sz w:val="32"/>
          <w:szCs w:val="32"/>
        </w:rPr>
        <w:t>sollten</w:t>
      </w:r>
      <w:r w:rsidR="00EB4E3F">
        <w:rPr>
          <w:rFonts w:ascii="Times New Roman" w:hAnsi="Times New Roman" w:cs="Times New Roman"/>
          <w:sz w:val="32"/>
          <w:szCs w:val="32"/>
        </w:rPr>
        <w:t xml:space="preserve"> </w:t>
      </w:r>
      <w:r w:rsidR="00546EBA">
        <w:rPr>
          <w:rFonts w:ascii="Times New Roman" w:hAnsi="Times New Roman" w:cs="Times New Roman"/>
          <w:sz w:val="32"/>
          <w:szCs w:val="32"/>
        </w:rPr>
        <w:t xml:space="preserve">nach Möglichkeit </w:t>
      </w:r>
      <w:r w:rsidR="009D557E">
        <w:rPr>
          <w:rFonts w:ascii="Times New Roman" w:hAnsi="Times New Roman" w:cs="Times New Roman"/>
          <w:sz w:val="32"/>
          <w:szCs w:val="32"/>
        </w:rPr>
        <w:t>auf separaten Systemen gespeichert werden und müssen auch gegen unautorisierte Zugriff</w:t>
      </w:r>
      <w:r w:rsidR="00F740DB">
        <w:rPr>
          <w:rFonts w:ascii="Times New Roman" w:hAnsi="Times New Roman" w:cs="Times New Roman"/>
          <w:sz w:val="32"/>
          <w:szCs w:val="32"/>
        </w:rPr>
        <w:t>e</w:t>
      </w:r>
      <w:r w:rsidR="009D557E">
        <w:rPr>
          <w:rFonts w:ascii="Times New Roman" w:hAnsi="Times New Roman" w:cs="Times New Roman"/>
          <w:sz w:val="32"/>
          <w:szCs w:val="32"/>
        </w:rPr>
        <w:t xml:space="preserve"> geschützt </w:t>
      </w:r>
      <w:r w:rsidR="00C20858">
        <w:rPr>
          <w:rFonts w:ascii="Times New Roman" w:hAnsi="Times New Roman" w:cs="Times New Roman"/>
          <w:sz w:val="32"/>
          <w:szCs w:val="32"/>
        </w:rPr>
        <w:t>werden</w:t>
      </w:r>
      <w:r w:rsidR="009D557E">
        <w:rPr>
          <w:rFonts w:ascii="Times New Roman" w:hAnsi="Times New Roman" w:cs="Times New Roman"/>
          <w:sz w:val="32"/>
          <w:szCs w:val="32"/>
        </w:rPr>
        <w:t>.</w:t>
      </w:r>
    </w:p>
    <w:p w14:paraId="52B65520" w14:textId="77777777" w:rsidR="00ED2DD3" w:rsidRPr="00C43029" w:rsidRDefault="00ED2DD3" w:rsidP="00695186">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Eine weitere Schwäche, die noch behoben werden muss, ist die Integritätsprüfung der </w:t>
      </w:r>
      <w:r w:rsidR="00753442">
        <w:rPr>
          <w:rFonts w:ascii="Times New Roman" w:hAnsi="Times New Roman" w:cs="Times New Roman"/>
          <w:sz w:val="32"/>
          <w:szCs w:val="32"/>
        </w:rPr>
        <w:t>Spielstände</w:t>
      </w:r>
      <w:r>
        <w:rPr>
          <w:rFonts w:ascii="Times New Roman" w:hAnsi="Times New Roman" w:cs="Times New Roman"/>
          <w:sz w:val="32"/>
          <w:szCs w:val="32"/>
        </w:rPr>
        <w:t xml:space="preserve"> beim Laden eines </w:t>
      </w:r>
      <w:r w:rsidR="00753442">
        <w:rPr>
          <w:rFonts w:ascii="Times New Roman" w:hAnsi="Times New Roman" w:cs="Times New Roman"/>
          <w:sz w:val="32"/>
          <w:szCs w:val="32"/>
        </w:rPr>
        <w:t>Matches gegen die KI</w:t>
      </w:r>
      <w:r>
        <w:rPr>
          <w:rFonts w:ascii="Times New Roman" w:hAnsi="Times New Roman" w:cs="Times New Roman"/>
          <w:sz w:val="32"/>
          <w:szCs w:val="32"/>
        </w:rPr>
        <w:t>.</w:t>
      </w:r>
      <w:r w:rsidR="00E92C26">
        <w:rPr>
          <w:rFonts w:ascii="Times New Roman" w:hAnsi="Times New Roman" w:cs="Times New Roman"/>
          <w:sz w:val="32"/>
          <w:szCs w:val="32"/>
        </w:rPr>
        <w:t xml:space="preserve"> Wenn ein Angreifer Zugriff auf die Datenbank bekommt, kann </w:t>
      </w:r>
      <w:r w:rsidR="00C4006F">
        <w:rPr>
          <w:rFonts w:ascii="Times New Roman" w:hAnsi="Times New Roman" w:cs="Times New Roman"/>
          <w:sz w:val="32"/>
          <w:szCs w:val="32"/>
        </w:rPr>
        <w:t xml:space="preserve">man </w:t>
      </w:r>
      <w:r w:rsidR="00753442">
        <w:rPr>
          <w:rFonts w:ascii="Times New Roman" w:hAnsi="Times New Roman" w:cs="Times New Roman"/>
          <w:sz w:val="32"/>
          <w:szCs w:val="32"/>
        </w:rPr>
        <w:t xml:space="preserve">die Spielstände </w:t>
      </w:r>
      <w:r w:rsidR="00EA48E0">
        <w:rPr>
          <w:rFonts w:ascii="Times New Roman" w:hAnsi="Times New Roman" w:cs="Times New Roman"/>
          <w:sz w:val="32"/>
          <w:szCs w:val="32"/>
        </w:rPr>
        <w:t xml:space="preserve">beliebig manipulieren und sogar </w:t>
      </w:r>
      <w:commentRangeStart w:id="63"/>
      <w:r w:rsidR="00EA48E0">
        <w:rPr>
          <w:rFonts w:ascii="Times New Roman" w:hAnsi="Times New Roman" w:cs="Times New Roman"/>
          <w:sz w:val="32"/>
          <w:szCs w:val="32"/>
        </w:rPr>
        <w:t>Schadcode in das Programm initiieren</w:t>
      </w:r>
      <w:commentRangeEnd w:id="63"/>
      <w:r w:rsidR="00214EEF">
        <w:rPr>
          <w:rStyle w:val="Kommentarzeichen"/>
        </w:rPr>
        <w:commentReference w:id="63"/>
      </w:r>
      <w:r w:rsidR="00EA48E0">
        <w:rPr>
          <w:rFonts w:ascii="Times New Roman" w:hAnsi="Times New Roman" w:cs="Times New Roman"/>
          <w:sz w:val="32"/>
          <w:szCs w:val="32"/>
        </w:rPr>
        <w:t>.</w:t>
      </w:r>
      <w:r w:rsidR="000A5491">
        <w:rPr>
          <w:rFonts w:ascii="Times New Roman" w:hAnsi="Times New Roman" w:cs="Times New Roman"/>
          <w:sz w:val="32"/>
          <w:szCs w:val="32"/>
        </w:rPr>
        <w:t xml:space="preserve"> </w:t>
      </w:r>
      <w:r w:rsidR="003473A0">
        <w:rPr>
          <w:rFonts w:ascii="Times New Roman" w:hAnsi="Times New Roman" w:cs="Times New Roman"/>
          <w:sz w:val="32"/>
          <w:szCs w:val="32"/>
        </w:rPr>
        <w:t xml:space="preserve">Durch Prüfung der Integrität dieser Speicherstände </w:t>
      </w:r>
      <w:r w:rsidR="003C2EFC">
        <w:rPr>
          <w:rFonts w:ascii="Times New Roman" w:hAnsi="Times New Roman" w:cs="Times New Roman"/>
          <w:sz w:val="32"/>
          <w:szCs w:val="32"/>
        </w:rPr>
        <w:t>wird eine</w:t>
      </w:r>
      <w:r w:rsidR="00134126">
        <w:rPr>
          <w:rFonts w:ascii="Times New Roman" w:hAnsi="Times New Roman" w:cs="Times New Roman"/>
          <w:sz w:val="32"/>
          <w:szCs w:val="32"/>
        </w:rPr>
        <w:t xml:space="preserve"> solche Manipulation bzw. Angriff verhindert.</w:t>
      </w:r>
    </w:p>
    <w:p w14:paraId="37EC9527" w14:textId="77777777" w:rsidR="00C43029" w:rsidRDefault="00C43029">
      <w:pPr>
        <w:rPr>
          <w:rFonts w:ascii="Times New Roman" w:hAnsi="Times New Roman" w:cs="Times New Roman"/>
          <w:sz w:val="32"/>
          <w:szCs w:val="32"/>
        </w:rPr>
      </w:pPr>
      <w:r>
        <w:rPr>
          <w:rFonts w:ascii="Times New Roman" w:hAnsi="Times New Roman" w:cs="Times New Roman"/>
          <w:sz w:val="32"/>
          <w:szCs w:val="32"/>
        </w:rPr>
        <w:br w:type="page"/>
      </w:r>
    </w:p>
    <w:p w14:paraId="0A22BB8F" w14:textId="77777777" w:rsidR="004730F3" w:rsidRPr="004B3900" w:rsidRDefault="004730F3" w:rsidP="00DB555A">
      <w:pPr>
        <w:pStyle w:val="berschrift1"/>
        <w:spacing w:after="240"/>
        <w:rPr>
          <w:rFonts w:ascii="Times New Roman" w:hAnsi="Times New Roman" w:cs="Times New Roman"/>
          <w:b/>
          <w:bCs/>
          <w:color w:val="auto"/>
          <w:sz w:val="44"/>
          <w:szCs w:val="44"/>
          <w:u w:val="single"/>
        </w:rPr>
      </w:pPr>
      <w:bookmarkStart w:id="64" w:name="_Toc124714684"/>
      <w:r w:rsidRPr="004B3900">
        <w:rPr>
          <w:rFonts w:ascii="Times New Roman" w:hAnsi="Times New Roman" w:cs="Times New Roman"/>
          <w:b/>
          <w:bCs/>
          <w:color w:val="auto"/>
          <w:sz w:val="44"/>
          <w:szCs w:val="44"/>
          <w:u w:val="single"/>
        </w:rPr>
        <w:lastRenderedPageBreak/>
        <w:t>5. Fazit</w:t>
      </w:r>
      <w:bookmarkEnd w:id="64"/>
    </w:p>
    <w:p w14:paraId="71820DE0" w14:textId="77777777" w:rsidR="004730F3" w:rsidRDefault="009D1173" w:rsidP="00695186">
      <w:pPr>
        <w:spacing w:line="276" w:lineRule="auto"/>
        <w:rPr>
          <w:rFonts w:ascii="Times New Roman" w:hAnsi="Times New Roman" w:cs="Times New Roman"/>
          <w:sz w:val="32"/>
          <w:szCs w:val="32"/>
        </w:rPr>
      </w:pPr>
      <w:r>
        <w:rPr>
          <w:rFonts w:ascii="Times New Roman" w:hAnsi="Times New Roman" w:cs="Times New Roman"/>
          <w:sz w:val="32"/>
          <w:szCs w:val="32"/>
        </w:rPr>
        <w:t xml:space="preserve">Schlussendlich lässt sich sagen, dass das Absichern eines Servers einige Probleme mit sich bringt. Jede Komponente, jedes Feature und auch die Kommunikation zwischen den Komponenten, welche in das Programm verbaut wird, verbessern das Projekt nicht nur, sondern fügen zugleich einen Angriffsvektor für Angreifer hinzu, was sie zu einer Art „zweischneidigem Schwert“ macht. Doch auch wenn bereits kleine Softwareprojekte wie „Chess Online“ schon unzählige Fehlerquellen beinhalten, welche meistens katastrophale Folgen haben können, so lässt sich der Hauptteil der Fehler bereits </w:t>
      </w:r>
      <w:proofErr w:type="gramStart"/>
      <w:r>
        <w:rPr>
          <w:rFonts w:ascii="Times New Roman" w:hAnsi="Times New Roman" w:cs="Times New Roman"/>
          <w:sz w:val="32"/>
          <w:szCs w:val="32"/>
        </w:rPr>
        <w:t>durch kleine und unkomplizierte Fixes</w:t>
      </w:r>
      <w:proofErr w:type="gramEnd"/>
      <w:r>
        <w:rPr>
          <w:rFonts w:ascii="Times New Roman" w:hAnsi="Times New Roman" w:cs="Times New Roman"/>
          <w:sz w:val="32"/>
          <w:szCs w:val="32"/>
        </w:rPr>
        <w:t xml:space="preserve"> drastisch ihrer Schwere verringern oder gar komplett eliminieren. Somit lässt sich feststellen, dass die Sicherheit bei der Erstellung von Software stets eine hohe Priorität darstellt.</w:t>
      </w:r>
    </w:p>
    <w:p w14:paraId="255B3BAB" w14:textId="77777777" w:rsidR="00695186" w:rsidRDefault="00695186" w:rsidP="00695186">
      <w:pPr>
        <w:spacing w:line="276" w:lineRule="auto"/>
        <w:rPr>
          <w:rFonts w:ascii="Times New Roman" w:hAnsi="Times New Roman" w:cs="Times New Roman"/>
          <w:sz w:val="32"/>
          <w:szCs w:val="32"/>
        </w:rPr>
      </w:pPr>
    </w:p>
    <w:p w14:paraId="380CDB2D" w14:textId="77777777" w:rsidR="00695186" w:rsidRDefault="00695186" w:rsidP="00695186">
      <w:pPr>
        <w:spacing w:line="276" w:lineRule="auto"/>
        <w:rPr>
          <w:rFonts w:ascii="Times New Roman" w:hAnsi="Times New Roman" w:cs="Times New Roman"/>
          <w:sz w:val="32"/>
          <w:szCs w:val="32"/>
        </w:rPr>
      </w:pPr>
    </w:p>
    <w:p w14:paraId="60410ED5" w14:textId="77777777" w:rsidR="00695186" w:rsidRDefault="00695186" w:rsidP="00695186">
      <w:pPr>
        <w:spacing w:line="276" w:lineRule="auto"/>
        <w:rPr>
          <w:rFonts w:ascii="Times New Roman" w:hAnsi="Times New Roman" w:cs="Times New Roman"/>
          <w:sz w:val="32"/>
          <w:szCs w:val="32"/>
        </w:rPr>
      </w:pPr>
    </w:p>
    <w:p w14:paraId="3AE2F824" w14:textId="77777777" w:rsidR="00695186" w:rsidRDefault="00695186" w:rsidP="00695186">
      <w:pPr>
        <w:spacing w:line="276" w:lineRule="auto"/>
        <w:rPr>
          <w:rFonts w:ascii="Times New Roman" w:hAnsi="Times New Roman" w:cs="Times New Roman"/>
          <w:sz w:val="32"/>
          <w:szCs w:val="32"/>
        </w:rPr>
      </w:pPr>
    </w:p>
    <w:p w14:paraId="30565319" w14:textId="77777777" w:rsidR="00695186" w:rsidRDefault="00695186" w:rsidP="00695186">
      <w:pPr>
        <w:spacing w:line="276" w:lineRule="auto"/>
        <w:rPr>
          <w:rFonts w:ascii="Times New Roman" w:hAnsi="Times New Roman" w:cs="Times New Roman"/>
          <w:sz w:val="32"/>
          <w:szCs w:val="32"/>
        </w:rPr>
      </w:pPr>
    </w:p>
    <w:p w14:paraId="7ABEADA3" w14:textId="77777777" w:rsidR="00695186" w:rsidRDefault="00695186" w:rsidP="00695186">
      <w:pPr>
        <w:spacing w:line="276" w:lineRule="auto"/>
        <w:rPr>
          <w:rFonts w:ascii="Times New Roman" w:hAnsi="Times New Roman" w:cs="Times New Roman"/>
          <w:sz w:val="32"/>
          <w:szCs w:val="32"/>
        </w:rPr>
      </w:pPr>
    </w:p>
    <w:p w14:paraId="001831F7" w14:textId="77777777" w:rsidR="00695186" w:rsidRDefault="00695186" w:rsidP="00695186">
      <w:pPr>
        <w:spacing w:line="276" w:lineRule="auto"/>
        <w:rPr>
          <w:rFonts w:ascii="Times New Roman" w:hAnsi="Times New Roman" w:cs="Times New Roman"/>
          <w:sz w:val="32"/>
          <w:szCs w:val="32"/>
        </w:rPr>
      </w:pPr>
    </w:p>
    <w:p w14:paraId="3B418C00" w14:textId="77777777" w:rsidR="00695186" w:rsidRDefault="00695186" w:rsidP="00695186">
      <w:pPr>
        <w:spacing w:line="276" w:lineRule="auto"/>
        <w:rPr>
          <w:rFonts w:ascii="Times New Roman" w:hAnsi="Times New Roman" w:cs="Times New Roman"/>
          <w:sz w:val="32"/>
          <w:szCs w:val="32"/>
        </w:rPr>
      </w:pPr>
    </w:p>
    <w:p w14:paraId="5CA4A97A" w14:textId="77777777" w:rsidR="00695186" w:rsidRDefault="00695186" w:rsidP="00695186">
      <w:pPr>
        <w:spacing w:line="276" w:lineRule="auto"/>
        <w:rPr>
          <w:rFonts w:ascii="Times New Roman" w:hAnsi="Times New Roman" w:cs="Times New Roman"/>
          <w:sz w:val="32"/>
          <w:szCs w:val="32"/>
        </w:rPr>
      </w:pPr>
    </w:p>
    <w:p w14:paraId="34068DC1" w14:textId="77777777" w:rsidR="00695186" w:rsidRDefault="00695186" w:rsidP="00695186">
      <w:pPr>
        <w:spacing w:line="276" w:lineRule="auto"/>
        <w:rPr>
          <w:rFonts w:ascii="Times New Roman" w:hAnsi="Times New Roman" w:cs="Times New Roman"/>
          <w:sz w:val="32"/>
          <w:szCs w:val="32"/>
        </w:rPr>
      </w:pPr>
    </w:p>
    <w:p w14:paraId="7A78F62F" w14:textId="77777777" w:rsidR="00695186" w:rsidRDefault="00695186" w:rsidP="00695186">
      <w:pPr>
        <w:spacing w:line="276" w:lineRule="auto"/>
        <w:rPr>
          <w:rFonts w:ascii="Times New Roman" w:hAnsi="Times New Roman" w:cs="Times New Roman"/>
          <w:sz w:val="32"/>
          <w:szCs w:val="32"/>
        </w:rPr>
      </w:pPr>
    </w:p>
    <w:p w14:paraId="0D895772" w14:textId="77777777" w:rsidR="00695186" w:rsidRDefault="00695186" w:rsidP="00695186">
      <w:pPr>
        <w:spacing w:line="276" w:lineRule="auto"/>
        <w:rPr>
          <w:rFonts w:ascii="Times New Roman" w:hAnsi="Times New Roman" w:cs="Times New Roman"/>
          <w:sz w:val="32"/>
          <w:szCs w:val="32"/>
        </w:rPr>
      </w:pPr>
    </w:p>
    <w:p w14:paraId="68EC7951" w14:textId="77777777" w:rsidR="00695186" w:rsidRDefault="00695186" w:rsidP="00695186">
      <w:pPr>
        <w:spacing w:line="276" w:lineRule="auto"/>
        <w:rPr>
          <w:rFonts w:ascii="Times New Roman" w:hAnsi="Times New Roman" w:cs="Times New Roman"/>
          <w:sz w:val="32"/>
          <w:szCs w:val="32"/>
        </w:rPr>
      </w:pPr>
    </w:p>
    <w:p w14:paraId="52F70E83" w14:textId="77777777" w:rsidR="00AE04F9" w:rsidRDefault="00AE04F9">
      <w:pPr>
        <w:rPr>
          <w:rFonts w:ascii="Times New Roman" w:hAnsi="Times New Roman" w:cs="Times New Roman"/>
          <w:sz w:val="32"/>
          <w:szCs w:val="32"/>
        </w:rPr>
      </w:pPr>
      <w:r>
        <w:rPr>
          <w:rFonts w:ascii="Times New Roman" w:hAnsi="Times New Roman" w:cs="Times New Roman"/>
          <w:sz w:val="32"/>
          <w:szCs w:val="32"/>
        </w:rPr>
        <w:br w:type="page"/>
      </w:r>
    </w:p>
    <w:p w14:paraId="6AF49B9E" w14:textId="77777777" w:rsidR="002036AA" w:rsidRPr="004B3900" w:rsidRDefault="002036AA" w:rsidP="00DB555A">
      <w:pPr>
        <w:pStyle w:val="berschrift1"/>
        <w:spacing w:after="240"/>
        <w:rPr>
          <w:rFonts w:ascii="Times New Roman" w:hAnsi="Times New Roman" w:cs="Times New Roman"/>
          <w:b/>
          <w:bCs/>
          <w:color w:val="auto"/>
          <w:sz w:val="44"/>
          <w:szCs w:val="44"/>
          <w:u w:val="single"/>
        </w:rPr>
      </w:pPr>
      <w:bookmarkStart w:id="65" w:name="_Toc124714685"/>
      <w:r w:rsidRPr="004B3900">
        <w:rPr>
          <w:rFonts w:ascii="Times New Roman" w:hAnsi="Times New Roman" w:cs="Times New Roman"/>
          <w:b/>
          <w:bCs/>
          <w:color w:val="auto"/>
          <w:sz w:val="44"/>
          <w:szCs w:val="44"/>
          <w:u w:val="single"/>
        </w:rPr>
        <w:lastRenderedPageBreak/>
        <w:t>Literaturverzeichnis</w:t>
      </w:r>
      <w:bookmarkEnd w:id="65"/>
    </w:p>
    <w:p w14:paraId="4502E90B" w14:textId="77777777" w:rsidR="002036AA" w:rsidRDefault="002036AA" w:rsidP="002036AA">
      <w:pPr>
        <w:spacing w:after="0"/>
        <w:ind w:left="708" w:hanging="708"/>
        <w:rPr>
          <w:rFonts w:ascii="Times New Roman" w:hAnsi="Times New Roman" w:cs="Times New Roman"/>
          <w:sz w:val="32"/>
          <w:szCs w:val="32"/>
        </w:rPr>
      </w:pPr>
      <w:r>
        <w:rPr>
          <w:rFonts w:ascii="Times New Roman" w:hAnsi="Times New Roman" w:cs="Times New Roman"/>
          <w:sz w:val="32"/>
          <w:szCs w:val="32"/>
        </w:rPr>
        <w:t>[1]</w:t>
      </w:r>
      <w:r>
        <w:rPr>
          <w:rFonts w:ascii="Times New Roman" w:hAnsi="Times New Roman" w:cs="Times New Roman"/>
          <w:sz w:val="32"/>
          <w:szCs w:val="32"/>
        </w:rPr>
        <w:tab/>
        <w:t>Bitkom (2022): „</w:t>
      </w:r>
      <w:r>
        <w:rPr>
          <w:rStyle w:val="italic"/>
          <w:rFonts w:ascii="Times New Roman" w:hAnsi="Times New Roman" w:cs="Times New Roman"/>
          <w:sz w:val="32"/>
          <w:szCs w:val="32"/>
        </w:rPr>
        <w:t>Anteil der Computer- und Videospieler in Deutschland in den Jahren 2013 bis 2022</w:t>
      </w:r>
      <w:r>
        <w:rPr>
          <w:rFonts w:ascii="Times New Roman" w:hAnsi="Times New Roman" w:cs="Times New Roman"/>
          <w:sz w:val="32"/>
          <w:szCs w:val="32"/>
        </w:rPr>
        <w:t xml:space="preserve">“ auf </w:t>
      </w:r>
      <w:r>
        <w:rPr>
          <w:rStyle w:val="italic"/>
          <w:rFonts w:ascii="Times New Roman" w:hAnsi="Times New Roman" w:cs="Times New Roman"/>
          <w:sz w:val="32"/>
          <w:szCs w:val="32"/>
        </w:rPr>
        <w:t>Statista</w:t>
      </w:r>
      <w:r>
        <w:rPr>
          <w:rFonts w:ascii="Times New Roman" w:hAnsi="Times New Roman" w:cs="Times New Roman"/>
          <w:sz w:val="32"/>
          <w:szCs w:val="32"/>
        </w:rPr>
        <w:t>;</w:t>
      </w:r>
      <w:r>
        <w:rPr>
          <w:rFonts w:ascii="Times New Roman" w:hAnsi="Times New Roman" w:cs="Times New Roman"/>
          <w:sz w:val="32"/>
          <w:szCs w:val="32"/>
        </w:rPr>
        <w:tab/>
      </w:r>
    </w:p>
    <w:p w14:paraId="1BB33386" w14:textId="77777777" w:rsidR="002036AA" w:rsidRDefault="002036AA" w:rsidP="002036AA">
      <w:pPr>
        <w:spacing w:after="0"/>
        <w:ind w:left="708"/>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B06B11">
        <w:rPr>
          <w:rFonts w:ascii="Times New Roman" w:hAnsi="Times New Roman" w:cs="Times New Roman"/>
          <w:sz w:val="32"/>
          <w:szCs w:val="32"/>
        </w:rPr>
        <w:t>https://de.statista.com/statistik/daten/studie/315860/umfrage/anteil-der-computerspieler-in-deutschland/</w:t>
      </w:r>
    </w:p>
    <w:p w14:paraId="44CC5E11" w14:textId="77777777" w:rsidR="002036AA" w:rsidRDefault="002036AA" w:rsidP="002036AA">
      <w:pPr>
        <w:spacing w:after="0"/>
        <w:ind w:left="708"/>
        <w:rPr>
          <w:rFonts w:ascii="Times New Roman" w:hAnsi="Times New Roman" w:cs="Times New Roman"/>
          <w:sz w:val="32"/>
          <w:szCs w:val="32"/>
        </w:rPr>
      </w:pPr>
    </w:p>
    <w:p w14:paraId="6F418977"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rPr>
        <w:tab/>
        <w:t>game.de (2022): „</w:t>
      </w:r>
      <w:r>
        <w:rPr>
          <w:rStyle w:val="italic"/>
          <w:rFonts w:ascii="Times New Roman" w:hAnsi="Times New Roman" w:cs="Times New Roman"/>
          <w:sz w:val="32"/>
          <w:szCs w:val="32"/>
        </w:rPr>
        <w:t>Umsatz im Markt für Computer- und Videospiele (ohne Hardware) in Deutschland von 2009 bis 2021 (in Millionen Euro)</w:t>
      </w:r>
      <w:r>
        <w:rPr>
          <w:rFonts w:ascii="Times New Roman" w:hAnsi="Times New Roman" w:cs="Times New Roman"/>
          <w:sz w:val="32"/>
          <w:szCs w:val="32"/>
        </w:rPr>
        <w:t xml:space="preserve">“ auf </w:t>
      </w:r>
      <w:r>
        <w:rPr>
          <w:rStyle w:val="italic"/>
          <w:rFonts w:ascii="Times New Roman" w:hAnsi="Times New Roman" w:cs="Times New Roman"/>
          <w:sz w:val="32"/>
          <w:szCs w:val="32"/>
        </w:rPr>
        <w:t>Statista</w:t>
      </w:r>
      <w:r>
        <w:rPr>
          <w:rFonts w:ascii="Times New Roman" w:hAnsi="Times New Roman" w:cs="Times New Roman"/>
          <w:sz w:val="32"/>
          <w:szCs w:val="32"/>
        </w:rPr>
        <w:t xml:space="preserve">; </w:t>
      </w:r>
    </w:p>
    <w:p w14:paraId="40438B86"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B06B11">
        <w:rPr>
          <w:rFonts w:ascii="Times New Roman" w:hAnsi="Times New Roman" w:cs="Times New Roman"/>
          <w:sz w:val="32"/>
          <w:szCs w:val="32"/>
        </w:rPr>
        <w:t>https://de.statista.com/statistik/daten/studie/317808/umfrage/umsatz-im-markt-fuer-computer-und-videospiele-in-deutschland/</w:t>
      </w:r>
    </w:p>
    <w:p w14:paraId="7A4C5FBB" w14:textId="77777777" w:rsidR="002036AA" w:rsidRDefault="002036AA" w:rsidP="002036AA">
      <w:pPr>
        <w:ind w:left="708" w:hanging="708"/>
        <w:rPr>
          <w:rFonts w:ascii="Times New Roman" w:hAnsi="Times New Roman" w:cs="Times New Roman"/>
          <w:sz w:val="32"/>
          <w:szCs w:val="32"/>
        </w:rPr>
      </w:pPr>
    </w:p>
    <w:p w14:paraId="5F0170C8" w14:textId="77777777" w:rsidR="002036AA" w:rsidRDefault="002036AA" w:rsidP="002036AA">
      <w:pPr>
        <w:spacing w:after="0"/>
        <w:ind w:left="709" w:hanging="708"/>
        <w:jc w:val="both"/>
        <w:rPr>
          <w:rFonts w:ascii="Times New Roman" w:hAnsi="Times New Roman" w:cs="Times New Roman"/>
          <w:sz w:val="32"/>
          <w:szCs w:val="32"/>
        </w:rPr>
      </w:pPr>
      <w:r>
        <w:rPr>
          <w:rFonts w:ascii="Times New Roman" w:hAnsi="Times New Roman" w:cs="Times New Roman"/>
          <w:sz w:val="32"/>
          <w:szCs w:val="32"/>
        </w:rPr>
        <w:t>[3]</w:t>
      </w:r>
      <w:r>
        <w:rPr>
          <w:rFonts w:ascii="Times New Roman" w:hAnsi="Times New Roman" w:cs="Times New Roman"/>
          <w:sz w:val="32"/>
          <w:szCs w:val="32"/>
        </w:rPr>
        <w:tab/>
        <w:t>heise.de (2011): „</w:t>
      </w:r>
      <w:r>
        <w:rPr>
          <w:rStyle w:val="italic"/>
          <w:rFonts w:ascii="Times New Roman" w:hAnsi="Times New Roman" w:cs="Times New Roman"/>
          <w:sz w:val="32"/>
          <w:szCs w:val="32"/>
        </w:rPr>
        <w:t>Welcome Back PSN: The Winners“</w:t>
      </w:r>
      <w:r>
        <w:rPr>
          <w:rFonts w:ascii="Times New Roman" w:hAnsi="Times New Roman" w:cs="Times New Roman"/>
          <w:sz w:val="32"/>
          <w:szCs w:val="32"/>
        </w:rPr>
        <w:t xml:space="preserve">; Zugriff: 14. Dezember 2022; </w:t>
      </w:r>
    </w:p>
    <w:p w14:paraId="55509F91" w14:textId="77777777" w:rsidR="002036AA" w:rsidRDefault="002036AA" w:rsidP="002036AA">
      <w:pPr>
        <w:spacing w:after="0"/>
        <w:ind w:left="709"/>
        <w:jc w:val="both"/>
        <w:rPr>
          <w:rFonts w:ascii="Times New Roman" w:hAnsi="Times New Roman" w:cs="Times New Roman"/>
          <w:sz w:val="32"/>
          <w:szCs w:val="32"/>
        </w:rPr>
      </w:pPr>
      <w:r w:rsidRPr="00B06B11">
        <w:rPr>
          <w:rFonts w:ascii="Times New Roman" w:hAnsi="Times New Roman" w:cs="Times New Roman"/>
          <w:sz w:val="32"/>
          <w:szCs w:val="32"/>
        </w:rPr>
        <w:t>https://kotaku.com/welcome-back-psn-the-winners-5804318</w:t>
      </w:r>
    </w:p>
    <w:p w14:paraId="110661A2" w14:textId="77777777" w:rsidR="002036AA" w:rsidRDefault="002036AA" w:rsidP="002036AA">
      <w:pPr>
        <w:ind w:left="708" w:hanging="708"/>
        <w:jc w:val="both"/>
        <w:rPr>
          <w:rFonts w:ascii="Times New Roman" w:hAnsi="Times New Roman" w:cs="Times New Roman"/>
          <w:sz w:val="32"/>
          <w:szCs w:val="32"/>
        </w:rPr>
      </w:pPr>
    </w:p>
    <w:p w14:paraId="3CDC432B"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t>[4]</w:t>
      </w:r>
      <w:r>
        <w:rPr>
          <w:rFonts w:ascii="Times New Roman" w:hAnsi="Times New Roman" w:cs="Times New Roman"/>
          <w:sz w:val="32"/>
          <w:szCs w:val="32"/>
        </w:rPr>
        <w:tab/>
        <w:t>kotaku.com (2011): „</w:t>
      </w:r>
      <w:r>
        <w:rPr>
          <w:rStyle w:val="italic"/>
          <w:rFonts w:ascii="Times New Roman" w:hAnsi="Times New Roman" w:cs="Times New Roman"/>
          <w:sz w:val="32"/>
          <w:szCs w:val="32"/>
        </w:rPr>
        <w:t>Angriff auf Playstation Network: Persönliche Daten von Millionen Kunden gestohlen“</w:t>
      </w:r>
      <w:r>
        <w:rPr>
          <w:rFonts w:ascii="Times New Roman" w:hAnsi="Times New Roman" w:cs="Times New Roman"/>
          <w:sz w:val="32"/>
          <w:szCs w:val="32"/>
        </w:rPr>
        <w:t xml:space="preserve">; </w:t>
      </w:r>
    </w:p>
    <w:p w14:paraId="69098EC0"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14. Dezember 2022; </w:t>
      </w:r>
      <w:r w:rsidRPr="00B06B11">
        <w:rPr>
          <w:rFonts w:ascii="Times New Roman" w:hAnsi="Times New Roman" w:cs="Times New Roman"/>
          <w:sz w:val="32"/>
          <w:szCs w:val="32"/>
        </w:rPr>
        <w:t>https://www.heise.de/newsticker/meldung/Angriff-auf-Playstation-Network-Persoenliche-Daten-von-Millionen-Kunden-gestohlen-1233136.html</w:t>
      </w:r>
    </w:p>
    <w:p w14:paraId="2EB65C8E" w14:textId="77777777" w:rsidR="002036AA" w:rsidRDefault="002036AA" w:rsidP="002036AA">
      <w:pPr>
        <w:ind w:left="708"/>
        <w:rPr>
          <w:rFonts w:ascii="Times New Roman" w:hAnsi="Times New Roman" w:cs="Times New Roman"/>
          <w:sz w:val="32"/>
          <w:szCs w:val="32"/>
        </w:rPr>
      </w:pPr>
    </w:p>
    <w:p w14:paraId="25097048" w14:textId="77777777" w:rsidR="002036AA" w:rsidRDefault="002036AA" w:rsidP="002036AA">
      <w:pPr>
        <w:spacing w:after="0"/>
        <w:ind w:left="709" w:hanging="708"/>
        <w:contextualSpacing/>
        <w:rPr>
          <w:rFonts w:ascii="Times New Roman" w:hAnsi="Times New Roman" w:cs="Times New Roman"/>
          <w:sz w:val="32"/>
          <w:szCs w:val="32"/>
          <w:lang w:val="en-US"/>
        </w:rPr>
      </w:pPr>
      <w:r>
        <w:rPr>
          <w:rFonts w:ascii="Times New Roman" w:hAnsi="Times New Roman" w:cs="Times New Roman"/>
          <w:sz w:val="32"/>
          <w:szCs w:val="32"/>
          <w:lang w:val="en-US"/>
        </w:rPr>
        <w:t>[5]</w:t>
      </w:r>
      <w:r>
        <w:rPr>
          <w:rFonts w:ascii="Times New Roman" w:hAnsi="Times New Roman" w:cs="Times New Roman"/>
          <w:sz w:val="32"/>
          <w:szCs w:val="32"/>
          <w:lang w:val="en-US"/>
        </w:rPr>
        <w:tab/>
        <w:t>pcmag.com (2011): „</w:t>
      </w:r>
      <w:r>
        <w:rPr>
          <w:rStyle w:val="italic"/>
          <w:rFonts w:ascii="Times New Roman" w:hAnsi="Times New Roman" w:cs="Times New Roman"/>
          <w:sz w:val="32"/>
          <w:szCs w:val="32"/>
          <w:lang w:val="en-US"/>
        </w:rPr>
        <w:t xml:space="preserve">PlayStation Hack to Cost Sony $171M; Quake Costs Far </w:t>
      </w:r>
      <w:proofErr w:type="gramStart"/>
      <w:r>
        <w:rPr>
          <w:rStyle w:val="italic"/>
          <w:rFonts w:ascii="Times New Roman" w:hAnsi="Times New Roman" w:cs="Times New Roman"/>
          <w:sz w:val="32"/>
          <w:szCs w:val="32"/>
          <w:lang w:val="en-US"/>
        </w:rPr>
        <w:t>Higher“</w:t>
      </w:r>
      <w:proofErr w:type="gramEnd"/>
      <w:r>
        <w:rPr>
          <w:rFonts w:ascii="Times New Roman" w:hAnsi="Times New Roman" w:cs="Times New Roman"/>
          <w:sz w:val="32"/>
          <w:szCs w:val="32"/>
          <w:lang w:val="en-US"/>
        </w:rPr>
        <w:t xml:space="preserve">; </w:t>
      </w:r>
    </w:p>
    <w:p w14:paraId="76253293"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14. Dezember 2022; </w:t>
      </w:r>
      <w:r w:rsidRPr="00B06B11">
        <w:rPr>
          <w:rFonts w:ascii="Times New Roman" w:hAnsi="Times New Roman" w:cs="Times New Roman"/>
          <w:sz w:val="32"/>
          <w:szCs w:val="32"/>
        </w:rPr>
        <w:t>https://www.pcmag.com/archive/playstation-hack-to-cost-sony-171m-quake-costs-far-higher-264796</w:t>
      </w:r>
    </w:p>
    <w:p w14:paraId="0C1228FE" w14:textId="77777777" w:rsidR="002036AA" w:rsidRDefault="002036AA" w:rsidP="002036AA">
      <w:pPr>
        <w:ind w:left="708" w:hanging="708"/>
        <w:jc w:val="both"/>
        <w:rPr>
          <w:rFonts w:ascii="Times New Roman" w:hAnsi="Times New Roman" w:cs="Times New Roman"/>
          <w:sz w:val="48"/>
          <w:szCs w:val="48"/>
        </w:rPr>
      </w:pPr>
    </w:p>
    <w:p w14:paraId="2FBB47DB" w14:textId="77777777" w:rsidR="002036AA" w:rsidRDefault="002036AA" w:rsidP="002036AA">
      <w:pPr>
        <w:ind w:left="708" w:hanging="708"/>
        <w:jc w:val="both"/>
        <w:rPr>
          <w:rFonts w:ascii="Times New Roman" w:hAnsi="Times New Roman" w:cs="Times New Roman"/>
          <w:sz w:val="48"/>
          <w:szCs w:val="48"/>
        </w:rPr>
      </w:pPr>
    </w:p>
    <w:p w14:paraId="3EC05D26"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lastRenderedPageBreak/>
        <w:t>[6]</w:t>
      </w:r>
      <w:r>
        <w:rPr>
          <w:rFonts w:ascii="Times New Roman" w:hAnsi="Times New Roman" w:cs="Times New Roman"/>
          <w:sz w:val="32"/>
          <w:szCs w:val="32"/>
        </w:rPr>
        <w:tab/>
        <w:t xml:space="preserve">Wikipedia (o.J.): “ELO-Zahl: Anpassung nach einer Partie“; </w:t>
      </w:r>
    </w:p>
    <w:p w14:paraId="74C2444E"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Zugriff: 13. Dezember 2022;</w:t>
      </w:r>
    </w:p>
    <w:p w14:paraId="5BC36BCE" w14:textId="77777777" w:rsidR="002036AA" w:rsidRDefault="002036AA" w:rsidP="002036AA">
      <w:pPr>
        <w:spacing w:after="0"/>
        <w:ind w:left="709"/>
        <w:contextualSpacing/>
        <w:rPr>
          <w:rStyle w:val="Hyperlink"/>
        </w:rPr>
      </w:pPr>
      <w:r w:rsidRPr="002036AA">
        <w:rPr>
          <w:rFonts w:ascii="Times New Roman" w:hAnsi="Times New Roman" w:cs="Times New Roman"/>
          <w:sz w:val="32"/>
          <w:szCs w:val="32"/>
        </w:rPr>
        <w:t>https://de.wikipedia.org/wiki/Elo-Zahl#Anpassung_nach_einer_Partie</w:t>
      </w:r>
    </w:p>
    <w:p w14:paraId="730BA742" w14:textId="77777777" w:rsidR="002036AA" w:rsidRDefault="002036AA" w:rsidP="002036AA">
      <w:pPr>
        <w:contextualSpacing/>
        <w:rPr>
          <w:rStyle w:val="Hyperlink"/>
          <w:rFonts w:ascii="Times New Roman" w:hAnsi="Times New Roman" w:cs="Times New Roman"/>
          <w:sz w:val="32"/>
          <w:szCs w:val="32"/>
        </w:rPr>
      </w:pPr>
    </w:p>
    <w:p w14:paraId="211C7E9F" w14:textId="77777777" w:rsidR="002036AA" w:rsidRPr="002036AA" w:rsidRDefault="002036AA" w:rsidP="002036AA">
      <w:pPr>
        <w:contextualSpacing/>
        <w:rPr>
          <w:rStyle w:val="Hyperlink"/>
          <w:rFonts w:ascii="Times New Roman" w:hAnsi="Times New Roman" w:cs="Times New Roman"/>
          <w:color w:val="auto"/>
          <w:sz w:val="32"/>
          <w:szCs w:val="32"/>
          <w:u w:val="none"/>
          <w:lang w:val="en-US"/>
        </w:rPr>
      </w:pPr>
      <w:r w:rsidRPr="002036AA">
        <w:rPr>
          <w:rStyle w:val="Hyperlink"/>
          <w:rFonts w:ascii="Times New Roman" w:hAnsi="Times New Roman" w:cs="Times New Roman"/>
          <w:color w:val="auto"/>
          <w:sz w:val="32"/>
          <w:szCs w:val="32"/>
          <w:u w:val="none"/>
          <w:lang w:val="en-US"/>
        </w:rPr>
        <w:t xml:space="preserve">[7] </w:t>
      </w:r>
      <w:r w:rsidRPr="002036AA">
        <w:rPr>
          <w:rStyle w:val="Hyperlink"/>
          <w:rFonts w:ascii="Times New Roman" w:hAnsi="Times New Roman" w:cs="Times New Roman"/>
          <w:color w:val="auto"/>
          <w:sz w:val="32"/>
          <w:szCs w:val="32"/>
          <w:u w:val="none"/>
          <w:lang w:val="en-US"/>
        </w:rPr>
        <w:tab/>
        <w:t>The MITRE Corporation (2014): „Scoring CWEs</w:t>
      </w:r>
      <w:proofErr w:type="gramStart"/>
      <w:r w:rsidRPr="002036AA">
        <w:rPr>
          <w:rStyle w:val="Hyperlink"/>
          <w:rFonts w:ascii="Times New Roman" w:hAnsi="Times New Roman" w:cs="Times New Roman"/>
          <w:color w:val="auto"/>
          <w:sz w:val="32"/>
          <w:szCs w:val="32"/>
          <w:u w:val="none"/>
          <w:lang w:val="en-US"/>
        </w:rPr>
        <w:t>”;</w:t>
      </w:r>
      <w:proofErr w:type="gramEnd"/>
    </w:p>
    <w:p w14:paraId="5D32661D" w14:textId="77777777" w:rsidR="002036AA" w:rsidRPr="002036AA" w:rsidRDefault="002036AA" w:rsidP="002036AA">
      <w:pPr>
        <w:contextualSpacing/>
        <w:rPr>
          <w:rStyle w:val="Hyperlink"/>
          <w:rFonts w:ascii="Times New Roman" w:hAnsi="Times New Roman" w:cs="Times New Roman"/>
          <w:color w:val="auto"/>
          <w:sz w:val="32"/>
          <w:szCs w:val="32"/>
          <w:u w:val="none"/>
        </w:rPr>
      </w:pPr>
      <w:r w:rsidRPr="002036AA">
        <w:rPr>
          <w:rStyle w:val="Hyperlink"/>
          <w:rFonts w:ascii="Times New Roman" w:hAnsi="Times New Roman" w:cs="Times New Roman"/>
          <w:color w:val="auto"/>
          <w:sz w:val="32"/>
          <w:szCs w:val="32"/>
          <w:u w:val="none"/>
          <w:lang w:val="en-US"/>
        </w:rPr>
        <w:tab/>
      </w:r>
      <w:r w:rsidRPr="002036AA">
        <w:rPr>
          <w:rStyle w:val="Hyperlink"/>
          <w:rFonts w:ascii="Times New Roman" w:hAnsi="Times New Roman" w:cs="Times New Roman"/>
          <w:color w:val="auto"/>
          <w:sz w:val="32"/>
          <w:szCs w:val="32"/>
          <w:u w:val="none"/>
        </w:rPr>
        <w:t>Zugriff: 19. Dezember 2022;</w:t>
      </w:r>
    </w:p>
    <w:p w14:paraId="718443E5" w14:textId="77777777" w:rsidR="002036AA" w:rsidRPr="002036AA" w:rsidRDefault="002036AA" w:rsidP="002036AA">
      <w:pPr>
        <w:contextualSpacing/>
        <w:rPr>
          <w:rStyle w:val="Hyperlink"/>
          <w:rFonts w:ascii="Times New Roman" w:hAnsi="Times New Roman" w:cs="Times New Roman"/>
          <w:color w:val="auto"/>
          <w:sz w:val="32"/>
          <w:szCs w:val="32"/>
          <w:u w:val="none"/>
        </w:rPr>
      </w:pPr>
      <w:r w:rsidRPr="002036AA">
        <w:rPr>
          <w:rStyle w:val="Hyperlink"/>
          <w:rFonts w:ascii="Times New Roman" w:hAnsi="Times New Roman" w:cs="Times New Roman"/>
          <w:color w:val="auto"/>
          <w:sz w:val="32"/>
          <w:szCs w:val="32"/>
          <w:u w:val="none"/>
        </w:rPr>
        <w:tab/>
      </w:r>
      <w:hyperlink r:id="rId32" w:history="1">
        <w:r w:rsidRPr="002036AA">
          <w:rPr>
            <w:rStyle w:val="Hyperlink"/>
            <w:rFonts w:ascii="Times New Roman" w:hAnsi="Times New Roman" w:cs="Times New Roman"/>
            <w:color w:val="auto"/>
            <w:sz w:val="32"/>
            <w:szCs w:val="32"/>
            <w:u w:val="none"/>
          </w:rPr>
          <w:t>https://cwe.mitre.org/cwss/cwss_v1.0.1.html</w:t>
        </w:r>
      </w:hyperlink>
    </w:p>
    <w:p w14:paraId="7A2D8E77" w14:textId="77777777" w:rsidR="002036AA" w:rsidRDefault="002036AA" w:rsidP="002036AA">
      <w:pPr>
        <w:spacing w:after="0"/>
        <w:ind w:left="709"/>
        <w:contextualSpacing/>
      </w:pPr>
    </w:p>
    <w:p w14:paraId="40BF692F" w14:textId="77777777" w:rsidR="002036AA" w:rsidRDefault="002036AA" w:rsidP="002036AA">
      <w:pPr>
        <w:spacing w:after="0"/>
        <w:ind w:left="709" w:hanging="708"/>
        <w:contextualSpacing/>
        <w:rPr>
          <w:rFonts w:ascii="Times New Roman" w:hAnsi="Times New Roman" w:cs="Times New Roman"/>
          <w:sz w:val="32"/>
          <w:szCs w:val="32"/>
          <w:lang w:val="en-US"/>
        </w:rPr>
      </w:pPr>
      <w:r>
        <w:rPr>
          <w:rFonts w:ascii="Times New Roman" w:hAnsi="Times New Roman" w:cs="Times New Roman"/>
          <w:sz w:val="32"/>
          <w:szCs w:val="32"/>
          <w:lang w:val="en-US"/>
        </w:rPr>
        <w:t>[8]</w:t>
      </w:r>
      <w:r>
        <w:rPr>
          <w:rFonts w:ascii="Times New Roman" w:hAnsi="Times New Roman" w:cs="Times New Roman"/>
          <w:sz w:val="32"/>
          <w:szCs w:val="32"/>
          <w:lang w:val="en-US"/>
        </w:rPr>
        <w:tab/>
        <w:t>The MITRE Corporation (2022): „2022 CWE Top 25 Most Dangerous Software Weaknesses</w:t>
      </w:r>
      <w:proofErr w:type="gramStart"/>
      <w:r>
        <w:rPr>
          <w:rFonts w:ascii="Times New Roman" w:hAnsi="Times New Roman" w:cs="Times New Roman"/>
          <w:sz w:val="32"/>
          <w:szCs w:val="32"/>
          <w:lang w:val="en-US"/>
        </w:rPr>
        <w:t>”;</w:t>
      </w:r>
      <w:proofErr w:type="gramEnd"/>
    </w:p>
    <w:p w14:paraId="0A3316F4"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2036AA">
        <w:rPr>
          <w:rFonts w:ascii="Times New Roman" w:hAnsi="Times New Roman" w:cs="Times New Roman"/>
          <w:sz w:val="32"/>
          <w:szCs w:val="32"/>
        </w:rPr>
        <w:t>https://cwe.mitre.org/top25/archive/2022/2022_cwe_top25.html</w:t>
      </w:r>
    </w:p>
    <w:p w14:paraId="6504512D" w14:textId="77777777" w:rsidR="002036AA" w:rsidRDefault="002036AA" w:rsidP="002036AA">
      <w:pPr>
        <w:spacing w:after="0"/>
        <w:ind w:left="709"/>
        <w:contextualSpacing/>
        <w:rPr>
          <w:rFonts w:ascii="Times New Roman" w:hAnsi="Times New Roman" w:cs="Times New Roman"/>
          <w:sz w:val="48"/>
          <w:szCs w:val="48"/>
        </w:rPr>
      </w:pPr>
    </w:p>
    <w:p w14:paraId="71AB1093" w14:textId="77777777" w:rsidR="002036AA" w:rsidRDefault="002036AA" w:rsidP="002036AA">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[9]</w:t>
      </w:r>
      <w:r>
        <w:rPr>
          <w:rFonts w:ascii="Times New Roman" w:hAnsi="Times New Roman" w:cs="Times New Roman"/>
          <w:sz w:val="32"/>
          <w:szCs w:val="32"/>
        </w:rPr>
        <w:tab/>
        <w:t>Web.de (2022): „</w:t>
      </w:r>
      <w:r>
        <w:rPr>
          <w:rStyle w:val="italic"/>
          <w:rFonts w:ascii="Times New Roman" w:hAnsi="Times New Roman" w:cs="Times New Roman"/>
          <w:sz w:val="32"/>
          <w:szCs w:val="32"/>
        </w:rPr>
        <w:t xml:space="preserve">Wie lang sind Ihre am häufigsten verwendeten </w:t>
      </w:r>
      <w:proofErr w:type="spellStart"/>
      <w:r>
        <w:rPr>
          <w:rStyle w:val="italic"/>
          <w:rFonts w:ascii="Times New Roman" w:hAnsi="Times New Roman" w:cs="Times New Roman"/>
          <w:sz w:val="32"/>
          <w:szCs w:val="32"/>
        </w:rPr>
        <w:t>Passwörter?“auf</w:t>
      </w:r>
      <w:proofErr w:type="spellEnd"/>
      <w:r>
        <w:rPr>
          <w:rStyle w:val="italic"/>
          <w:rFonts w:ascii="Times New Roman" w:hAnsi="Times New Roman" w:cs="Times New Roman"/>
          <w:sz w:val="32"/>
          <w:szCs w:val="32"/>
        </w:rPr>
        <w:t xml:space="preserve"> Statista;</w:t>
      </w:r>
    </w:p>
    <w:p w14:paraId="4AA7C074" w14:textId="77777777" w:rsidR="002036AA" w:rsidRDefault="002036AA" w:rsidP="002036AA">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00E9521F" w:rsidRPr="00E9521F">
        <w:rPr>
          <w:rFonts w:ascii="Times New Roman" w:hAnsi="Times New Roman" w:cs="Times New Roman"/>
          <w:sz w:val="32"/>
          <w:szCs w:val="32"/>
        </w:rPr>
        <w:t>https://de.statista.com/statistik/daten/studie/988439/umfrage/laenge-von-passwoertern-in-deutschland/</w:t>
      </w:r>
    </w:p>
    <w:p w14:paraId="208EEF18" w14:textId="77777777" w:rsidR="00E9521F" w:rsidRDefault="00E9521F" w:rsidP="002036AA">
      <w:pPr>
        <w:spacing w:after="0"/>
        <w:ind w:left="709" w:hanging="1"/>
        <w:contextualSpacing/>
        <w:rPr>
          <w:rFonts w:ascii="Times New Roman" w:hAnsi="Times New Roman" w:cs="Times New Roman"/>
          <w:sz w:val="32"/>
          <w:szCs w:val="32"/>
        </w:rPr>
      </w:pPr>
    </w:p>
    <w:p w14:paraId="2677341A" w14:textId="77777777" w:rsidR="00E9521F" w:rsidRDefault="00E9521F" w:rsidP="00E9521F">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w:t>
      </w:r>
      <w:r w:rsidR="0038493D">
        <w:rPr>
          <w:rFonts w:ascii="Times New Roman" w:hAnsi="Times New Roman" w:cs="Times New Roman"/>
          <w:sz w:val="32"/>
          <w:szCs w:val="32"/>
        </w:rPr>
        <w:t>10</w:t>
      </w:r>
      <w:r>
        <w:rPr>
          <w:rFonts w:ascii="Times New Roman" w:hAnsi="Times New Roman" w:cs="Times New Roman"/>
          <w:sz w:val="32"/>
          <w:szCs w:val="32"/>
        </w:rPr>
        <w:t>]</w:t>
      </w:r>
      <w:r>
        <w:rPr>
          <w:rFonts w:ascii="Times New Roman" w:hAnsi="Times New Roman" w:cs="Times New Roman"/>
          <w:sz w:val="32"/>
          <w:szCs w:val="32"/>
        </w:rPr>
        <w:tab/>
        <w:t>Cheat Engine</w:t>
      </w:r>
    </w:p>
    <w:p w14:paraId="46168EC1" w14:textId="77777777" w:rsidR="00E9521F" w:rsidRDefault="00E9521F" w:rsidP="00E9521F">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Zugriff: 19. Dezember 2022;</w:t>
      </w:r>
    </w:p>
    <w:p w14:paraId="6A6F5CA0" w14:textId="77777777" w:rsidR="00CD277D" w:rsidRDefault="00E9521F" w:rsidP="00CD277D">
      <w:pPr>
        <w:spacing w:after="0"/>
        <w:ind w:left="709" w:hanging="1"/>
        <w:contextualSpacing/>
        <w:rPr>
          <w:rFonts w:ascii="Times New Roman" w:hAnsi="Times New Roman" w:cs="Times New Roman"/>
          <w:sz w:val="32"/>
          <w:szCs w:val="32"/>
        </w:rPr>
      </w:pPr>
      <w:r w:rsidRPr="00EA453F">
        <w:rPr>
          <w:rFonts w:ascii="Times New Roman" w:hAnsi="Times New Roman" w:cs="Times New Roman"/>
          <w:sz w:val="32"/>
          <w:szCs w:val="32"/>
        </w:rPr>
        <w:t>https://www.cheatengine.org/</w:t>
      </w:r>
    </w:p>
    <w:p w14:paraId="4D415026" w14:textId="77777777" w:rsidR="00912911" w:rsidRDefault="00912911" w:rsidP="002036AA">
      <w:pPr>
        <w:spacing w:after="0"/>
        <w:ind w:left="709" w:hanging="1"/>
        <w:contextualSpacing/>
        <w:rPr>
          <w:rFonts w:ascii="Times New Roman" w:hAnsi="Times New Roman" w:cs="Times New Roman"/>
          <w:sz w:val="32"/>
          <w:szCs w:val="32"/>
        </w:rPr>
      </w:pPr>
    </w:p>
    <w:p w14:paraId="5DAC9C77" w14:textId="77777777" w:rsidR="00912911" w:rsidRDefault="00912911" w:rsidP="00912911">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w:t>
      </w:r>
      <w:r w:rsidR="0038493D">
        <w:rPr>
          <w:rFonts w:ascii="Times New Roman" w:hAnsi="Times New Roman" w:cs="Times New Roman"/>
          <w:sz w:val="32"/>
          <w:szCs w:val="32"/>
        </w:rPr>
        <w:t>11</w:t>
      </w:r>
      <w:r>
        <w:rPr>
          <w:rFonts w:ascii="Times New Roman" w:hAnsi="Times New Roman" w:cs="Times New Roman"/>
          <w:sz w:val="32"/>
          <w:szCs w:val="32"/>
        </w:rPr>
        <w:t>]</w:t>
      </w:r>
      <w:r>
        <w:rPr>
          <w:rFonts w:ascii="Times New Roman" w:hAnsi="Times New Roman" w:cs="Times New Roman"/>
          <w:sz w:val="32"/>
          <w:szCs w:val="32"/>
        </w:rPr>
        <w:tab/>
        <w:t xml:space="preserve">Python Software </w:t>
      </w:r>
      <w:proofErr w:type="spellStart"/>
      <w:r>
        <w:rPr>
          <w:rFonts w:ascii="Times New Roman" w:hAnsi="Times New Roman" w:cs="Times New Roman"/>
          <w:sz w:val="32"/>
          <w:szCs w:val="32"/>
        </w:rPr>
        <w:t>Foundation</w:t>
      </w:r>
      <w:proofErr w:type="spellEnd"/>
      <w:r>
        <w:rPr>
          <w:rFonts w:ascii="Times New Roman" w:hAnsi="Times New Roman" w:cs="Times New Roman"/>
          <w:sz w:val="32"/>
          <w:szCs w:val="32"/>
        </w:rPr>
        <w:t xml:space="preserve"> (o.J.): “sqlite3”-Dokumentation</w:t>
      </w:r>
    </w:p>
    <w:p w14:paraId="41FB7931" w14:textId="77777777" w:rsidR="00912911" w:rsidRDefault="00912911" w:rsidP="00912911">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Zugriff: 13. Dezember 2022;</w:t>
      </w:r>
    </w:p>
    <w:p w14:paraId="67651F38" w14:textId="77777777" w:rsidR="00912911" w:rsidRDefault="00912911" w:rsidP="00DB29E9">
      <w:pPr>
        <w:spacing w:after="0"/>
        <w:ind w:left="709" w:hanging="1"/>
        <w:contextualSpacing/>
        <w:rPr>
          <w:rFonts w:ascii="Times New Roman" w:hAnsi="Times New Roman" w:cs="Times New Roman"/>
          <w:sz w:val="32"/>
          <w:szCs w:val="32"/>
        </w:rPr>
      </w:pPr>
      <w:r w:rsidRPr="002036AA">
        <w:rPr>
          <w:rFonts w:ascii="Times New Roman" w:hAnsi="Times New Roman" w:cs="Times New Roman"/>
          <w:sz w:val="32"/>
          <w:szCs w:val="32"/>
        </w:rPr>
        <w:t>https://docs.python.org/3/library/sqlite3.html</w:t>
      </w:r>
    </w:p>
    <w:p w14:paraId="2D6BA00E" w14:textId="77777777" w:rsidR="002036AA" w:rsidRDefault="002036AA" w:rsidP="00E9521F">
      <w:pPr>
        <w:spacing w:after="0"/>
        <w:contextualSpacing/>
        <w:rPr>
          <w:rFonts w:ascii="Times New Roman" w:hAnsi="Times New Roman" w:cs="Times New Roman"/>
          <w:sz w:val="32"/>
          <w:szCs w:val="32"/>
        </w:rPr>
      </w:pPr>
    </w:p>
    <w:p w14:paraId="14E80477" w14:textId="77777777" w:rsidR="002036AA" w:rsidRDefault="002036AA" w:rsidP="002036AA">
      <w:pPr>
        <w:spacing w:after="0"/>
        <w:ind w:left="708" w:hanging="708"/>
        <w:contextualSpacing/>
        <w:rPr>
          <w:rFonts w:ascii="Times New Roman" w:hAnsi="Times New Roman" w:cs="Times New Roman"/>
          <w:sz w:val="32"/>
          <w:szCs w:val="32"/>
        </w:rPr>
      </w:pPr>
      <w:r>
        <w:rPr>
          <w:rFonts w:ascii="Times New Roman" w:hAnsi="Times New Roman" w:cs="Times New Roman"/>
          <w:sz w:val="32"/>
          <w:szCs w:val="32"/>
        </w:rPr>
        <w:t>[1</w:t>
      </w:r>
      <w:r w:rsidR="00912911">
        <w:rPr>
          <w:rFonts w:ascii="Times New Roman" w:hAnsi="Times New Roman" w:cs="Times New Roman"/>
          <w:sz w:val="32"/>
          <w:szCs w:val="32"/>
        </w:rPr>
        <w:t>2</w:t>
      </w:r>
      <w:r>
        <w:rPr>
          <w:rFonts w:ascii="Times New Roman" w:hAnsi="Times New Roman" w:cs="Times New Roman"/>
          <w:sz w:val="32"/>
          <w:szCs w:val="32"/>
        </w:rPr>
        <w:t>]</w:t>
      </w:r>
      <w:r>
        <w:rPr>
          <w:rFonts w:ascii="Times New Roman" w:hAnsi="Times New Roman" w:cs="Times New Roman"/>
          <w:sz w:val="32"/>
          <w:szCs w:val="32"/>
        </w:rPr>
        <w:tab/>
      </w:r>
      <w:proofErr w:type="spellStart"/>
      <w:r>
        <w:rPr>
          <w:rFonts w:ascii="Times New Roman" w:hAnsi="Times New Roman" w:cs="Times New Roman"/>
          <w:sz w:val="32"/>
          <w:szCs w:val="32"/>
        </w:rPr>
        <w:t>Zetetic</w:t>
      </w:r>
      <w:proofErr w:type="spellEnd"/>
      <w:r>
        <w:rPr>
          <w:rFonts w:ascii="Times New Roman" w:hAnsi="Times New Roman" w:cs="Times New Roman"/>
          <w:sz w:val="32"/>
          <w:szCs w:val="32"/>
        </w:rPr>
        <w:t xml:space="preserve"> (o.J.): About </w:t>
      </w:r>
      <w:proofErr w:type="spellStart"/>
      <w:r>
        <w:rPr>
          <w:rFonts w:ascii="Times New Roman" w:hAnsi="Times New Roman" w:cs="Times New Roman"/>
          <w:sz w:val="32"/>
          <w:szCs w:val="32"/>
        </w:rPr>
        <w:t>SQLCipher</w:t>
      </w:r>
      <w:proofErr w:type="spellEnd"/>
    </w:p>
    <w:p w14:paraId="240018BB" w14:textId="77777777" w:rsidR="002036AA" w:rsidRDefault="002036AA" w:rsidP="002036AA">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ab/>
        <w:t>Zugriff: 13. Dezember 2022;</w:t>
      </w:r>
    </w:p>
    <w:p w14:paraId="32C18D0F" w14:textId="77777777" w:rsidR="002036AA" w:rsidRDefault="00090E8E" w:rsidP="002036AA">
      <w:pPr>
        <w:spacing w:after="0"/>
        <w:ind w:left="708"/>
        <w:contextualSpacing/>
        <w:rPr>
          <w:rFonts w:ascii="Times New Roman" w:hAnsi="Times New Roman" w:cs="Times New Roman"/>
          <w:sz w:val="32"/>
          <w:szCs w:val="32"/>
        </w:rPr>
      </w:pPr>
      <w:r w:rsidRPr="00090E8E">
        <w:rPr>
          <w:rFonts w:ascii="Times New Roman" w:hAnsi="Times New Roman" w:cs="Times New Roman"/>
          <w:sz w:val="32"/>
          <w:szCs w:val="32"/>
        </w:rPr>
        <w:t>https://www.zetetic.net/sqlcipher/about/</w:t>
      </w:r>
    </w:p>
    <w:p w14:paraId="464D4B18" w14:textId="77777777" w:rsidR="00090E8E" w:rsidRDefault="00090E8E" w:rsidP="00912911">
      <w:pPr>
        <w:spacing w:after="0"/>
        <w:contextualSpacing/>
        <w:rPr>
          <w:rFonts w:ascii="Times New Roman" w:hAnsi="Times New Roman" w:cs="Times New Roman"/>
          <w:sz w:val="32"/>
          <w:szCs w:val="32"/>
        </w:rPr>
      </w:pPr>
    </w:p>
    <w:p w14:paraId="1E46BEF9" w14:textId="77777777" w:rsidR="00CD277D" w:rsidRDefault="00CD277D" w:rsidP="00912911">
      <w:pPr>
        <w:spacing w:after="0"/>
        <w:contextualSpacing/>
        <w:rPr>
          <w:rFonts w:ascii="Times New Roman" w:hAnsi="Times New Roman" w:cs="Times New Roman"/>
          <w:sz w:val="32"/>
          <w:szCs w:val="32"/>
        </w:rPr>
      </w:pPr>
    </w:p>
    <w:p w14:paraId="1B191579" w14:textId="77777777" w:rsidR="00CD277D" w:rsidRDefault="00CD277D" w:rsidP="00912911">
      <w:pPr>
        <w:spacing w:after="0"/>
        <w:contextualSpacing/>
        <w:rPr>
          <w:rFonts w:ascii="Times New Roman" w:hAnsi="Times New Roman" w:cs="Times New Roman"/>
          <w:sz w:val="32"/>
          <w:szCs w:val="32"/>
        </w:rPr>
      </w:pPr>
    </w:p>
    <w:p w14:paraId="2C599395" w14:textId="77777777" w:rsidR="00CD277D" w:rsidRDefault="00090E8E" w:rsidP="00CD277D">
      <w:pPr>
        <w:ind w:left="709" w:hanging="708"/>
        <w:contextualSpacing/>
        <w:jc w:val="both"/>
        <w:rPr>
          <w:rFonts w:ascii="Times New Roman" w:hAnsi="Times New Roman" w:cs="Times New Roman"/>
          <w:sz w:val="32"/>
          <w:szCs w:val="32"/>
        </w:rPr>
      </w:pPr>
      <w:r>
        <w:rPr>
          <w:rFonts w:ascii="Times New Roman" w:hAnsi="Times New Roman" w:cs="Times New Roman"/>
          <w:sz w:val="32"/>
          <w:szCs w:val="32"/>
        </w:rPr>
        <w:lastRenderedPageBreak/>
        <w:t>[1</w:t>
      </w:r>
      <w:r w:rsidR="00912911">
        <w:rPr>
          <w:rFonts w:ascii="Times New Roman" w:hAnsi="Times New Roman" w:cs="Times New Roman"/>
          <w:sz w:val="32"/>
          <w:szCs w:val="32"/>
        </w:rPr>
        <w:t>3</w:t>
      </w:r>
      <w:r>
        <w:rPr>
          <w:rFonts w:ascii="Times New Roman" w:hAnsi="Times New Roman" w:cs="Times New Roman"/>
          <w:sz w:val="32"/>
          <w:szCs w:val="32"/>
        </w:rPr>
        <w:t>]</w:t>
      </w:r>
      <w:r>
        <w:rPr>
          <w:rFonts w:ascii="Times New Roman" w:hAnsi="Times New Roman" w:cs="Times New Roman"/>
          <w:sz w:val="32"/>
          <w:szCs w:val="32"/>
        </w:rPr>
        <w:tab/>
      </w:r>
      <w:r w:rsidR="00CD277D">
        <w:rPr>
          <w:rFonts w:ascii="Times New Roman" w:hAnsi="Times New Roman" w:cs="Times New Roman"/>
          <w:sz w:val="32"/>
          <w:szCs w:val="32"/>
        </w:rPr>
        <w:t>Bundesamt für Informationsschutz (o.J.): Sichere Passwörter erstellen</w:t>
      </w:r>
    </w:p>
    <w:p w14:paraId="037F7FB1" w14:textId="77777777" w:rsidR="00CD277D" w:rsidRDefault="00CD277D" w:rsidP="00CD277D">
      <w:pPr>
        <w:ind w:left="709" w:hanging="708"/>
        <w:contextualSpacing/>
        <w:jc w:val="both"/>
        <w:rPr>
          <w:rFonts w:ascii="Times New Roman" w:hAnsi="Times New Roman" w:cs="Times New Roman"/>
          <w:sz w:val="32"/>
          <w:szCs w:val="32"/>
        </w:rPr>
      </w:pPr>
      <w:r>
        <w:rPr>
          <w:rFonts w:ascii="Times New Roman" w:hAnsi="Times New Roman" w:cs="Times New Roman"/>
          <w:sz w:val="32"/>
          <w:szCs w:val="32"/>
        </w:rPr>
        <w:tab/>
        <w:t>Zugriff: 21. Dezember 2022;</w:t>
      </w:r>
    </w:p>
    <w:p w14:paraId="4D52647E" w14:textId="77777777" w:rsidR="00E02A95" w:rsidRDefault="00CD277D" w:rsidP="00CD277D">
      <w:pPr>
        <w:ind w:left="709"/>
        <w:contextualSpacing/>
        <w:jc w:val="both"/>
        <w:rPr>
          <w:rFonts w:ascii="Times New Roman" w:hAnsi="Times New Roman" w:cs="Times New Roman"/>
          <w:sz w:val="32"/>
          <w:szCs w:val="32"/>
        </w:rPr>
      </w:pPr>
      <w:r w:rsidRPr="0001013D">
        <w:rPr>
          <w:rFonts w:ascii="Times New Roman" w:hAnsi="Times New Roman" w:cs="Times New Roman"/>
          <w:sz w:val="32"/>
          <w:szCs w:val="32"/>
        </w:rPr>
        <w:t>https://www.bsi.bund.de/DE/Themen/Verbraucherinnen-und-Verbraucher/Informationen-und-Empfehlungen/Cyber-Sicherheitsempfehlungen/Accountschutz/Sichere-Passwoerter-erstellen/sichere-passwoerter-erstellen_node.html</w:t>
      </w:r>
    </w:p>
    <w:p w14:paraId="6CE622A4" w14:textId="77777777" w:rsidR="00CD277D" w:rsidRDefault="00CD277D" w:rsidP="003F7BD5">
      <w:pPr>
        <w:ind w:left="708" w:hanging="708"/>
        <w:jc w:val="both"/>
        <w:rPr>
          <w:rFonts w:ascii="Times New Roman" w:hAnsi="Times New Roman" w:cs="Times New Roman"/>
          <w:sz w:val="48"/>
          <w:szCs w:val="48"/>
        </w:rPr>
      </w:pPr>
    </w:p>
    <w:p w14:paraId="53CBEADB" w14:textId="77777777" w:rsidR="009C4845" w:rsidRDefault="009C4845" w:rsidP="009C4845">
      <w:pPr>
        <w:pStyle w:val="berschrift1"/>
        <w:spacing w:after="240"/>
        <w:rPr>
          <w:rFonts w:ascii="Times New Roman" w:hAnsi="Times New Roman" w:cs="Times New Roman"/>
          <w:b/>
          <w:bCs/>
          <w:color w:val="auto"/>
          <w:sz w:val="44"/>
          <w:szCs w:val="44"/>
          <w:u w:val="single"/>
        </w:rPr>
      </w:pPr>
      <w:bookmarkStart w:id="66" w:name="_Toc124714686"/>
      <w:r>
        <w:rPr>
          <w:rFonts w:ascii="Times New Roman" w:hAnsi="Times New Roman" w:cs="Times New Roman"/>
          <w:b/>
          <w:bCs/>
          <w:color w:val="auto"/>
          <w:sz w:val="44"/>
          <w:szCs w:val="44"/>
          <w:u w:val="single"/>
        </w:rPr>
        <w:t>Abbildungsverzeichnis</w:t>
      </w:r>
      <w:bookmarkEnd w:id="66"/>
    </w:p>
    <w:p w14:paraId="50FDC85F" w14:textId="77777777" w:rsidR="009C4845" w:rsidRDefault="009C4845">
      <w:pPr>
        <w:pStyle w:val="Abbildungsverzeichnis"/>
        <w:tabs>
          <w:tab w:val="right" w:leader="dot" w:pos="9062"/>
        </w:tabs>
        <w:rPr>
          <w:rFonts w:eastAsiaTheme="minorEastAsia"/>
          <w:noProof/>
          <w:lang w:eastAsia="de-DE"/>
        </w:rPr>
      </w:pPr>
      <w:r>
        <w:rPr>
          <w:rFonts w:ascii="Times New Roman" w:hAnsi="Times New Roman" w:cs="Times New Roman"/>
          <w:b/>
          <w:bCs/>
          <w:sz w:val="44"/>
          <w:szCs w:val="44"/>
          <w:u w:val="single"/>
        </w:rPr>
        <w:fldChar w:fldCharType="begin"/>
      </w:r>
      <w:r>
        <w:rPr>
          <w:rFonts w:ascii="Times New Roman" w:hAnsi="Times New Roman" w:cs="Times New Roman"/>
          <w:b/>
          <w:bCs/>
          <w:sz w:val="44"/>
          <w:szCs w:val="44"/>
          <w:u w:val="single"/>
        </w:rPr>
        <w:instrText xml:space="preserve"> TOC \h \z \c "Abbildung" </w:instrText>
      </w:r>
      <w:r>
        <w:rPr>
          <w:rFonts w:ascii="Times New Roman" w:hAnsi="Times New Roman" w:cs="Times New Roman"/>
          <w:b/>
          <w:bCs/>
          <w:sz w:val="44"/>
          <w:szCs w:val="44"/>
          <w:u w:val="single"/>
        </w:rPr>
        <w:fldChar w:fldCharType="separate"/>
      </w:r>
      <w:hyperlink w:anchor="_Toc124714455" w:history="1">
        <w:r w:rsidRPr="001C3DE1">
          <w:rPr>
            <w:rStyle w:val="Hyperlink"/>
            <w:noProof/>
          </w:rPr>
          <w:t>Abbildung 1: Benutzer wird im Menü zum Login geführt</w:t>
        </w:r>
        <w:r>
          <w:rPr>
            <w:noProof/>
            <w:webHidden/>
          </w:rPr>
          <w:tab/>
        </w:r>
        <w:r>
          <w:rPr>
            <w:noProof/>
            <w:webHidden/>
          </w:rPr>
          <w:fldChar w:fldCharType="begin"/>
        </w:r>
        <w:r>
          <w:rPr>
            <w:noProof/>
            <w:webHidden/>
          </w:rPr>
          <w:instrText xml:space="preserve"> PAGEREF _Toc124714455 \h </w:instrText>
        </w:r>
        <w:r>
          <w:rPr>
            <w:noProof/>
            <w:webHidden/>
          </w:rPr>
        </w:r>
        <w:r>
          <w:rPr>
            <w:noProof/>
            <w:webHidden/>
          </w:rPr>
          <w:fldChar w:fldCharType="separate"/>
        </w:r>
        <w:r>
          <w:rPr>
            <w:noProof/>
            <w:webHidden/>
          </w:rPr>
          <w:t>5</w:t>
        </w:r>
        <w:r>
          <w:rPr>
            <w:noProof/>
            <w:webHidden/>
          </w:rPr>
          <w:fldChar w:fldCharType="end"/>
        </w:r>
      </w:hyperlink>
    </w:p>
    <w:p w14:paraId="32FCC52C" w14:textId="77777777" w:rsidR="009C4845" w:rsidRDefault="00000000">
      <w:pPr>
        <w:pStyle w:val="Abbildungsverzeichnis"/>
        <w:tabs>
          <w:tab w:val="right" w:leader="dot" w:pos="9062"/>
        </w:tabs>
        <w:rPr>
          <w:rFonts w:eastAsiaTheme="minorEastAsia"/>
          <w:noProof/>
          <w:lang w:eastAsia="de-DE"/>
        </w:rPr>
      </w:pPr>
      <w:hyperlink w:anchor="_Toc124714456" w:history="1">
        <w:r w:rsidR="009C4845" w:rsidRPr="001C3DE1">
          <w:rPr>
            <w:rStyle w:val="Hyperlink"/>
            <w:noProof/>
          </w:rPr>
          <w:t>Abbildung 2: Registrierung des Accounts und Abweisung einer invaliden Mailadresse</w:t>
        </w:r>
        <w:r w:rsidR="009C4845">
          <w:rPr>
            <w:noProof/>
            <w:webHidden/>
          </w:rPr>
          <w:tab/>
        </w:r>
        <w:r w:rsidR="009C4845">
          <w:rPr>
            <w:noProof/>
            <w:webHidden/>
          </w:rPr>
          <w:fldChar w:fldCharType="begin"/>
        </w:r>
        <w:r w:rsidR="009C4845">
          <w:rPr>
            <w:noProof/>
            <w:webHidden/>
          </w:rPr>
          <w:instrText xml:space="preserve"> PAGEREF _Toc124714456 \h </w:instrText>
        </w:r>
        <w:r w:rsidR="009C4845">
          <w:rPr>
            <w:noProof/>
            <w:webHidden/>
          </w:rPr>
        </w:r>
        <w:r w:rsidR="009C4845">
          <w:rPr>
            <w:noProof/>
            <w:webHidden/>
          </w:rPr>
          <w:fldChar w:fldCharType="separate"/>
        </w:r>
        <w:r w:rsidR="009C4845">
          <w:rPr>
            <w:noProof/>
            <w:webHidden/>
          </w:rPr>
          <w:t>6</w:t>
        </w:r>
        <w:r w:rsidR="009C4845">
          <w:rPr>
            <w:noProof/>
            <w:webHidden/>
          </w:rPr>
          <w:fldChar w:fldCharType="end"/>
        </w:r>
      </w:hyperlink>
    </w:p>
    <w:p w14:paraId="2624E89A" w14:textId="77777777" w:rsidR="009C4845" w:rsidRDefault="00000000">
      <w:pPr>
        <w:pStyle w:val="Abbildungsverzeichnis"/>
        <w:tabs>
          <w:tab w:val="right" w:leader="dot" w:pos="9062"/>
        </w:tabs>
        <w:rPr>
          <w:rStyle w:val="Hyperlink"/>
          <w:noProof/>
        </w:rPr>
      </w:pPr>
      <w:hyperlink r:id="rId33" w:anchor="_Toc124714459" w:history="1">
        <w:r w:rsidR="009C4845" w:rsidRPr="001C3DE1">
          <w:rPr>
            <w:rStyle w:val="Hyperlink"/>
            <w:noProof/>
          </w:rPr>
          <w:t>Abbildung 3: Empfang des Aktivierungscode</w:t>
        </w:r>
        <w:r w:rsidR="009C4845">
          <w:rPr>
            <w:noProof/>
            <w:webHidden/>
          </w:rPr>
          <w:tab/>
        </w:r>
        <w:r w:rsidR="009C4845">
          <w:rPr>
            <w:noProof/>
            <w:webHidden/>
          </w:rPr>
          <w:fldChar w:fldCharType="begin"/>
        </w:r>
        <w:r w:rsidR="009C4845">
          <w:rPr>
            <w:noProof/>
            <w:webHidden/>
          </w:rPr>
          <w:instrText xml:space="preserve"> PAGEREF _Toc124714459 \h </w:instrText>
        </w:r>
        <w:r w:rsidR="009C4845">
          <w:rPr>
            <w:noProof/>
            <w:webHidden/>
          </w:rPr>
        </w:r>
        <w:r w:rsidR="009C4845">
          <w:rPr>
            <w:noProof/>
            <w:webHidden/>
          </w:rPr>
          <w:fldChar w:fldCharType="separate"/>
        </w:r>
        <w:r w:rsidR="009C4845">
          <w:rPr>
            <w:noProof/>
            <w:webHidden/>
          </w:rPr>
          <w:t>6</w:t>
        </w:r>
        <w:r w:rsidR="009C4845">
          <w:rPr>
            <w:noProof/>
            <w:webHidden/>
          </w:rPr>
          <w:fldChar w:fldCharType="end"/>
        </w:r>
      </w:hyperlink>
    </w:p>
    <w:p w14:paraId="70FC1796" w14:textId="77777777" w:rsidR="009C4845" w:rsidRDefault="00000000" w:rsidP="009C4845">
      <w:pPr>
        <w:pStyle w:val="Abbildungsverzeichnis"/>
        <w:tabs>
          <w:tab w:val="right" w:leader="dot" w:pos="9062"/>
        </w:tabs>
        <w:rPr>
          <w:rFonts w:eastAsiaTheme="minorEastAsia"/>
          <w:noProof/>
          <w:lang w:eastAsia="de-DE"/>
        </w:rPr>
      </w:pPr>
      <w:hyperlink w:anchor="_Toc124714457" w:history="1">
        <w:r w:rsidR="009C4845" w:rsidRPr="001C3DE1">
          <w:rPr>
            <w:rStyle w:val="Hyperlink"/>
            <w:noProof/>
          </w:rPr>
          <w:t>Abbildung 4: Modell der Datenbank</w:t>
        </w:r>
        <w:r w:rsidR="009C4845">
          <w:rPr>
            <w:noProof/>
            <w:webHidden/>
          </w:rPr>
          <w:tab/>
        </w:r>
        <w:r w:rsidR="009C4845">
          <w:rPr>
            <w:noProof/>
            <w:webHidden/>
          </w:rPr>
          <w:fldChar w:fldCharType="begin"/>
        </w:r>
        <w:r w:rsidR="009C4845">
          <w:rPr>
            <w:noProof/>
            <w:webHidden/>
          </w:rPr>
          <w:instrText xml:space="preserve"> PAGEREF _Toc124714457 \h </w:instrText>
        </w:r>
        <w:r w:rsidR="009C4845">
          <w:rPr>
            <w:noProof/>
            <w:webHidden/>
          </w:rPr>
        </w:r>
        <w:r w:rsidR="009C4845">
          <w:rPr>
            <w:noProof/>
            <w:webHidden/>
          </w:rPr>
          <w:fldChar w:fldCharType="separate"/>
        </w:r>
        <w:r w:rsidR="009C4845">
          <w:rPr>
            <w:noProof/>
            <w:webHidden/>
          </w:rPr>
          <w:t>6</w:t>
        </w:r>
        <w:r w:rsidR="009C4845">
          <w:rPr>
            <w:noProof/>
            <w:webHidden/>
          </w:rPr>
          <w:fldChar w:fldCharType="end"/>
        </w:r>
      </w:hyperlink>
    </w:p>
    <w:p w14:paraId="1221C5D0" w14:textId="77777777" w:rsidR="009C4845" w:rsidRDefault="00000000" w:rsidP="009C4845">
      <w:pPr>
        <w:pStyle w:val="Abbildungsverzeichnis"/>
        <w:tabs>
          <w:tab w:val="right" w:leader="dot" w:pos="9062"/>
        </w:tabs>
        <w:rPr>
          <w:rFonts w:eastAsiaTheme="minorEastAsia"/>
          <w:noProof/>
          <w:lang w:eastAsia="de-DE"/>
        </w:rPr>
      </w:pPr>
      <w:hyperlink w:anchor="_Toc124714458" w:history="1">
        <w:r w:rsidR="009C4845" w:rsidRPr="001C3DE1">
          <w:rPr>
            <w:rStyle w:val="Hyperlink"/>
            <w:noProof/>
          </w:rPr>
          <w:t>Abbildung 5: Anmeldung des Nutzers mit Abfrage des Aktivierungscodes</w:t>
        </w:r>
        <w:r w:rsidR="009C4845">
          <w:rPr>
            <w:noProof/>
            <w:webHidden/>
          </w:rPr>
          <w:tab/>
        </w:r>
        <w:r w:rsidR="009C4845">
          <w:rPr>
            <w:noProof/>
            <w:webHidden/>
          </w:rPr>
          <w:fldChar w:fldCharType="begin"/>
        </w:r>
        <w:r w:rsidR="009C4845">
          <w:rPr>
            <w:noProof/>
            <w:webHidden/>
          </w:rPr>
          <w:instrText xml:space="preserve"> PAGEREF _Toc124714458 \h </w:instrText>
        </w:r>
        <w:r w:rsidR="009C4845">
          <w:rPr>
            <w:noProof/>
            <w:webHidden/>
          </w:rPr>
        </w:r>
        <w:r w:rsidR="009C4845">
          <w:rPr>
            <w:noProof/>
            <w:webHidden/>
          </w:rPr>
          <w:fldChar w:fldCharType="separate"/>
        </w:r>
        <w:r w:rsidR="009C4845">
          <w:rPr>
            <w:noProof/>
            <w:webHidden/>
          </w:rPr>
          <w:t>6</w:t>
        </w:r>
        <w:r w:rsidR="009C4845">
          <w:rPr>
            <w:noProof/>
            <w:webHidden/>
          </w:rPr>
          <w:fldChar w:fldCharType="end"/>
        </w:r>
      </w:hyperlink>
    </w:p>
    <w:p w14:paraId="34AE7AD4" w14:textId="77777777" w:rsidR="009C4845" w:rsidRDefault="00000000">
      <w:pPr>
        <w:pStyle w:val="Abbildungsverzeichnis"/>
        <w:tabs>
          <w:tab w:val="right" w:leader="dot" w:pos="9062"/>
        </w:tabs>
        <w:rPr>
          <w:rFonts w:eastAsiaTheme="minorEastAsia"/>
          <w:noProof/>
          <w:lang w:eastAsia="de-DE"/>
        </w:rPr>
      </w:pPr>
      <w:hyperlink w:anchor="_Toc124714460" w:history="1">
        <w:r w:rsidR="009C4845" w:rsidRPr="001C3DE1">
          <w:rPr>
            <w:rStyle w:val="Hyperlink"/>
            <w:noProof/>
          </w:rPr>
          <w:t>Abbildung 6: Berechnung der ELO-Änderung</w:t>
        </w:r>
        <w:r w:rsidR="009C4845">
          <w:rPr>
            <w:noProof/>
            <w:webHidden/>
          </w:rPr>
          <w:tab/>
        </w:r>
        <w:r w:rsidR="009C4845">
          <w:rPr>
            <w:noProof/>
            <w:webHidden/>
          </w:rPr>
          <w:fldChar w:fldCharType="begin"/>
        </w:r>
        <w:r w:rsidR="009C4845">
          <w:rPr>
            <w:noProof/>
            <w:webHidden/>
          </w:rPr>
          <w:instrText xml:space="preserve"> PAGEREF _Toc124714460 \h </w:instrText>
        </w:r>
        <w:r w:rsidR="009C4845">
          <w:rPr>
            <w:noProof/>
            <w:webHidden/>
          </w:rPr>
        </w:r>
        <w:r w:rsidR="009C4845">
          <w:rPr>
            <w:noProof/>
            <w:webHidden/>
          </w:rPr>
          <w:fldChar w:fldCharType="separate"/>
        </w:r>
        <w:r w:rsidR="009C4845">
          <w:rPr>
            <w:noProof/>
            <w:webHidden/>
          </w:rPr>
          <w:t>8</w:t>
        </w:r>
        <w:r w:rsidR="009C4845">
          <w:rPr>
            <w:noProof/>
            <w:webHidden/>
          </w:rPr>
          <w:fldChar w:fldCharType="end"/>
        </w:r>
      </w:hyperlink>
    </w:p>
    <w:p w14:paraId="24AAEEAF" w14:textId="77777777" w:rsidR="009C4845" w:rsidRDefault="00000000">
      <w:pPr>
        <w:pStyle w:val="Abbildungsverzeichnis"/>
        <w:tabs>
          <w:tab w:val="right" w:leader="dot" w:pos="9062"/>
        </w:tabs>
        <w:rPr>
          <w:rFonts w:eastAsiaTheme="minorEastAsia"/>
          <w:noProof/>
          <w:lang w:eastAsia="de-DE"/>
        </w:rPr>
      </w:pPr>
      <w:hyperlink w:anchor="_Toc124714461" w:history="1">
        <w:r w:rsidR="009C4845" w:rsidRPr="001C3DE1">
          <w:rPr>
            <w:rStyle w:val="Hyperlink"/>
            <w:noProof/>
          </w:rPr>
          <w:t>Abbildung 7: CWSS-Score und CWSS-Vektor der CWE der Datenbank</w:t>
        </w:r>
        <w:r w:rsidR="009C4845">
          <w:rPr>
            <w:noProof/>
            <w:webHidden/>
          </w:rPr>
          <w:tab/>
        </w:r>
        <w:r w:rsidR="009C4845">
          <w:rPr>
            <w:noProof/>
            <w:webHidden/>
          </w:rPr>
          <w:fldChar w:fldCharType="begin"/>
        </w:r>
        <w:r w:rsidR="009C4845">
          <w:rPr>
            <w:noProof/>
            <w:webHidden/>
          </w:rPr>
          <w:instrText xml:space="preserve"> PAGEREF _Toc124714461 \h </w:instrText>
        </w:r>
        <w:r w:rsidR="009C4845">
          <w:rPr>
            <w:noProof/>
            <w:webHidden/>
          </w:rPr>
        </w:r>
        <w:r w:rsidR="009C4845">
          <w:rPr>
            <w:noProof/>
            <w:webHidden/>
          </w:rPr>
          <w:fldChar w:fldCharType="separate"/>
        </w:r>
        <w:r w:rsidR="009C4845">
          <w:rPr>
            <w:noProof/>
            <w:webHidden/>
          </w:rPr>
          <w:t>10</w:t>
        </w:r>
        <w:r w:rsidR="009C4845">
          <w:rPr>
            <w:noProof/>
            <w:webHidden/>
          </w:rPr>
          <w:fldChar w:fldCharType="end"/>
        </w:r>
      </w:hyperlink>
    </w:p>
    <w:p w14:paraId="4C9376FB" w14:textId="77777777" w:rsidR="009C4845" w:rsidRDefault="00000000">
      <w:pPr>
        <w:pStyle w:val="Abbildungsverzeichnis"/>
        <w:tabs>
          <w:tab w:val="right" w:leader="dot" w:pos="9062"/>
        </w:tabs>
        <w:rPr>
          <w:rFonts w:eastAsiaTheme="minorEastAsia"/>
          <w:noProof/>
          <w:lang w:eastAsia="de-DE"/>
        </w:rPr>
      </w:pPr>
      <w:hyperlink w:anchor="_Toc124714462" w:history="1">
        <w:r w:rsidR="009C4845" w:rsidRPr="001C3DE1">
          <w:rPr>
            <w:rStyle w:val="Hyperlink"/>
            <w:noProof/>
          </w:rPr>
          <w:t>Abbildung 8: Hard-coded Credentials in mail.py</w:t>
        </w:r>
        <w:r w:rsidR="009C4845">
          <w:rPr>
            <w:noProof/>
            <w:webHidden/>
          </w:rPr>
          <w:tab/>
        </w:r>
        <w:r w:rsidR="009C4845">
          <w:rPr>
            <w:noProof/>
            <w:webHidden/>
          </w:rPr>
          <w:fldChar w:fldCharType="begin"/>
        </w:r>
        <w:r w:rsidR="009C4845">
          <w:rPr>
            <w:noProof/>
            <w:webHidden/>
          </w:rPr>
          <w:instrText xml:space="preserve"> PAGEREF _Toc124714462 \h </w:instrText>
        </w:r>
        <w:r w:rsidR="009C4845">
          <w:rPr>
            <w:noProof/>
            <w:webHidden/>
          </w:rPr>
        </w:r>
        <w:r w:rsidR="009C4845">
          <w:rPr>
            <w:noProof/>
            <w:webHidden/>
          </w:rPr>
          <w:fldChar w:fldCharType="separate"/>
        </w:r>
        <w:r w:rsidR="009C4845">
          <w:rPr>
            <w:noProof/>
            <w:webHidden/>
          </w:rPr>
          <w:t>11</w:t>
        </w:r>
        <w:r w:rsidR="009C4845">
          <w:rPr>
            <w:noProof/>
            <w:webHidden/>
          </w:rPr>
          <w:fldChar w:fldCharType="end"/>
        </w:r>
      </w:hyperlink>
    </w:p>
    <w:p w14:paraId="504858FE" w14:textId="77777777" w:rsidR="009C4845" w:rsidRDefault="00000000">
      <w:pPr>
        <w:pStyle w:val="Abbildungsverzeichnis"/>
        <w:tabs>
          <w:tab w:val="right" w:leader="dot" w:pos="9062"/>
        </w:tabs>
        <w:rPr>
          <w:rFonts w:eastAsiaTheme="minorEastAsia"/>
          <w:noProof/>
          <w:lang w:eastAsia="de-DE"/>
        </w:rPr>
      </w:pPr>
      <w:hyperlink w:anchor="_Toc124714463" w:history="1">
        <w:r w:rsidR="009C4845" w:rsidRPr="001C3DE1">
          <w:rPr>
            <w:rStyle w:val="Hyperlink"/>
            <w:noProof/>
          </w:rPr>
          <w:t>Abbildung 9: Formel zur Berechnung der Brute-Force-Dauer des Aktivierungscode</w:t>
        </w:r>
        <w:r w:rsidR="009C4845">
          <w:rPr>
            <w:noProof/>
            <w:webHidden/>
          </w:rPr>
          <w:tab/>
        </w:r>
        <w:r w:rsidR="009C4845">
          <w:rPr>
            <w:noProof/>
            <w:webHidden/>
          </w:rPr>
          <w:fldChar w:fldCharType="begin"/>
        </w:r>
        <w:r w:rsidR="009C4845">
          <w:rPr>
            <w:noProof/>
            <w:webHidden/>
          </w:rPr>
          <w:instrText xml:space="preserve"> PAGEREF _Toc124714463 \h </w:instrText>
        </w:r>
        <w:r w:rsidR="009C4845">
          <w:rPr>
            <w:noProof/>
            <w:webHidden/>
          </w:rPr>
        </w:r>
        <w:r w:rsidR="009C4845">
          <w:rPr>
            <w:noProof/>
            <w:webHidden/>
          </w:rPr>
          <w:fldChar w:fldCharType="separate"/>
        </w:r>
        <w:r w:rsidR="009C4845">
          <w:rPr>
            <w:noProof/>
            <w:webHidden/>
          </w:rPr>
          <w:t>13</w:t>
        </w:r>
        <w:r w:rsidR="009C4845">
          <w:rPr>
            <w:noProof/>
            <w:webHidden/>
          </w:rPr>
          <w:fldChar w:fldCharType="end"/>
        </w:r>
      </w:hyperlink>
    </w:p>
    <w:p w14:paraId="028AF200" w14:textId="77777777" w:rsidR="009C4845" w:rsidRDefault="00000000">
      <w:pPr>
        <w:pStyle w:val="Abbildungsverzeichnis"/>
        <w:tabs>
          <w:tab w:val="right" w:leader="dot" w:pos="9062"/>
        </w:tabs>
        <w:rPr>
          <w:rFonts w:eastAsiaTheme="minorEastAsia"/>
          <w:noProof/>
          <w:lang w:eastAsia="de-DE"/>
        </w:rPr>
      </w:pPr>
      <w:hyperlink w:anchor="_Toc124714464" w:history="1">
        <w:r w:rsidR="009C4845" w:rsidRPr="001C3DE1">
          <w:rPr>
            <w:rStyle w:val="Hyperlink"/>
            <w:noProof/>
          </w:rPr>
          <w:t>Abbildung 10: CWSS-Score und CWSS-Vektor der CWE der Passwörter</w:t>
        </w:r>
        <w:r w:rsidR="009C4845">
          <w:rPr>
            <w:noProof/>
            <w:webHidden/>
          </w:rPr>
          <w:tab/>
        </w:r>
        <w:r w:rsidR="009C4845">
          <w:rPr>
            <w:noProof/>
            <w:webHidden/>
          </w:rPr>
          <w:fldChar w:fldCharType="begin"/>
        </w:r>
        <w:r w:rsidR="009C4845">
          <w:rPr>
            <w:noProof/>
            <w:webHidden/>
          </w:rPr>
          <w:instrText xml:space="preserve"> PAGEREF _Toc124714464 \h </w:instrText>
        </w:r>
        <w:r w:rsidR="009C4845">
          <w:rPr>
            <w:noProof/>
            <w:webHidden/>
          </w:rPr>
        </w:r>
        <w:r w:rsidR="009C4845">
          <w:rPr>
            <w:noProof/>
            <w:webHidden/>
          </w:rPr>
          <w:fldChar w:fldCharType="separate"/>
        </w:r>
        <w:r w:rsidR="009C4845">
          <w:rPr>
            <w:noProof/>
            <w:webHidden/>
          </w:rPr>
          <w:t>14</w:t>
        </w:r>
        <w:r w:rsidR="009C4845">
          <w:rPr>
            <w:noProof/>
            <w:webHidden/>
          </w:rPr>
          <w:fldChar w:fldCharType="end"/>
        </w:r>
      </w:hyperlink>
    </w:p>
    <w:p w14:paraId="2772A8CB" w14:textId="77777777" w:rsidR="009C4845" w:rsidRDefault="00000000">
      <w:pPr>
        <w:pStyle w:val="Abbildungsverzeichnis"/>
        <w:tabs>
          <w:tab w:val="right" w:leader="dot" w:pos="9062"/>
        </w:tabs>
        <w:rPr>
          <w:rFonts w:eastAsiaTheme="minorEastAsia"/>
          <w:noProof/>
          <w:lang w:eastAsia="de-DE"/>
        </w:rPr>
      </w:pPr>
      <w:hyperlink w:anchor="_Toc124714465" w:history="1">
        <w:r w:rsidR="009C4845" w:rsidRPr="001C3DE1">
          <w:rPr>
            <w:rStyle w:val="Hyperlink"/>
            <w:noProof/>
          </w:rPr>
          <w:t>Abbildung 11: Mittels Wireshark abgefangene Mailadresse</w:t>
        </w:r>
        <w:r w:rsidR="009C4845">
          <w:rPr>
            <w:noProof/>
            <w:webHidden/>
          </w:rPr>
          <w:tab/>
        </w:r>
        <w:r w:rsidR="009C4845">
          <w:rPr>
            <w:noProof/>
            <w:webHidden/>
          </w:rPr>
          <w:fldChar w:fldCharType="begin"/>
        </w:r>
        <w:r w:rsidR="009C4845">
          <w:rPr>
            <w:noProof/>
            <w:webHidden/>
          </w:rPr>
          <w:instrText xml:space="preserve"> PAGEREF _Toc124714465 \h </w:instrText>
        </w:r>
        <w:r w:rsidR="009C4845">
          <w:rPr>
            <w:noProof/>
            <w:webHidden/>
          </w:rPr>
        </w:r>
        <w:r w:rsidR="009C4845">
          <w:rPr>
            <w:noProof/>
            <w:webHidden/>
          </w:rPr>
          <w:fldChar w:fldCharType="separate"/>
        </w:r>
        <w:r w:rsidR="009C4845">
          <w:rPr>
            <w:noProof/>
            <w:webHidden/>
          </w:rPr>
          <w:t>16</w:t>
        </w:r>
        <w:r w:rsidR="009C4845">
          <w:rPr>
            <w:noProof/>
            <w:webHidden/>
          </w:rPr>
          <w:fldChar w:fldCharType="end"/>
        </w:r>
      </w:hyperlink>
    </w:p>
    <w:p w14:paraId="74C22F77" w14:textId="77777777" w:rsidR="009C4845" w:rsidRDefault="00000000">
      <w:pPr>
        <w:pStyle w:val="Abbildungsverzeichnis"/>
        <w:tabs>
          <w:tab w:val="right" w:leader="dot" w:pos="9062"/>
        </w:tabs>
        <w:rPr>
          <w:rFonts w:eastAsiaTheme="minorEastAsia"/>
          <w:noProof/>
          <w:lang w:eastAsia="de-DE"/>
        </w:rPr>
      </w:pPr>
      <w:hyperlink w:anchor="_Toc124714466" w:history="1">
        <w:r w:rsidR="009C4845" w:rsidRPr="001C3DE1">
          <w:rPr>
            <w:rStyle w:val="Hyperlink"/>
            <w:noProof/>
          </w:rPr>
          <w:t>Abbildung 12: Mittels Wireshark abgefangenes Passwort</w:t>
        </w:r>
        <w:r w:rsidR="009C4845">
          <w:rPr>
            <w:noProof/>
            <w:webHidden/>
          </w:rPr>
          <w:tab/>
        </w:r>
        <w:r w:rsidR="009C4845">
          <w:rPr>
            <w:noProof/>
            <w:webHidden/>
          </w:rPr>
          <w:fldChar w:fldCharType="begin"/>
        </w:r>
        <w:r w:rsidR="009C4845">
          <w:rPr>
            <w:noProof/>
            <w:webHidden/>
          </w:rPr>
          <w:instrText xml:space="preserve"> PAGEREF _Toc124714466 \h </w:instrText>
        </w:r>
        <w:r w:rsidR="009C4845">
          <w:rPr>
            <w:noProof/>
            <w:webHidden/>
          </w:rPr>
        </w:r>
        <w:r w:rsidR="009C4845">
          <w:rPr>
            <w:noProof/>
            <w:webHidden/>
          </w:rPr>
          <w:fldChar w:fldCharType="separate"/>
        </w:r>
        <w:r w:rsidR="009C4845">
          <w:rPr>
            <w:noProof/>
            <w:webHidden/>
          </w:rPr>
          <w:t>16</w:t>
        </w:r>
        <w:r w:rsidR="009C4845">
          <w:rPr>
            <w:noProof/>
            <w:webHidden/>
          </w:rPr>
          <w:fldChar w:fldCharType="end"/>
        </w:r>
      </w:hyperlink>
    </w:p>
    <w:p w14:paraId="58A3D028" w14:textId="77777777" w:rsidR="009C4845" w:rsidRDefault="00000000">
      <w:pPr>
        <w:pStyle w:val="Abbildungsverzeichnis"/>
        <w:tabs>
          <w:tab w:val="right" w:leader="dot" w:pos="9062"/>
        </w:tabs>
        <w:rPr>
          <w:rFonts w:eastAsiaTheme="minorEastAsia"/>
          <w:noProof/>
          <w:lang w:eastAsia="de-DE"/>
        </w:rPr>
      </w:pPr>
      <w:hyperlink w:anchor="_Toc124714467" w:history="1">
        <w:r w:rsidR="009C4845" w:rsidRPr="001C3DE1">
          <w:rPr>
            <w:rStyle w:val="Hyperlink"/>
            <w:noProof/>
          </w:rPr>
          <w:t>Abbildung 13: CWSS-Score und CWSS-Vektor der CWE der Passwörter</w:t>
        </w:r>
        <w:r w:rsidR="009C4845">
          <w:rPr>
            <w:noProof/>
            <w:webHidden/>
          </w:rPr>
          <w:tab/>
        </w:r>
        <w:r w:rsidR="009C4845">
          <w:rPr>
            <w:noProof/>
            <w:webHidden/>
          </w:rPr>
          <w:fldChar w:fldCharType="begin"/>
        </w:r>
        <w:r w:rsidR="009C4845">
          <w:rPr>
            <w:noProof/>
            <w:webHidden/>
          </w:rPr>
          <w:instrText xml:space="preserve"> PAGEREF _Toc124714467 \h </w:instrText>
        </w:r>
        <w:r w:rsidR="009C4845">
          <w:rPr>
            <w:noProof/>
            <w:webHidden/>
          </w:rPr>
        </w:r>
        <w:r w:rsidR="009C4845">
          <w:rPr>
            <w:noProof/>
            <w:webHidden/>
          </w:rPr>
          <w:fldChar w:fldCharType="separate"/>
        </w:r>
        <w:r w:rsidR="009C4845">
          <w:rPr>
            <w:noProof/>
            <w:webHidden/>
          </w:rPr>
          <w:t>17</w:t>
        </w:r>
        <w:r w:rsidR="009C4845">
          <w:rPr>
            <w:noProof/>
            <w:webHidden/>
          </w:rPr>
          <w:fldChar w:fldCharType="end"/>
        </w:r>
      </w:hyperlink>
    </w:p>
    <w:p w14:paraId="1F7565FA" w14:textId="77777777" w:rsidR="009C4845" w:rsidRDefault="00000000">
      <w:pPr>
        <w:pStyle w:val="Abbildungsverzeichnis"/>
        <w:tabs>
          <w:tab w:val="right" w:leader="dot" w:pos="9062"/>
        </w:tabs>
        <w:rPr>
          <w:rFonts w:eastAsiaTheme="minorEastAsia"/>
          <w:noProof/>
          <w:lang w:eastAsia="de-DE"/>
        </w:rPr>
      </w:pPr>
      <w:hyperlink w:anchor="_Toc124714468" w:history="1">
        <w:r w:rsidR="009C4845" w:rsidRPr="001C3DE1">
          <w:rPr>
            <w:rStyle w:val="Hyperlink"/>
            <w:noProof/>
          </w:rPr>
          <w:t>Abbildung 14: Tabelle der Analyse der Code-Analysis-Tools</w:t>
        </w:r>
        <w:r w:rsidR="009C4845">
          <w:rPr>
            <w:noProof/>
            <w:webHidden/>
          </w:rPr>
          <w:tab/>
        </w:r>
        <w:r w:rsidR="009C4845">
          <w:rPr>
            <w:noProof/>
            <w:webHidden/>
          </w:rPr>
          <w:fldChar w:fldCharType="begin"/>
        </w:r>
        <w:r w:rsidR="009C4845">
          <w:rPr>
            <w:noProof/>
            <w:webHidden/>
          </w:rPr>
          <w:instrText xml:space="preserve"> PAGEREF _Toc124714468 \h </w:instrText>
        </w:r>
        <w:r w:rsidR="009C4845">
          <w:rPr>
            <w:noProof/>
            <w:webHidden/>
          </w:rPr>
        </w:r>
        <w:r w:rsidR="009C4845">
          <w:rPr>
            <w:noProof/>
            <w:webHidden/>
          </w:rPr>
          <w:fldChar w:fldCharType="separate"/>
        </w:r>
        <w:r w:rsidR="009C4845">
          <w:rPr>
            <w:noProof/>
            <w:webHidden/>
          </w:rPr>
          <w:t>18</w:t>
        </w:r>
        <w:r w:rsidR="009C4845">
          <w:rPr>
            <w:noProof/>
            <w:webHidden/>
          </w:rPr>
          <w:fldChar w:fldCharType="end"/>
        </w:r>
      </w:hyperlink>
    </w:p>
    <w:p w14:paraId="75D5DA52" w14:textId="77777777" w:rsidR="009C4845" w:rsidRDefault="00000000">
      <w:pPr>
        <w:pStyle w:val="Abbildungsverzeichnis"/>
        <w:tabs>
          <w:tab w:val="right" w:leader="dot" w:pos="9062"/>
        </w:tabs>
        <w:rPr>
          <w:rFonts w:eastAsiaTheme="minorEastAsia"/>
          <w:noProof/>
          <w:lang w:eastAsia="de-DE"/>
        </w:rPr>
      </w:pPr>
      <w:hyperlink w:anchor="_Toc124714469" w:history="1">
        <w:r w:rsidR="009C4845" w:rsidRPr="001C3DE1">
          <w:rPr>
            <w:rStyle w:val="Hyperlink"/>
            <w:noProof/>
          </w:rPr>
          <w:t>Abbildung 15: Fehlermeldung nach Ausführung der ersten SQL-Injection</w:t>
        </w:r>
        <w:r w:rsidR="009C4845">
          <w:rPr>
            <w:noProof/>
            <w:webHidden/>
          </w:rPr>
          <w:tab/>
        </w:r>
        <w:r w:rsidR="009C4845">
          <w:rPr>
            <w:noProof/>
            <w:webHidden/>
          </w:rPr>
          <w:fldChar w:fldCharType="begin"/>
        </w:r>
        <w:r w:rsidR="009C4845">
          <w:rPr>
            <w:noProof/>
            <w:webHidden/>
          </w:rPr>
          <w:instrText xml:space="preserve"> PAGEREF _Toc124714469 \h </w:instrText>
        </w:r>
        <w:r w:rsidR="009C4845">
          <w:rPr>
            <w:noProof/>
            <w:webHidden/>
          </w:rPr>
        </w:r>
        <w:r w:rsidR="009C4845">
          <w:rPr>
            <w:noProof/>
            <w:webHidden/>
          </w:rPr>
          <w:fldChar w:fldCharType="separate"/>
        </w:r>
        <w:r w:rsidR="009C4845">
          <w:rPr>
            <w:noProof/>
            <w:webHidden/>
          </w:rPr>
          <w:t>20</w:t>
        </w:r>
        <w:r w:rsidR="009C4845">
          <w:rPr>
            <w:noProof/>
            <w:webHidden/>
          </w:rPr>
          <w:fldChar w:fldCharType="end"/>
        </w:r>
      </w:hyperlink>
    </w:p>
    <w:p w14:paraId="282565F7" w14:textId="77777777" w:rsidR="009C4845" w:rsidRDefault="00000000">
      <w:pPr>
        <w:pStyle w:val="Abbildungsverzeichnis"/>
        <w:tabs>
          <w:tab w:val="right" w:leader="dot" w:pos="9062"/>
        </w:tabs>
        <w:rPr>
          <w:rFonts w:eastAsiaTheme="minorEastAsia"/>
          <w:noProof/>
          <w:lang w:eastAsia="de-DE"/>
        </w:rPr>
      </w:pPr>
      <w:hyperlink w:anchor="_Toc124714470" w:history="1">
        <w:r w:rsidR="009C4845" w:rsidRPr="001C3DE1">
          <w:rPr>
            <w:rStyle w:val="Hyperlink"/>
            <w:noProof/>
          </w:rPr>
          <w:t>Abbildung 16: Überprüfung der Mail auf invalide Zeichen</w:t>
        </w:r>
        <w:r w:rsidR="009C4845">
          <w:rPr>
            <w:noProof/>
            <w:webHidden/>
          </w:rPr>
          <w:tab/>
        </w:r>
        <w:r w:rsidR="009C4845">
          <w:rPr>
            <w:noProof/>
            <w:webHidden/>
          </w:rPr>
          <w:fldChar w:fldCharType="begin"/>
        </w:r>
        <w:r w:rsidR="009C4845">
          <w:rPr>
            <w:noProof/>
            <w:webHidden/>
          </w:rPr>
          <w:instrText xml:space="preserve"> PAGEREF _Toc124714470 \h </w:instrText>
        </w:r>
        <w:r w:rsidR="009C4845">
          <w:rPr>
            <w:noProof/>
            <w:webHidden/>
          </w:rPr>
        </w:r>
        <w:r w:rsidR="009C4845">
          <w:rPr>
            <w:noProof/>
            <w:webHidden/>
          </w:rPr>
          <w:fldChar w:fldCharType="separate"/>
        </w:r>
        <w:r w:rsidR="009C4845">
          <w:rPr>
            <w:noProof/>
            <w:webHidden/>
          </w:rPr>
          <w:t>21</w:t>
        </w:r>
        <w:r w:rsidR="009C4845">
          <w:rPr>
            <w:noProof/>
            <w:webHidden/>
          </w:rPr>
          <w:fldChar w:fldCharType="end"/>
        </w:r>
      </w:hyperlink>
    </w:p>
    <w:p w14:paraId="3DC5770B" w14:textId="77777777" w:rsidR="009C4845" w:rsidRDefault="00000000">
      <w:pPr>
        <w:pStyle w:val="Abbildungsverzeichnis"/>
        <w:tabs>
          <w:tab w:val="right" w:leader="dot" w:pos="9062"/>
        </w:tabs>
        <w:rPr>
          <w:rFonts w:eastAsiaTheme="minorEastAsia"/>
          <w:noProof/>
          <w:lang w:eastAsia="de-DE"/>
        </w:rPr>
      </w:pPr>
      <w:hyperlink w:anchor="_Toc124714471" w:history="1">
        <w:r w:rsidR="009C4845" w:rsidRPr="001C3DE1">
          <w:rPr>
            <w:rStyle w:val="Hyperlink"/>
            <w:noProof/>
          </w:rPr>
          <w:t>Abbildung 17: Definition der verbotenen Zeichen</w:t>
        </w:r>
        <w:r w:rsidR="009C4845">
          <w:rPr>
            <w:noProof/>
            <w:webHidden/>
          </w:rPr>
          <w:tab/>
        </w:r>
        <w:r w:rsidR="009C4845">
          <w:rPr>
            <w:noProof/>
            <w:webHidden/>
          </w:rPr>
          <w:fldChar w:fldCharType="begin"/>
        </w:r>
        <w:r w:rsidR="009C4845">
          <w:rPr>
            <w:noProof/>
            <w:webHidden/>
          </w:rPr>
          <w:instrText xml:space="preserve"> PAGEREF _Toc124714471 \h </w:instrText>
        </w:r>
        <w:r w:rsidR="009C4845">
          <w:rPr>
            <w:noProof/>
            <w:webHidden/>
          </w:rPr>
        </w:r>
        <w:r w:rsidR="009C4845">
          <w:rPr>
            <w:noProof/>
            <w:webHidden/>
          </w:rPr>
          <w:fldChar w:fldCharType="separate"/>
        </w:r>
        <w:r w:rsidR="009C4845">
          <w:rPr>
            <w:noProof/>
            <w:webHidden/>
          </w:rPr>
          <w:t>21</w:t>
        </w:r>
        <w:r w:rsidR="009C4845">
          <w:rPr>
            <w:noProof/>
            <w:webHidden/>
          </w:rPr>
          <w:fldChar w:fldCharType="end"/>
        </w:r>
      </w:hyperlink>
    </w:p>
    <w:p w14:paraId="5B74B151" w14:textId="77777777" w:rsidR="009C4845" w:rsidRDefault="00000000">
      <w:pPr>
        <w:pStyle w:val="Abbildungsverzeichnis"/>
        <w:tabs>
          <w:tab w:val="right" w:leader="dot" w:pos="9062"/>
        </w:tabs>
        <w:rPr>
          <w:rFonts w:eastAsiaTheme="minorEastAsia"/>
          <w:noProof/>
          <w:lang w:eastAsia="de-DE"/>
        </w:rPr>
      </w:pPr>
      <w:hyperlink w:anchor="_Toc124714472" w:history="1">
        <w:r w:rsidR="009C4845" w:rsidRPr="001C3DE1">
          <w:rPr>
            <w:rStyle w:val="Hyperlink"/>
            <w:noProof/>
          </w:rPr>
          <w:t>Abbildung 18: Input Validation in security.py</w:t>
        </w:r>
        <w:r w:rsidR="009C4845">
          <w:rPr>
            <w:noProof/>
            <w:webHidden/>
          </w:rPr>
          <w:tab/>
        </w:r>
        <w:r w:rsidR="009C4845">
          <w:rPr>
            <w:noProof/>
            <w:webHidden/>
          </w:rPr>
          <w:fldChar w:fldCharType="begin"/>
        </w:r>
        <w:r w:rsidR="009C4845">
          <w:rPr>
            <w:noProof/>
            <w:webHidden/>
          </w:rPr>
          <w:instrText xml:space="preserve"> PAGEREF _Toc124714472 \h </w:instrText>
        </w:r>
        <w:r w:rsidR="009C4845">
          <w:rPr>
            <w:noProof/>
            <w:webHidden/>
          </w:rPr>
        </w:r>
        <w:r w:rsidR="009C4845">
          <w:rPr>
            <w:noProof/>
            <w:webHidden/>
          </w:rPr>
          <w:fldChar w:fldCharType="separate"/>
        </w:r>
        <w:r w:rsidR="009C4845">
          <w:rPr>
            <w:noProof/>
            <w:webHidden/>
          </w:rPr>
          <w:t>22</w:t>
        </w:r>
        <w:r w:rsidR="009C4845">
          <w:rPr>
            <w:noProof/>
            <w:webHidden/>
          </w:rPr>
          <w:fldChar w:fldCharType="end"/>
        </w:r>
      </w:hyperlink>
    </w:p>
    <w:p w14:paraId="26C365D7" w14:textId="77777777" w:rsidR="009C4845" w:rsidRDefault="00000000">
      <w:pPr>
        <w:pStyle w:val="Abbildungsverzeichnis"/>
        <w:tabs>
          <w:tab w:val="right" w:leader="dot" w:pos="9062"/>
        </w:tabs>
        <w:rPr>
          <w:rFonts w:eastAsiaTheme="minorEastAsia"/>
          <w:noProof/>
          <w:lang w:eastAsia="de-DE"/>
        </w:rPr>
      </w:pPr>
      <w:hyperlink w:anchor="_Toc124714473" w:history="1">
        <w:r w:rsidR="009C4845" w:rsidRPr="001C3DE1">
          <w:rPr>
            <w:rStyle w:val="Hyperlink"/>
            <w:noProof/>
          </w:rPr>
          <w:t>Abbildung 19: Passwortrichtlinie in security.py</w:t>
        </w:r>
        <w:r w:rsidR="009C4845">
          <w:rPr>
            <w:noProof/>
            <w:webHidden/>
          </w:rPr>
          <w:tab/>
        </w:r>
        <w:r w:rsidR="009C4845">
          <w:rPr>
            <w:noProof/>
            <w:webHidden/>
          </w:rPr>
          <w:fldChar w:fldCharType="begin"/>
        </w:r>
        <w:r w:rsidR="009C4845">
          <w:rPr>
            <w:noProof/>
            <w:webHidden/>
          </w:rPr>
          <w:instrText xml:space="preserve"> PAGEREF _Toc124714473 \h </w:instrText>
        </w:r>
        <w:r w:rsidR="009C4845">
          <w:rPr>
            <w:noProof/>
            <w:webHidden/>
          </w:rPr>
        </w:r>
        <w:r w:rsidR="009C4845">
          <w:rPr>
            <w:noProof/>
            <w:webHidden/>
          </w:rPr>
          <w:fldChar w:fldCharType="separate"/>
        </w:r>
        <w:r w:rsidR="009C4845">
          <w:rPr>
            <w:noProof/>
            <w:webHidden/>
          </w:rPr>
          <w:t>23</w:t>
        </w:r>
        <w:r w:rsidR="009C4845">
          <w:rPr>
            <w:noProof/>
            <w:webHidden/>
          </w:rPr>
          <w:fldChar w:fldCharType="end"/>
        </w:r>
      </w:hyperlink>
    </w:p>
    <w:p w14:paraId="3126B4C9" w14:textId="77777777" w:rsidR="009C4845" w:rsidRDefault="00000000">
      <w:pPr>
        <w:pStyle w:val="Abbildungsverzeichnis"/>
        <w:tabs>
          <w:tab w:val="right" w:leader="dot" w:pos="9062"/>
        </w:tabs>
        <w:rPr>
          <w:rFonts w:eastAsiaTheme="minorEastAsia"/>
          <w:noProof/>
          <w:lang w:eastAsia="de-DE"/>
        </w:rPr>
      </w:pPr>
      <w:hyperlink w:anchor="_Toc124714474" w:history="1">
        <w:r w:rsidR="009C4845" w:rsidRPr="001C3DE1">
          <w:rPr>
            <w:rStyle w:val="Hyperlink"/>
            <w:noProof/>
          </w:rPr>
          <w:t>Abbildung 20: getpass zur Maskierung des Passworts</w:t>
        </w:r>
        <w:r w:rsidR="009C4845">
          <w:rPr>
            <w:noProof/>
            <w:webHidden/>
          </w:rPr>
          <w:tab/>
        </w:r>
        <w:r w:rsidR="009C4845">
          <w:rPr>
            <w:noProof/>
            <w:webHidden/>
          </w:rPr>
          <w:fldChar w:fldCharType="begin"/>
        </w:r>
        <w:r w:rsidR="009C4845">
          <w:rPr>
            <w:noProof/>
            <w:webHidden/>
          </w:rPr>
          <w:instrText xml:space="preserve"> PAGEREF _Toc124714474 \h </w:instrText>
        </w:r>
        <w:r w:rsidR="009C4845">
          <w:rPr>
            <w:noProof/>
            <w:webHidden/>
          </w:rPr>
        </w:r>
        <w:r w:rsidR="009C4845">
          <w:rPr>
            <w:noProof/>
            <w:webHidden/>
          </w:rPr>
          <w:fldChar w:fldCharType="separate"/>
        </w:r>
        <w:r w:rsidR="009C4845">
          <w:rPr>
            <w:noProof/>
            <w:webHidden/>
          </w:rPr>
          <w:t>24</w:t>
        </w:r>
        <w:r w:rsidR="009C4845">
          <w:rPr>
            <w:noProof/>
            <w:webHidden/>
          </w:rPr>
          <w:fldChar w:fldCharType="end"/>
        </w:r>
      </w:hyperlink>
    </w:p>
    <w:p w14:paraId="34F24808" w14:textId="77777777" w:rsidR="009C4845" w:rsidRDefault="00000000">
      <w:pPr>
        <w:pStyle w:val="Abbildungsverzeichnis"/>
        <w:tabs>
          <w:tab w:val="right" w:leader="dot" w:pos="9062"/>
        </w:tabs>
        <w:rPr>
          <w:rFonts w:eastAsiaTheme="minorEastAsia"/>
          <w:noProof/>
          <w:lang w:eastAsia="de-DE"/>
        </w:rPr>
      </w:pPr>
      <w:hyperlink w:anchor="_Toc124714475" w:history="1">
        <w:r w:rsidR="009C4845" w:rsidRPr="001C3DE1">
          <w:rPr>
            <w:rStyle w:val="Hyperlink"/>
            <w:noProof/>
          </w:rPr>
          <w:t>Abbildung 21: Argon2-Hashfunktion in security.py</w:t>
        </w:r>
        <w:r w:rsidR="009C4845">
          <w:rPr>
            <w:noProof/>
            <w:webHidden/>
          </w:rPr>
          <w:tab/>
        </w:r>
        <w:r w:rsidR="009C4845">
          <w:rPr>
            <w:noProof/>
            <w:webHidden/>
          </w:rPr>
          <w:fldChar w:fldCharType="begin"/>
        </w:r>
        <w:r w:rsidR="009C4845">
          <w:rPr>
            <w:noProof/>
            <w:webHidden/>
          </w:rPr>
          <w:instrText xml:space="preserve"> PAGEREF _Toc124714475 \h </w:instrText>
        </w:r>
        <w:r w:rsidR="009C4845">
          <w:rPr>
            <w:noProof/>
            <w:webHidden/>
          </w:rPr>
        </w:r>
        <w:r w:rsidR="009C4845">
          <w:rPr>
            <w:noProof/>
            <w:webHidden/>
          </w:rPr>
          <w:fldChar w:fldCharType="separate"/>
        </w:r>
        <w:r w:rsidR="009C4845">
          <w:rPr>
            <w:noProof/>
            <w:webHidden/>
          </w:rPr>
          <w:t>24</w:t>
        </w:r>
        <w:r w:rsidR="009C4845">
          <w:rPr>
            <w:noProof/>
            <w:webHidden/>
          </w:rPr>
          <w:fldChar w:fldCharType="end"/>
        </w:r>
      </w:hyperlink>
    </w:p>
    <w:p w14:paraId="4DC2198C" w14:textId="77777777" w:rsidR="009C4845" w:rsidRDefault="00000000">
      <w:pPr>
        <w:pStyle w:val="Abbildungsverzeichnis"/>
        <w:tabs>
          <w:tab w:val="right" w:leader="dot" w:pos="9062"/>
        </w:tabs>
        <w:rPr>
          <w:rFonts w:eastAsiaTheme="minorEastAsia"/>
          <w:noProof/>
          <w:lang w:eastAsia="de-DE"/>
        </w:rPr>
      </w:pPr>
      <w:hyperlink w:anchor="_Toc124714476" w:history="1">
        <w:r w:rsidR="009C4845" w:rsidRPr="001C3DE1">
          <w:rPr>
            <w:rStyle w:val="Hyperlink"/>
            <w:noProof/>
          </w:rPr>
          <w:t>Abbildung 22: Mittels Wireshark abgefangenes Paket mit verschlüsselten Daten</w:t>
        </w:r>
        <w:r w:rsidR="009C4845">
          <w:rPr>
            <w:noProof/>
            <w:webHidden/>
          </w:rPr>
          <w:tab/>
        </w:r>
        <w:r w:rsidR="009C4845">
          <w:rPr>
            <w:noProof/>
            <w:webHidden/>
          </w:rPr>
          <w:fldChar w:fldCharType="begin"/>
        </w:r>
        <w:r w:rsidR="009C4845">
          <w:rPr>
            <w:noProof/>
            <w:webHidden/>
          </w:rPr>
          <w:instrText xml:space="preserve"> PAGEREF _Toc124714476 \h </w:instrText>
        </w:r>
        <w:r w:rsidR="009C4845">
          <w:rPr>
            <w:noProof/>
            <w:webHidden/>
          </w:rPr>
        </w:r>
        <w:r w:rsidR="009C4845">
          <w:rPr>
            <w:noProof/>
            <w:webHidden/>
          </w:rPr>
          <w:fldChar w:fldCharType="separate"/>
        </w:r>
        <w:r w:rsidR="009C4845">
          <w:rPr>
            <w:noProof/>
            <w:webHidden/>
          </w:rPr>
          <w:t>25</w:t>
        </w:r>
        <w:r w:rsidR="009C4845">
          <w:rPr>
            <w:noProof/>
            <w:webHidden/>
          </w:rPr>
          <w:fldChar w:fldCharType="end"/>
        </w:r>
      </w:hyperlink>
    </w:p>
    <w:p w14:paraId="2A5AE401" w14:textId="77777777" w:rsidR="009C4845" w:rsidRPr="009C4845" w:rsidRDefault="009C4845" w:rsidP="009C4845">
      <w:pPr>
        <w:pStyle w:val="berschrift1"/>
        <w:spacing w:after="240"/>
        <w:rPr>
          <w:rFonts w:ascii="Times New Roman" w:hAnsi="Times New Roman" w:cs="Times New Roman"/>
          <w:b/>
          <w:bCs/>
          <w:color w:val="auto"/>
          <w:sz w:val="44"/>
          <w:szCs w:val="44"/>
          <w:u w:val="single"/>
        </w:rPr>
      </w:pPr>
      <w:r>
        <w:rPr>
          <w:rFonts w:ascii="Times New Roman" w:hAnsi="Times New Roman" w:cs="Times New Roman"/>
          <w:b/>
          <w:bCs/>
          <w:color w:val="auto"/>
          <w:sz w:val="44"/>
          <w:szCs w:val="44"/>
          <w:u w:val="single"/>
        </w:rPr>
        <w:fldChar w:fldCharType="end"/>
      </w:r>
    </w:p>
    <w:p w14:paraId="7BE9D386" w14:textId="77777777" w:rsidR="009C4845" w:rsidRPr="00AA5E58" w:rsidRDefault="009C4845" w:rsidP="009C4845">
      <w:pPr>
        <w:ind w:left="708" w:hanging="708"/>
        <w:jc w:val="both"/>
        <w:rPr>
          <w:rFonts w:ascii="Times New Roman" w:hAnsi="Times New Roman" w:cs="Times New Roman"/>
          <w:sz w:val="48"/>
          <w:szCs w:val="48"/>
        </w:rPr>
      </w:pPr>
    </w:p>
    <w:sectPr w:rsidR="009C4845" w:rsidRPr="00AA5E58" w:rsidSect="00083768">
      <w:footerReference w:type="default" r:id="rId3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lorian Hagengruber" w:date="2022-12-19T23:29:00Z" w:initials="FH">
    <w:p w14:paraId="313E6297" w14:textId="77777777" w:rsidR="000A5491" w:rsidRDefault="000A5491" w:rsidP="00C407B7">
      <w:pPr>
        <w:pStyle w:val="Kommentartext"/>
      </w:pPr>
      <w:r>
        <w:rPr>
          <w:rStyle w:val="Kommentarzeichen"/>
        </w:rPr>
        <w:annotationRef/>
      </w:r>
      <w:r>
        <w:t>Allgemeiner Vorschlag: einheitliche Formatierung für Code, welcher in Word Datei geschrieben wird</w:t>
      </w:r>
    </w:p>
  </w:comment>
  <w:comment w:id="22" w:author="Florian Hagengruber" w:date="2022-12-27T16:00:00Z" w:initials="FH">
    <w:p w14:paraId="0CCD1845" w14:textId="77777777" w:rsidR="000A5491" w:rsidRDefault="000A5491" w:rsidP="00275BB0">
      <w:pPr>
        <w:pStyle w:val="Kommentartext"/>
      </w:pPr>
      <w:r>
        <w:rPr>
          <w:rStyle w:val="Kommentarzeichen"/>
        </w:rPr>
        <w:annotationRef/>
      </w:r>
      <w:r>
        <w:t>Weiter beschreiben?</w:t>
      </w:r>
    </w:p>
  </w:comment>
  <w:comment w:id="38" w:author="Florian Hagengruber" w:date="2022-12-19T23:30:00Z" w:initials="FH">
    <w:p w14:paraId="4A192113" w14:textId="77777777" w:rsidR="000A5491" w:rsidRDefault="000A5491" w:rsidP="00C407B7">
      <w:pPr>
        <w:pStyle w:val="Kommentartext"/>
      </w:pPr>
      <w:r>
        <w:rPr>
          <w:rStyle w:val="Kommentarzeichen"/>
        </w:rPr>
        <w:annotationRef/>
      </w:r>
      <w:r>
        <w:t>Formatierung: Auch halbe Seite leer</w:t>
      </w:r>
    </w:p>
  </w:comment>
  <w:comment w:id="39" w:author="Florian Hagengruber" w:date="2022-12-19T23:24:00Z" w:initials="FH">
    <w:p w14:paraId="4116A6AD" w14:textId="77777777" w:rsidR="000A5491" w:rsidRDefault="000A5491" w:rsidP="00C407B7">
      <w:pPr>
        <w:pStyle w:val="Kommentartext"/>
      </w:pPr>
      <w:r>
        <w:rPr>
          <w:rStyle w:val="Kommentarzeichen"/>
        </w:rPr>
        <w:annotationRef/>
      </w:r>
      <w:r>
        <w:t>Mitten im Satz?</w:t>
      </w:r>
    </w:p>
  </w:comment>
  <w:comment w:id="58" w:author="Florian Hagengruber" w:date="2022-12-19T21:12:00Z" w:initials="FH">
    <w:p w14:paraId="413A9039" w14:textId="77777777" w:rsidR="000A5491" w:rsidRDefault="000A5491" w:rsidP="00C407B7">
      <w:pPr>
        <w:pStyle w:val="Kommentartext"/>
      </w:pPr>
      <w:r>
        <w:rPr>
          <w:rStyle w:val="Kommentarzeichen"/>
        </w:rPr>
        <w:annotationRef/>
      </w:r>
      <w:r>
        <w:t>Zu wenig?</w:t>
      </w:r>
    </w:p>
  </w:comment>
  <w:comment w:id="62" w:author="Florian" w:date="2023-01-15T22:47:00Z" w:initials="F">
    <w:p w14:paraId="7EBBBF1C" w14:textId="77777777" w:rsidR="000A5491" w:rsidRDefault="000A5491" w:rsidP="00275BB0">
      <w:pPr>
        <w:pStyle w:val="Kommentartext"/>
      </w:pPr>
      <w:r>
        <w:rPr>
          <w:rStyle w:val="Kommentarzeichen"/>
        </w:rPr>
        <w:annotationRef/>
      </w:r>
      <w:r>
        <w:t>Was soll man noch alles Loggen?</w:t>
      </w:r>
    </w:p>
    <w:p w14:paraId="039F7E4D" w14:textId="77777777" w:rsidR="000A5491" w:rsidRDefault="000A5491" w:rsidP="00275BB0">
      <w:pPr>
        <w:pStyle w:val="Kommentartext"/>
      </w:pPr>
    </w:p>
    <w:p w14:paraId="18BCFD75" w14:textId="77777777" w:rsidR="000A5491" w:rsidRDefault="000A5491" w:rsidP="00275BB0">
      <w:pPr>
        <w:pStyle w:val="Kommentartext"/>
      </w:pPr>
      <w:r>
        <w:t>Einzelne Spielzüge als Game History</w:t>
      </w:r>
      <w:r>
        <w:br/>
        <w:t>Spieler History (Wer wann gegen wen verloren hat  als Statistik)</w:t>
      </w:r>
    </w:p>
  </w:comment>
  <w:comment w:id="63" w:author="Florian" w:date="2023-01-15T22:51:00Z" w:initials="F">
    <w:p w14:paraId="25542ECC" w14:textId="77777777" w:rsidR="000A5491" w:rsidRDefault="000A5491" w:rsidP="00275BB0">
      <w:pPr>
        <w:pStyle w:val="Kommentartext"/>
      </w:pPr>
      <w:r>
        <w:rPr>
          <w:rStyle w:val="Kommentarzeichen"/>
        </w:rPr>
        <w:annotationRef/>
      </w:r>
      <w:r>
        <w:t>Muss man die Machbarkeit prüfen? Weiter ausführen (JSON-String usw.)?</w:t>
      </w:r>
    </w:p>
    <w:p w14:paraId="299411EA" w14:textId="77777777" w:rsidR="000A5491" w:rsidRDefault="000A5491" w:rsidP="00275BB0">
      <w:pPr>
        <w:pStyle w:val="Kommentartext"/>
      </w:pPr>
    </w:p>
    <w:p w14:paraId="308014A0" w14:textId="77777777" w:rsidR="000A5491" w:rsidRDefault="000A5491" w:rsidP="00275BB0">
      <w:pPr>
        <w:pStyle w:val="Kommentartext"/>
      </w:pPr>
      <w:r>
        <w:t xml:space="preserve">Nein die Ausführbarkeit denke ich muss nicht geprüft werden eher dann was da drin steht. Aber ich denke das das nicht ausgeführ wird sondern eher nen Fehler wirft. Wie willst du einen </w:t>
      </w:r>
      <w:r w:rsidR="003E69CD">
        <w:t>Bauern</w:t>
      </w:r>
      <w:r>
        <w:t xml:space="preserve"> mit </w:t>
      </w:r>
      <w:r w:rsidR="003E69CD">
        <w:t>falschen eingaben erschaffen?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3E6297" w15:done="0"/>
  <w15:commentEx w15:paraId="0CCD1845" w15:done="0"/>
  <w15:commentEx w15:paraId="4A192113" w15:done="0"/>
  <w15:commentEx w15:paraId="4116A6AD" w15:done="0"/>
  <w15:commentEx w15:paraId="413A9039" w15:done="0"/>
  <w15:commentEx w15:paraId="18BCFD75" w15:done="0"/>
  <w15:commentEx w15:paraId="308014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3E6297" w16cid:durableId="277108A9"/>
  <w16cid:commentId w16cid:paraId="0CCD1845" w16cid:durableId="277108AB"/>
  <w16cid:commentId w16cid:paraId="4A192113" w16cid:durableId="277108B1"/>
  <w16cid:commentId w16cid:paraId="4116A6AD" w16cid:durableId="277108B2"/>
  <w16cid:commentId w16cid:paraId="413A9039" w16cid:durableId="277108B7"/>
  <w16cid:commentId w16cid:paraId="18BCFD75" w16cid:durableId="277108B8"/>
  <w16cid:commentId w16cid:paraId="308014A0" w16cid:durableId="277108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0B856" w14:textId="77777777" w:rsidR="00664BDE" w:rsidRDefault="00664BDE" w:rsidP="00ED7343">
      <w:pPr>
        <w:spacing w:after="0" w:line="240" w:lineRule="auto"/>
      </w:pPr>
      <w:r>
        <w:separator/>
      </w:r>
    </w:p>
  </w:endnote>
  <w:endnote w:type="continuationSeparator" w:id="0">
    <w:p w14:paraId="1ED71B98" w14:textId="77777777" w:rsidR="00664BDE" w:rsidRDefault="00664BDE" w:rsidP="00ED7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254264"/>
      <w:docPartObj>
        <w:docPartGallery w:val="Page Numbers (Bottom of Page)"/>
        <w:docPartUnique/>
      </w:docPartObj>
    </w:sdtPr>
    <w:sdtContent>
      <w:p w14:paraId="086EEAAE" w14:textId="77777777" w:rsidR="000A5491" w:rsidRDefault="00000000">
        <w:pPr>
          <w:pStyle w:val="Fuzeile"/>
          <w:jc w:val="center"/>
        </w:pPr>
        <w:r>
          <w:fldChar w:fldCharType="begin"/>
        </w:r>
        <w:r>
          <w:instrText>PAGE   \* MERGEFORMAT</w:instrText>
        </w:r>
        <w:r>
          <w:fldChar w:fldCharType="separate"/>
        </w:r>
        <w:r w:rsidR="003E69CD">
          <w:rPr>
            <w:noProof/>
          </w:rPr>
          <w:t>25</w:t>
        </w:r>
        <w:r>
          <w:rPr>
            <w:noProof/>
          </w:rPr>
          <w:fldChar w:fldCharType="end"/>
        </w:r>
      </w:p>
    </w:sdtContent>
  </w:sdt>
  <w:p w14:paraId="222DD726" w14:textId="77777777" w:rsidR="000A5491" w:rsidRDefault="000A549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107E8" w14:textId="77777777" w:rsidR="00664BDE" w:rsidRDefault="00664BDE" w:rsidP="00ED7343">
      <w:pPr>
        <w:spacing w:after="0" w:line="240" w:lineRule="auto"/>
      </w:pPr>
      <w:r>
        <w:separator/>
      </w:r>
    </w:p>
  </w:footnote>
  <w:footnote w:type="continuationSeparator" w:id="0">
    <w:p w14:paraId="224622FA" w14:textId="77777777" w:rsidR="00664BDE" w:rsidRDefault="00664BDE" w:rsidP="00ED73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66B0C"/>
    <w:multiLevelType w:val="hybridMultilevel"/>
    <w:tmpl w:val="E3D62AB8"/>
    <w:lvl w:ilvl="0" w:tplc="94EA6F22">
      <w:numFmt w:val="bullet"/>
      <w:lvlText w:val="-"/>
      <w:lvlJc w:val="left"/>
      <w:pPr>
        <w:ind w:left="1788" w:hanging="360"/>
      </w:pPr>
      <w:rPr>
        <w:rFonts w:ascii="Times New Roman" w:eastAsiaTheme="minorHAnsi" w:hAnsi="Times New Roman" w:cs="Times New Roman"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abstractNum w:abstractNumId="1" w15:restartNumberingAfterBreak="0">
    <w:nsid w:val="321D4870"/>
    <w:multiLevelType w:val="hybridMultilevel"/>
    <w:tmpl w:val="483440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5B17E43"/>
    <w:multiLevelType w:val="hybridMultilevel"/>
    <w:tmpl w:val="2960C2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C8E5ED8"/>
    <w:multiLevelType w:val="hybridMultilevel"/>
    <w:tmpl w:val="3B14BE58"/>
    <w:lvl w:ilvl="0" w:tplc="22267FDA">
      <w:start w:val="5"/>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DBD4530"/>
    <w:multiLevelType w:val="hybridMultilevel"/>
    <w:tmpl w:val="6910F0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6950A05"/>
    <w:multiLevelType w:val="hybridMultilevel"/>
    <w:tmpl w:val="0AEA24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FA1194D"/>
    <w:multiLevelType w:val="hybridMultilevel"/>
    <w:tmpl w:val="210E61A8"/>
    <w:lvl w:ilvl="0" w:tplc="670EE30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15:restartNumberingAfterBreak="0">
    <w:nsid w:val="6B240194"/>
    <w:multiLevelType w:val="hybridMultilevel"/>
    <w:tmpl w:val="710C33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FC120A1"/>
    <w:multiLevelType w:val="hybridMultilevel"/>
    <w:tmpl w:val="CDDAAC74"/>
    <w:lvl w:ilvl="0" w:tplc="94EA6F22">
      <w:numFmt w:val="bullet"/>
      <w:lvlText w:val="-"/>
      <w:lvlJc w:val="left"/>
      <w:pPr>
        <w:ind w:left="1068" w:hanging="360"/>
      </w:pPr>
      <w:rPr>
        <w:rFonts w:ascii="Times New Roman" w:eastAsiaTheme="minorHAnsi" w:hAnsi="Times New Roman" w:cs="Times New Roman"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start w:val="1"/>
      <w:numFmt w:val="bullet"/>
      <w:lvlText w:val=""/>
      <w:lvlJc w:val="left"/>
      <w:pPr>
        <w:ind w:left="3228" w:hanging="360"/>
      </w:pPr>
      <w:rPr>
        <w:rFonts w:ascii="Symbol" w:hAnsi="Symbol" w:hint="default"/>
      </w:rPr>
    </w:lvl>
    <w:lvl w:ilvl="4" w:tplc="04070003">
      <w:start w:val="1"/>
      <w:numFmt w:val="bullet"/>
      <w:lvlText w:val="o"/>
      <w:lvlJc w:val="left"/>
      <w:pPr>
        <w:ind w:left="3948" w:hanging="360"/>
      </w:pPr>
      <w:rPr>
        <w:rFonts w:ascii="Courier New" w:hAnsi="Courier New" w:cs="Courier New" w:hint="default"/>
      </w:rPr>
    </w:lvl>
    <w:lvl w:ilvl="5" w:tplc="04070005">
      <w:start w:val="1"/>
      <w:numFmt w:val="bullet"/>
      <w:lvlText w:val=""/>
      <w:lvlJc w:val="left"/>
      <w:pPr>
        <w:ind w:left="4668" w:hanging="360"/>
      </w:pPr>
      <w:rPr>
        <w:rFonts w:ascii="Wingdings" w:hAnsi="Wingdings" w:hint="default"/>
      </w:rPr>
    </w:lvl>
    <w:lvl w:ilvl="6" w:tplc="04070001">
      <w:start w:val="1"/>
      <w:numFmt w:val="bullet"/>
      <w:lvlText w:val=""/>
      <w:lvlJc w:val="left"/>
      <w:pPr>
        <w:ind w:left="5388" w:hanging="360"/>
      </w:pPr>
      <w:rPr>
        <w:rFonts w:ascii="Symbol" w:hAnsi="Symbol" w:hint="default"/>
      </w:rPr>
    </w:lvl>
    <w:lvl w:ilvl="7" w:tplc="04070003">
      <w:start w:val="1"/>
      <w:numFmt w:val="bullet"/>
      <w:lvlText w:val="o"/>
      <w:lvlJc w:val="left"/>
      <w:pPr>
        <w:ind w:left="6108" w:hanging="360"/>
      </w:pPr>
      <w:rPr>
        <w:rFonts w:ascii="Courier New" w:hAnsi="Courier New" w:cs="Courier New" w:hint="default"/>
      </w:rPr>
    </w:lvl>
    <w:lvl w:ilvl="8" w:tplc="04070005">
      <w:start w:val="1"/>
      <w:numFmt w:val="bullet"/>
      <w:lvlText w:val=""/>
      <w:lvlJc w:val="left"/>
      <w:pPr>
        <w:ind w:left="6828" w:hanging="360"/>
      </w:pPr>
      <w:rPr>
        <w:rFonts w:ascii="Wingdings" w:hAnsi="Wingdings" w:hint="default"/>
      </w:rPr>
    </w:lvl>
  </w:abstractNum>
  <w:abstractNum w:abstractNumId="9" w15:restartNumberingAfterBreak="0">
    <w:nsid w:val="71F5175B"/>
    <w:multiLevelType w:val="hybridMultilevel"/>
    <w:tmpl w:val="823A6EB8"/>
    <w:lvl w:ilvl="0" w:tplc="85348298">
      <w:start w:val="1"/>
      <w:numFmt w:val="decimal"/>
      <w:lvlText w:val="%1."/>
      <w:lvlJc w:val="left"/>
      <w:pPr>
        <w:ind w:left="720" w:hanging="360"/>
      </w:pPr>
      <w:rPr>
        <w:rFonts w:hint="default"/>
        <w:sz w:val="44"/>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7850281">
    <w:abstractNumId w:val="9"/>
  </w:num>
  <w:num w:numId="2" w16cid:durableId="346104564">
    <w:abstractNumId w:val="6"/>
  </w:num>
  <w:num w:numId="3" w16cid:durableId="331954963">
    <w:abstractNumId w:val="4"/>
  </w:num>
  <w:num w:numId="4" w16cid:durableId="349189397">
    <w:abstractNumId w:val="1"/>
  </w:num>
  <w:num w:numId="5" w16cid:durableId="1310593872">
    <w:abstractNumId w:val="3"/>
  </w:num>
  <w:num w:numId="6" w16cid:durableId="856384851">
    <w:abstractNumId w:val="2"/>
  </w:num>
  <w:num w:numId="7" w16cid:durableId="591547211">
    <w:abstractNumId w:val="8"/>
  </w:num>
  <w:num w:numId="8" w16cid:durableId="480198727">
    <w:abstractNumId w:val="0"/>
  </w:num>
  <w:num w:numId="9" w16cid:durableId="481972150">
    <w:abstractNumId w:val="5"/>
  </w:num>
  <w:num w:numId="10" w16cid:durableId="200280421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orian Hagengruber">
    <w15:presenceInfo w15:providerId="Windows Live" w15:userId="6ef0fbcb19f8b1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2398"/>
    <w:rsid w:val="000054E7"/>
    <w:rsid w:val="00005A2D"/>
    <w:rsid w:val="0001013D"/>
    <w:rsid w:val="00010EF6"/>
    <w:rsid w:val="000116F6"/>
    <w:rsid w:val="00011BF2"/>
    <w:rsid w:val="000141B9"/>
    <w:rsid w:val="0002068A"/>
    <w:rsid w:val="000379E4"/>
    <w:rsid w:val="00042740"/>
    <w:rsid w:val="000429E5"/>
    <w:rsid w:val="00042FBF"/>
    <w:rsid w:val="00044215"/>
    <w:rsid w:val="00051F09"/>
    <w:rsid w:val="000521F6"/>
    <w:rsid w:val="000536E4"/>
    <w:rsid w:val="000572D1"/>
    <w:rsid w:val="0006086E"/>
    <w:rsid w:val="0006221F"/>
    <w:rsid w:val="00062EC5"/>
    <w:rsid w:val="0006530B"/>
    <w:rsid w:val="00070069"/>
    <w:rsid w:val="00074CBE"/>
    <w:rsid w:val="00074FCC"/>
    <w:rsid w:val="00076E47"/>
    <w:rsid w:val="0008373A"/>
    <w:rsid w:val="00083768"/>
    <w:rsid w:val="00084B10"/>
    <w:rsid w:val="0008688D"/>
    <w:rsid w:val="00090E8E"/>
    <w:rsid w:val="0009586F"/>
    <w:rsid w:val="00096378"/>
    <w:rsid w:val="000A0DE7"/>
    <w:rsid w:val="000A4497"/>
    <w:rsid w:val="000A5491"/>
    <w:rsid w:val="000B6B39"/>
    <w:rsid w:val="000B6F47"/>
    <w:rsid w:val="000C1513"/>
    <w:rsid w:val="000C3859"/>
    <w:rsid w:val="000C569E"/>
    <w:rsid w:val="000C689B"/>
    <w:rsid w:val="000C745C"/>
    <w:rsid w:val="000D15B5"/>
    <w:rsid w:val="000D4323"/>
    <w:rsid w:val="000E2436"/>
    <w:rsid w:val="000E4D9C"/>
    <w:rsid w:val="000F4C95"/>
    <w:rsid w:val="000F6F6E"/>
    <w:rsid w:val="000F730D"/>
    <w:rsid w:val="0010006A"/>
    <w:rsid w:val="001013B4"/>
    <w:rsid w:val="001038E8"/>
    <w:rsid w:val="001107F9"/>
    <w:rsid w:val="00115010"/>
    <w:rsid w:val="00115BB7"/>
    <w:rsid w:val="00117363"/>
    <w:rsid w:val="00123614"/>
    <w:rsid w:val="00131530"/>
    <w:rsid w:val="00133487"/>
    <w:rsid w:val="0013404F"/>
    <w:rsid w:val="00134126"/>
    <w:rsid w:val="001427D7"/>
    <w:rsid w:val="00143ED0"/>
    <w:rsid w:val="001459AD"/>
    <w:rsid w:val="001462B6"/>
    <w:rsid w:val="00147FED"/>
    <w:rsid w:val="00150ED7"/>
    <w:rsid w:val="00151D16"/>
    <w:rsid w:val="00154AF6"/>
    <w:rsid w:val="00155F36"/>
    <w:rsid w:val="00160C05"/>
    <w:rsid w:val="00166D82"/>
    <w:rsid w:val="001676FB"/>
    <w:rsid w:val="0017275F"/>
    <w:rsid w:val="00174F63"/>
    <w:rsid w:val="00177A3C"/>
    <w:rsid w:val="001823E3"/>
    <w:rsid w:val="00183879"/>
    <w:rsid w:val="00184FA3"/>
    <w:rsid w:val="0018578F"/>
    <w:rsid w:val="00190E9A"/>
    <w:rsid w:val="001926A4"/>
    <w:rsid w:val="00196D62"/>
    <w:rsid w:val="001A5153"/>
    <w:rsid w:val="001D094B"/>
    <w:rsid w:val="001D2CA9"/>
    <w:rsid w:val="001D4C6B"/>
    <w:rsid w:val="001E1F19"/>
    <w:rsid w:val="001E5DE2"/>
    <w:rsid w:val="001F1FD8"/>
    <w:rsid w:val="001F7105"/>
    <w:rsid w:val="002036AA"/>
    <w:rsid w:val="002058BB"/>
    <w:rsid w:val="00207E88"/>
    <w:rsid w:val="0021085C"/>
    <w:rsid w:val="00212DC6"/>
    <w:rsid w:val="00214EEF"/>
    <w:rsid w:val="002151C2"/>
    <w:rsid w:val="00216BE6"/>
    <w:rsid w:val="0022222E"/>
    <w:rsid w:val="0023244F"/>
    <w:rsid w:val="0023318C"/>
    <w:rsid w:val="00235388"/>
    <w:rsid w:val="002358A8"/>
    <w:rsid w:val="00236461"/>
    <w:rsid w:val="00241119"/>
    <w:rsid w:val="00243C25"/>
    <w:rsid w:val="002529FF"/>
    <w:rsid w:val="00253273"/>
    <w:rsid w:val="0025618B"/>
    <w:rsid w:val="00256FD5"/>
    <w:rsid w:val="0026271D"/>
    <w:rsid w:val="00262DAE"/>
    <w:rsid w:val="00264C5F"/>
    <w:rsid w:val="0027056B"/>
    <w:rsid w:val="00270D52"/>
    <w:rsid w:val="002713F3"/>
    <w:rsid w:val="00275259"/>
    <w:rsid w:val="00275BB0"/>
    <w:rsid w:val="00280A0C"/>
    <w:rsid w:val="00281CFA"/>
    <w:rsid w:val="00282931"/>
    <w:rsid w:val="00286CD5"/>
    <w:rsid w:val="00291858"/>
    <w:rsid w:val="00295FA8"/>
    <w:rsid w:val="002A3730"/>
    <w:rsid w:val="002A404F"/>
    <w:rsid w:val="002A6DAD"/>
    <w:rsid w:val="002B44C2"/>
    <w:rsid w:val="002C1B41"/>
    <w:rsid w:val="002C5082"/>
    <w:rsid w:val="002D0442"/>
    <w:rsid w:val="002D11E2"/>
    <w:rsid w:val="002D4637"/>
    <w:rsid w:val="002D7BC3"/>
    <w:rsid w:val="002E7C27"/>
    <w:rsid w:val="002F1B0F"/>
    <w:rsid w:val="0030041C"/>
    <w:rsid w:val="00302C89"/>
    <w:rsid w:val="00303012"/>
    <w:rsid w:val="00304180"/>
    <w:rsid w:val="00306AFB"/>
    <w:rsid w:val="003131AF"/>
    <w:rsid w:val="00314FF9"/>
    <w:rsid w:val="00324753"/>
    <w:rsid w:val="00324EBD"/>
    <w:rsid w:val="00326563"/>
    <w:rsid w:val="003301FB"/>
    <w:rsid w:val="003351AD"/>
    <w:rsid w:val="003416A2"/>
    <w:rsid w:val="00343EF7"/>
    <w:rsid w:val="00344934"/>
    <w:rsid w:val="003469E8"/>
    <w:rsid w:val="003473A0"/>
    <w:rsid w:val="0035209F"/>
    <w:rsid w:val="00353087"/>
    <w:rsid w:val="00355B8C"/>
    <w:rsid w:val="00361685"/>
    <w:rsid w:val="0036238D"/>
    <w:rsid w:val="00367882"/>
    <w:rsid w:val="00367AB6"/>
    <w:rsid w:val="00370FB3"/>
    <w:rsid w:val="003719B2"/>
    <w:rsid w:val="00375383"/>
    <w:rsid w:val="003774BC"/>
    <w:rsid w:val="003813B7"/>
    <w:rsid w:val="00383E7C"/>
    <w:rsid w:val="003840B0"/>
    <w:rsid w:val="0038493D"/>
    <w:rsid w:val="00387721"/>
    <w:rsid w:val="00390D81"/>
    <w:rsid w:val="003921FA"/>
    <w:rsid w:val="003A418D"/>
    <w:rsid w:val="003A4B54"/>
    <w:rsid w:val="003A560D"/>
    <w:rsid w:val="003B254A"/>
    <w:rsid w:val="003B28AB"/>
    <w:rsid w:val="003B70F7"/>
    <w:rsid w:val="003C0309"/>
    <w:rsid w:val="003C09D0"/>
    <w:rsid w:val="003C0BE4"/>
    <w:rsid w:val="003C1339"/>
    <w:rsid w:val="003C2EFC"/>
    <w:rsid w:val="003C338D"/>
    <w:rsid w:val="003D16FD"/>
    <w:rsid w:val="003D4224"/>
    <w:rsid w:val="003D462C"/>
    <w:rsid w:val="003E05E3"/>
    <w:rsid w:val="003E18CF"/>
    <w:rsid w:val="003E256E"/>
    <w:rsid w:val="003E39C9"/>
    <w:rsid w:val="003E52E3"/>
    <w:rsid w:val="003E69CD"/>
    <w:rsid w:val="003E6AAA"/>
    <w:rsid w:val="003F0044"/>
    <w:rsid w:val="003F0646"/>
    <w:rsid w:val="003F41C4"/>
    <w:rsid w:val="003F5F65"/>
    <w:rsid w:val="003F6C76"/>
    <w:rsid w:val="003F7AD4"/>
    <w:rsid w:val="003F7BD5"/>
    <w:rsid w:val="00400C92"/>
    <w:rsid w:val="004010C6"/>
    <w:rsid w:val="004011D0"/>
    <w:rsid w:val="00407D96"/>
    <w:rsid w:val="00410D72"/>
    <w:rsid w:val="00412EDE"/>
    <w:rsid w:val="004134FA"/>
    <w:rsid w:val="004168F0"/>
    <w:rsid w:val="0041693E"/>
    <w:rsid w:val="004221A1"/>
    <w:rsid w:val="004231A3"/>
    <w:rsid w:val="00424AAF"/>
    <w:rsid w:val="004263D1"/>
    <w:rsid w:val="004360D7"/>
    <w:rsid w:val="00436D4F"/>
    <w:rsid w:val="004406C8"/>
    <w:rsid w:val="004423FD"/>
    <w:rsid w:val="004425DA"/>
    <w:rsid w:val="00444243"/>
    <w:rsid w:val="00446DD6"/>
    <w:rsid w:val="00450E4E"/>
    <w:rsid w:val="00452AE9"/>
    <w:rsid w:val="00453678"/>
    <w:rsid w:val="00456C30"/>
    <w:rsid w:val="004629A0"/>
    <w:rsid w:val="004729D0"/>
    <w:rsid w:val="004730F3"/>
    <w:rsid w:val="00473F8E"/>
    <w:rsid w:val="00477DCF"/>
    <w:rsid w:val="004867ED"/>
    <w:rsid w:val="004933BF"/>
    <w:rsid w:val="0049420A"/>
    <w:rsid w:val="0049689B"/>
    <w:rsid w:val="00496B42"/>
    <w:rsid w:val="004A4D48"/>
    <w:rsid w:val="004A7A4E"/>
    <w:rsid w:val="004B0E2E"/>
    <w:rsid w:val="004B1D23"/>
    <w:rsid w:val="004B2161"/>
    <w:rsid w:val="004B3900"/>
    <w:rsid w:val="004C17A0"/>
    <w:rsid w:val="004C39C6"/>
    <w:rsid w:val="004C627F"/>
    <w:rsid w:val="004D0602"/>
    <w:rsid w:val="004D0AC5"/>
    <w:rsid w:val="004D7731"/>
    <w:rsid w:val="004E7F0D"/>
    <w:rsid w:val="004F0C2A"/>
    <w:rsid w:val="004F3292"/>
    <w:rsid w:val="004F493D"/>
    <w:rsid w:val="005047B3"/>
    <w:rsid w:val="00507E49"/>
    <w:rsid w:val="005108E0"/>
    <w:rsid w:val="00513783"/>
    <w:rsid w:val="00523201"/>
    <w:rsid w:val="005241DB"/>
    <w:rsid w:val="00532D3F"/>
    <w:rsid w:val="0053434D"/>
    <w:rsid w:val="00534C50"/>
    <w:rsid w:val="00535808"/>
    <w:rsid w:val="00537A1F"/>
    <w:rsid w:val="005458CC"/>
    <w:rsid w:val="00546EBA"/>
    <w:rsid w:val="00550DB7"/>
    <w:rsid w:val="00552B9B"/>
    <w:rsid w:val="00556715"/>
    <w:rsid w:val="00556C63"/>
    <w:rsid w:val="005607AE"/>
    <w:rsid w:val="005609C9"/>
    <w:rsid w:val="005618FE"/>
    <w:rsid w:val="0056357D"/>
    <w:rsid w:val="00563BA9"/>
    <w:rsid w:val="00564B83"/>
    <w:rsid w:val="005665A7"/>
    <w:rsid w:val="0057474F"/>
    <w:rsid w:val="00574780"/>
    <w:rsid w:val="005756BB"/>
    <w:rsid w:val="0058170E"/>
    <w:rsid w:val="00587B12"/>
    <w:rsid w:val="005914F7"/>
    <w:rsid w:val="0059208D"/>
    <w:rsid w:val="005954A1"/>
    <w:rsid w:val="005976F1"/>
    <w:rsid w:val="005A3866"/>
    <w:rsid w:val="005A41E0"/>
    <w:rsid w:val="005B2631"/>
    <w:rsid w:val="005B39B7"/>
    <w:rsid w:val="005B42BE"/>
    <w:rsid w:val="005B54F8"/>
    <w:rsid w:val="005B69A4"/>
    <w:rsid w:val="005C0EB2"/>
    <w:rsid w:val="005C1481"/>
    <w:rsid w:val="005C1CDD"/>
    <w:rsid w:val="005C2047"/>
    <w:rsid w:val="005C2E62"/>
    <w:rsid w:val="005C3644"/>
    <w:rsid w:val="005C58F9"/>
    <w:rsid w:val="005D2249"/>
    <w:rsid w:val="005D6749"/>
    <w:rsid w:val="005D7469"/>
    <w:rsid w:val="005D7F21"/>
    <w:rsid w:val="005F5CED"/>
    <w:rsid w:val="00610600"/>
    <w:rsid w:val="00615708"/>
    <w:rsid w:val="00616640"/>
    <w:rsid w:val="00616776"/>
    <w:rsid w:val="00620D59"/>
    <w:rsid w:val="0062111D"/>
    <w:rsid w:val="00622652"/>
    <w:rsid w:val="00632F4E"/>
    <w:rsid w:val="006546D7"/>
    <w:rsid w:val="006551F2"/>
    <w:rsid w:val="006602E5"/>
    <w:rsid w:val="00662ADA"/>
    <w:rsid w:val="0066484A"/>
    <w:rsid w:val="00664BDE"/>
    <w:rsid w:val="006651F3"/>
    <w:rsid w:val="00665DB8"/>
    <w:rsid w:val="00671066"/>
    <w:rsid w:val="00672449"/>
    <w:rsid w:val="00674489"/>
    <w:rsid w:val="006822B2"/>
    <w:rsid w:val="0068338D"/>
    <w:rsid w:val="00683C85"/>
    <w:rsid w:val="006840BD"/>
    <w:rsid w:val="006877B2"/>
    <w:rsid w:val="006944D3"/>
    <w:rsid w:val="00695186"/>
    <w:rsid w:val="00697CCB"/>
    <w:rsid w:val="006A1143"/>
    <w:rsid w:val="006A3E1B"/>
    <w:rsid w:val="006B1127"/>
    <w:rsid w:val="006C1335"/>
    <w:rsid w:val="006C481D"/>
    <w:rsid w:val="006C7E8C"/>
    <w:rsid w:val="006D2AC6"/>
    <w:rsid w:val="006D2F8E"/>
    <w:rsid w:val="006E1B5A"/>
    <w:rsid w:val="006E1D7F"/>
    <w:rsid w:val="006E5A6A"/>
    <w:rsid w:val="006E7E02"/>
    <w:rsid w:val="006F41CE"/>
    <w:rsid w:val="006F6726"/>
    <w:rsid w:val="007008A2"/>
    <w:rsid w:val="00715CA0"/>
    <w:rsid w:val="00722118"/>
    <w:rsid w:val="00723A74"/>
    <w:rsid w:val="00723E0D"/>
    <w:rsid w:val="00731CF7"/>
    <w:rsid w:val="00731EA7"/>
    <w:rsid w:val="007351B3"/>
    <w:rsid w:val="0074072D"/>
    <w:rsid w:val="00742CC8"/>
    <w:rsid w:val="007507C5"/>
    <w:rsid w:val="00750A81"/>
    <w:rsid w:val="00753442"/>
    <w:rsid w:val="00754CD6"/>
    <w:rsid w:val="007610AF"/>
    <w:rsid w:val="00762601"/>
    <w:rsid w:val="00766935"/>
    <w:rsid w:val="00776BC6"/>
    <w:rsid w:val="007826DB"/>
    <w:rsid w:val="00785ECB"/>
    <w:rsid w:val="00793F43"/>
    <w:rsid w:val="00794A60"/>
    <w:rsid w:val="00794EB0"/>
    <w:rsid w:val="007A28F3"/>
    <w:rsid w:val="007A7591"/>
    <w:rsid w:val="007B02D0"/>
    <w:rsid w:val="007D0864"/>
    <w:rsid w:val="007D6AAB"/>
    <w:rsid w:val="007D6F61"/>
    <w:rsid w:val="007E00C5"/>
    <w:rsid w:val="007E36EA"/>
    <w:rsid w:val="007E4498"/>
    <w:rsid w:val="007E7AD6"/>
    <w:rsid w:val="007F1F28"/>
    <w:rsid w:val="007F257E"/>
    <w:rsid w:val="007F2CF8"/>
    <w:rsid w:val="007F364A"/>
    <w:rsid w:val="007F651F"/>
    <w:rsid w:val="007F6783"/>
    <w:rsid w:val="00800698"/>
    <w:rsid w:val="00802D90"/>
    <w:rsid w:val="008048C4"/>
    <w:rsid w:val="008154C3"/>
    <w:rsid w:val="008159CB"/>
    <w:rsid w:val="0082020D"/>
    <w:rsid w:val="00820753"/>
    <w:rsid w:val="0082316E"/>
    <w:rsid w:val="00824ED6"/>
    <w:rsid w:val="0083017B"/>
    <w:rsid w:val="00831488"/>
    <w:rsid w:val="00832F7F"/>
    <w:rsid w:val="00840056"/>
    <w:rsid w:val="00840A0E"/>
    <w:rsid w:val="008415E2"/>
    <w:rsid w:val="00857955"/>
    <w:rsid w:val="00872689"/>
    <w:rsid w:val="00872EAA"/>
    <w:rsid w:val="00876E97"/>
    <w:rsid w:val="00881073"/>
    <w:rsid w:val="00884A11"/>
    <w:rsid w:val="008868CE"/>
    <w:rsid w:val="00891372"/>
    <w:rsid w:val="00891430"/>
    <w:rsid w:val="00893CB2"/>
    <w:rsid w:val="008A0134"/>
    <w:rsid w:val="008A0B44"/>
    <w:rsid w:val="008A2F98"/>
    <w:rsid w:val="008A7A2D"/>
    <w:rsid w:val="008B135A"/>
    <w:rsid w:val="008B5A4E"/>
    <w:rsid w:val="008B79CE"/>
    <w:rsid w:val="008C0FDD"/>
    <w:rsid w:val="008C3C61"/>
    <w:rsid w:val="008D1E6F"/>
    <w:rsid w:val="008D225E"/>
    <w:rsid w:val="008D5D13"/>
    <w:rsid w:val="008E234B"/>
    <w:rsid w:val="008E478E"/>
    <w:rsid w:val="008E6FEA"/>
    <w:rsid w:val="008F0A98"/>
    <w:rsid w:val="008F0DB9"/>
    <w:rsid w:val="008F1C42"/>
    <w:rsid w:val="008F2B59"/>
    <w:rsid w:val="008F3854"/>
    <w:rsid w:val="008F6BE2"/>
    <w:rsid w:val="00900F0F"/>
    <w:rsid w:val="00903B81"/>
    <w:rsid w:val="009053A6"/>
    <w:rsid w:val="009078D0"/>
    <w:rsid w:val="009079F1"/>
    <w:rsid w:val="00912911"/>
    <w:rsid w:val="00920B60"/>
    <w:rsid w:val="009247C9"/>
    <w:rsid w:val="00924BC8"/>
    <w:rsid w:val="00925CD8"/>
    <w:rsid w:val="009260A2"/>
    <w:rsid w:val="00933C5D"/>
    <w:rsid w:val="009345CB"/>
    <w:rsid w:val="009400FE"/>
    <w:rsid w:val="00946E1F"/>
    <w:rsid w:val="009501B1"/>
    <w:rsid w:val="00954907"/>
    <w:rsid w:val="00960847"/>
    <w:rsid w:val="00964273"/>
    <w:rsid w:val="009648CE"/>
    <w:rsid w:val="00980504"/>
    <w:rsid w:val="00982383"/>
    <w:rsid w:val="00985376"/>
    <w:rsid w:val="00985CE7"/>
    <w:rsid w:val="00987C40"/>
    <w:rsid w:val="009910EB"/>
    <w:rsid w:val="00991CA7"/>
    <w:rsid w:val="009A164D"/>
    <w:rsid w:val="009A2B1D"/>
    <w:rsid w:val="009A7DC7"/>
    <w:rsid w:val="009B0C9E"/>
    <w:rsid w:val="009B1DDB"/>
    <w:rsid w:val="009B46AD"/>
    <w:rsid w:val="009C43C8"/>
    <w:rsid w:val="009C4845"/>
    <w:rsid w:val="009C61C1"/>
    <w:rsid w:val="009C744F"/>
    <w:rsid w:val="009D1173"/>
    <w:rsid w:val="009D1813"/>
    <w:rsid w:val="009D335A"/>
    <w:rsid w:val="009D557E"/>
    <w:rsid w:val="009D631D"/>
    <w:rsid w:val="009E1E4A"/>
    <w:rsid w:val="009E6278"/>
    <w:rsid w:val="009E748B"/>
    <w:rsid w:val="00A00629"/>
    <w:rsid w:val="00A017E3"/>
    <w:rsid w:val="00A0212C"/>
    <w:rsid w:val="00A02920"/>
    <w:rsid w:val="00A0767B"/>
    <w:rsid w:val="00A11EA8"/>
    <w:rsid w:val="00A12398"/>
    <w:rsid w:val="00A20B2E"/>
    <w:rsid w:val="00A2270A"/>
    <w:rsid w:val="00A23701"/>
    <w:rsid w:val="00A30A17"/>
    <w:rsid w:val="00A32E2E"/>
    <w:rsid w:val="00A36784"/>
    <w:rsid w:val="00A45C80"/>
    <w:rsid w:val="00A506BB"/>
    <w:rsid w:val="00A52147"/>
    <w:rsid w:val="00A53298"/>
    <w:rsid w:val="00A5547E"/>
    <w:rsid w:val="00A63118"/>
    <w:rsid w:val="00A666D3"/>
    <w:rsid w:val="00A667FC"/>
    <w:rsid w:val="00A678DF"/>
    <w:rsid w:val="00A77AED"/>
    <w:rsid w:val="00A77E7C"/>
    <w:rsid w:val="00A80954"/>
    <w:rsid w:val="00A8241A"/>
    <w:rsid w:val="00A83838"/>
    <w:rsid w:val="00A95A2F"/>
    <w:rsid w:val="00AA04E2"/>
    <w:rsid w:val="00AA45D0"/>
    <w:rsid w:val="00AA5E58"/>
    <w:rsid w:val="00AB20F6"/>
    <w:rsid w:val="00AC6058"/>
    <w:rsid w:val="00AD39ED"/>
    <w:rsid w:val="00AD602C"/>
    <w:rsid w:val="00AE04F9"/>
    <w:rsid w:val="00AE134D"/>
    <w:rsid w:val="00AF01C6"/>
    <w:rsid w:val="00AF14E2"/>
    <w:rsid w:val="00AF2E00"/>
    <w:rsid w:val="00AF3B28"/>
    <w:rsid w:val="00AF48FE"/>
    <w:rsid w:val="00B02BE2"/>
    <w:rsid w:val="00B04743"/>
    <w:rsid w:val="00B04E97"/>
    <w:rsid w:val="00B06B11"/>
    <w:rsid w:val="00B106A9"/>
    <w:rsid w:val="00B126E0"/>
    <w:rsid w:val="00B14B69"/>
    <w:rsid w:val="00B15773"/>
    <w:rsid w:val="00B1734A"/>
    <w:rsid w:val="00B21D8A"/>
    <w:rsid w:val="00B2662D"/>
    <w:rsid w:val="00B27806"/>
    <w:rsid w:val="00B33271"/>
    <w:rsid w:val="00B33750"/>
    <w:rsid w:val="00B34F53"/>
    <w:rsid w:val="00B44A04"/>
    <w:rsid w:val="00B46464"/>
    <w:rsid w:val="00B54467"/>
    <w:rsid w:val="00B552F7"/>
    <w:rsid w:val="00B625F1"/>
    <w:rsid w:val="00B70F36"/>
    <w:rsid w:val="00B7280B"/>
    <w:rsid w:val="00B75D60"/>
    <w:rsid w:val="00B768F6"/>
    <w:rsid w:val="00B77801"/>
    <w:rsid w:val="00B7782F"/>
    <w:rsid w:val="00B85DE8"/>
    <w:rsid w:val="00B86C93"/>
    <w:rsid w:val="00B92A83"/>
    <w:rsid w:val="00BB480A"/>
    <w:rsid w:val="00BC7190"/>
    <w:rsid w:val="00BD07F9"/>
    <w:rsid w:val="00BD0D82"/>
    <w:rsid w:val="00BD3B2F"/>
    <w:rsid w:val="00BD3CA3"/>
    <w:rsid w:val="00BE1984"/>
    <w:rsid w:val="00BE1C44"/>
    <w:rsid w:val="00BF28F1"/>
    <w:rsid w:val="00BF30ED"/>
    <w:rsid w:val="00BF4623"/>
    <w:rsid w:val="00C04302"/>
    <w:rsid w:val="00C06A86"/>
    <w:rsid w:val="00C0737F"/>
    <w:rsid w:val="00C108DB"/>
    <w:rsid w:val="00C12C72"/>
    <w:rsid w:val="00C13977"/>
    <w:rsid w:val="00C15ED8"/>
    <w:rsid w:val="00C170C4"/>
    <w:rsid w:val="00C20858"/>
    <w:rsid w:val="00C24363"/>
    <w:rsid w:val="00C3119C"/>
    <w:rsid w:val="00C3349C"/>
    <w:rsid w:val="00C34018"/>
    <w:rsid w:val="00C358CE"/>
    <w:rsid w:val="00C4006F"/>
    <w:rsid w:val="00C407B7"/>
    <w:rsid w:val="00C41403"/>
    <w:rsid w:val="00C43029"/>
    <w:rsid w:val="00C541CF"/>
    <w:rsid w:val="00C57562"/>
    <w:rsid w:val="00C6218F"/>
    <w:rsid w:val="00C65469"/>
    <w:rsid w:val="00C70A3A"/>
    <w:rsid w:val="00C722DE"/>
    <w:rsid w:val="00C86DF2"/>
    <w:rsid w:val="00C91896"/>
    <w:rsid w:val="00C92D22"/>
    <w:rsid w:val="00C94A8C"/>
    <w:rsid w:val="00C95AF0"/>
    <w:rsid w:val="00CA0AAB"/>
    <w:rsid w:val="00CA1325"/>
    <w:rsid w:val="00CA18F0"/>
    <w:rsid w:val="00CA373C"/>
    <w:rsid w:val="00CB4403"/>
    <w:rsid w:val="00CC391F"/>
    <w:rsid w:val="00CD277D"/>
    <w:rsid w:val="00CD2E5F"/>
    <w:rsid w:val="00CE1724"/>
    <w:rsid w:val="00CE6E7A"/>
    <w:rsid w:val="00CF1667"/>
    <w:rsid w:val="00CF38CA"/>
    <w:rsid w:val="00D03C45"/>
    <w:rsid w:val="00D12D0D"/>
    <w:rsid w:val="00D22FB2"/>
    <w:rsid w:val="00D26014"/>
    <w:rsid w:val="00D26106"/>
    <w:rsid w:val="00D30CE7"/>
    <w:rsid w:val="00D353E5"/>
    <w:rsid w:val="00D35C12"/>
    <w:rsid w:val="00D36EF4"/>
    <w:rsid w:val="00D475B5"/>
    <w:rsid w:val="00D578BF"/>
    <w:rsid w:val="00D60736"/>
    <w:rsid w:val="00D61490"/>
    <w:rsid w:val="00D61DFF"/>
    <w:rsid w:val="00D7007E"/>
    <w:rsid w:val="00D72674"/>
    <w:rsid w:val="00D800BC"/>
    <w:rsid w:val="00D80A0C"/>
    <w:rsid w:val="00D820A4"/>
    <w:rsid w:val="00D938D3"/>
    <w:rsid w:val="00D974AC"/>
    <w:rsid w:val="00DA0CC1"/>
    <w:rsid w:val="00DA1782"/>
    <w:rsid w:val="00DA73CB"/>
    <w:rsid w:val="00DB0616"/>
    <w:rsid w:val="00DB29E9"/>
    <w:rsid w:val="00DB4673"/>
    <w:rsid w:val="00DB555A"/>
    <w:rsid w:val="00DB5BAA"/>
    <w:rsid w:val="00DC08AD"/>
    <w:rsid w:val="00DC20EC"/>
    <w:rsid w:val="00DC275A"/>
    <w:rsid w:val="00DC2D28"/>
    <w:rsid w:val="00DC6C82"/>
    <w:rsid w:val="00DE7AD4"/>
    <w:rsid w:val="00E02A95"/>
    <w:rsid w:val="00E0305A"/>
    <w:rsid w:val="00E0307F"/>
    <w:rsid w:val="00E04045"/>
    <w:rsid w:val="00E05346"/>
    <w:rsid w:val="00E13E40"/>
    <w:rsid w:val="00E14A2B"/>
    <w:rsid w:val="00E15E81"/>
    <w:rsid w:val="00E238D7"/>
    <w:rsid w:val="00E253F2"/>
    <w:rsid w:val="00E31661"/>
    <w:rsid w:val="00E32FED"/>
    <w:rsid w:val="00E368A4"/>
    <w:rsid w:val="00E47A23"/>
    <w:rsid w:val="00E51DC7"/>
    <w:rsid w:val="00E55354"/>
    <w:rsid w:val="00E57521"/>
    <w:rsid w:val="00E65E74"/>
    <w:rsid w:val="00E66E75"/>
    <w:rsid w:val="00E6779F"/>
    <w:rsid w:val="00E677BF"/>
    <w:rsid w:val="00E70F4B"/>
    <w:rsid w:val="00E76BBD"/>
    <w:rsid w:val="00E77BD5"/>
    <w:rsid w:val="00E812DC"/>
    <w:rsid w:val="00E8794A"/>
    <w:rsid w:val="00E914EC"/>
    <w:rsid w:val="00E92C26"/>
    <w:rsid w:val="00E92F49"/>
    <w:rsid w:val="00E934F0"/>
    <w:rsid w:val="00E9521F"/>
    <w:rsid w:val="00E962D7"/>
    <w:rsid w:val="00EA3D50"/>
    <w:rsid w:val="00EA453F"/>
    <w:rsid w:val="00EA48E0"/>
    <w:rsid w:val="00EA7260"/>
    <w:rsid w:val="00EB2A66"/>
    <w:rsid w:val="00EB4E3F"/>
    <w:rsid w:val="00EB7606"/>
    <w:rsid w:val="00ED1DB7"/>
    <w:rsid w:val="00ED2432"/>
    <w:rsid w:val="00ED2DD3"/>
    <w:rsid w:val="00ED3802"/>
    <w:rsid w:val="00ED484D"/>
    <w:rsid w:val="00ED733D"/>
    <w:rsid w:val="00ED7343"/>
    <w:rsid w:val="00EE4141"/>
    <w:rsid w:val="00EF125D"/>
    <w:rsid w:val="00EF60E8"/>
    <w:rsid w:val="00F06CD5"/>
    <w:rsid w:val="00F13F22"/>
    <w:rsid w:val="00F14E5A"/>
    <w:rsid w:val="00F1764E"/>
    <w:rsid w:val="00F17CA2"/>
    <w:rsid w:val="00F200E6"/>
    <w:rsid w:val="00F24904"/>
    <w:rsid w:val="00F25647"/>
    <w:rsid w:val="00F27152"/>
    <w:rsid w:val="00F31FBB"/>
    <w:rsid w:val="00F37502"/>
    <w:rsid w:val="00F37B6A"/>
    <w:rsid w:val="00F40ACC"/>
    <w:rsid w:val="00F456C9"/>
    <w:rsid w:val="00F50A7B"/>
    <w:rsid w:val="00F52F0C"/>
    <w:rsid w:val="00F54D56"/>
    <w:rsid w:val="00F56EA1"/>
    <w:rsid w:val="00F65422"/>
    <w:rsid w:val="00F662A9"/>
    <w:rsid w:val="00F707F3"/>
    <w:rsid w:val="00F717A6"/>
    <w:rsid w:val="00F72722"/>
    <w:rsid w:val="00F73D61"/>
    <w:rsid w:val="00F740DB"/>
    <w:rsid w:val="00F74701"/>
    <w:rsid w:val="00F77CE8"/>
    <w:rsid w:val="00F8406C"/>
    <w:rsid w:val="00F8687F"/>
    <w:rsid w:val="00F90647"/>
    <w:rsid w:val="00F91207"/>
    <w:rsid w:val="00FA2664"/>
    <w:rsid w:val="00FB51E5"/>
    <w:rsid w:val="00FC3A51"/>
    <w:rsid w:val="00FC5701"/>
    <w:rsid w:val="00FC7DAB"/>
    <w:rsid w:val="00FD0FB7"/>
    <w:rsid w:val="00FD1EC8"/>
    <w:rsid w:val="00FD29A7"/>
    <w:rsid w:val="00FD32B9"/>
    <w:rsid w:val="00FD38CB"/>
    <w:rsid w:val="00FE022B"/>
    <w:rsid w:val="00FE0803"/>
    <w:rsid w:val="00FE7446"/>
    <w:rsid w:val="00FE76D2"/>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67715200"/>
  <w15:docId w15:val="{97E69CD6-A4B7-4042-B44D-2DB53FD84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63BA9"/>
  </w:style>
  <w:style w:type="paragraph" w:styleId="berschrift1">
    <w:name w:val="heading 1"/>
    <w:basedOn w:val="Standard"/>
    <w:next w:val="Standard"/>
    <w:link w:val="berschrift1Zchn"/>
    <w:uiPriority w:val="9"/>
    <w:qFormat/>
    <w:rsid w:val="00ED73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B39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B44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73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7343"/>
  </w:style>
  <w:style w:type="paragraph" w:styleId="Fuzeile">
    <w:name w:val="footer"/>
    <w:basedOn w:val="Standard"/>
    <w:link w:val="FuzeileZchn"/>
    <w:uiPriority w:val="99"/>
    <w:unhideWhenUsed/>
    <w:rsid w:val="00ED73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7343"/>
  </w:style>
  <w:style w:type="character" w:customStyle="1" w:styleId="berschrift1Zchn">
    <w:name w:val="Überschrift 1 Zchn"/>
    <w:basedOn w:val="Absatz-Standardschriftart"/>
    <w:link w:val="berschrift1"/>
    <w:uiPriority w:val="9"/>
    <w:rsid w:val="00ED7343"/>
    <w:rPr>
      <w:rFonts w:asciiTheme="majorHAnsi" w:eastAsiaTheme="majorEastAsia" w:hAnsiTheme="majorHAnsi" w:cstheme="majorBidi"/>
      <w:color w:val="2F5496" w:themeColor="accent1" w:themeShade="BF"/>
      <w:sz w:val="32"/>
      <w:szCs w:val="32"/>
    </w:rPr>
  </w:style>
  <w:style w:type="paragraph" w:styleId="Verzeichnis5">
    <w:name w:val="toc 5"/>
    <w:basedOn w:val="Standard"/>
    <w:next w:val="Standard"/>
    <w:autoRedefine/>
    <w:uiPriority w:val="39"/>
    <w:semiHidden/>
    <w:unhideWhenUsed/>
    <w:rsid w:val="00ED7343"/>
    <w:pPr>
      <w:spacing w:after="100"/>
      <w:ind w:left="880"/>
    </w:pPr>
  </w:style>
  <w:style w:type="paragraph" w:styleId="Inhaltsverzeichnisberschrift">
    <w:name w:val="TOC Heading"/>
    <w:basedOn w:val="berschrift1"/>
    <w:next w:val="Standard"/>
    <w:uiPriority w:val="39"/>
    <w:unhideWhenUsed/>
    <w:qFormat/>
    <w:rsid w:val="00ED7343"/>
    <w:pPr>
      <w:outlineLvl w:val="9"/>
    </w:pPr>
    <w:rPr>
      <w:lang w:eastAsia="de-DE"/>
    </w:rPr>
  </w:style>
  <w:style w:type="paragraph" w:styleId="Verzeichnis2">
    <w:name w:val="toc 2"/>
    <w:basedOn w:val="Standard"/>
    <w:next w:val="Standard"/>
    <w:autoRedefine/>
    <w:uiPriority w:val="39"/>
    <w:unhideWhenUsed/>
    <w:rsid w:val="00ED7343"/>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ED7343"/>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ED7343"/>
    <w:pPr>
      <w:spacing w:after="100"/>
      <w:ind w:left="440"/>
    </w:pPr>
    <w:rPr>
      <w:rFonts w:eastAsiaTheme="minorEastAsia" w:cs="Times New Roman"/>
      <w:lang w:eastAsia="de-DE"/>
    </w:rPr>
  </w:style>
  <w:style w:type="paragraph" w:styleId="Listenabsatz">
    <w:name w:val="List Paragraph"/>
    <w:basedOn w:val="Standard"/>
    <w:uiPriority w:val="34"/>
    <w:qFormat/>
    <w:rsid w:val="00AB20F6"/>
    <w:pPr>
      <w:ind w:left="720"/>
      <w:contextualSpacing/>
    </w:pPr>
  </w:style>
  <w:style w:type="character" w:customStyle="1" w:styleId="markedcontent">
    <w:name w:val="markedcontent"/>
    <w:basedOn w:val="Absatz-Standardschriftart"/>
    <w:rsid w:val="003351AD"/>
  </w:style>
  <w:style w:type="character" w:styleId="Kommentarzeichen">
    <w:name w:val="annotation reference"/>
    <w:basedOn w:val="Absatz-Standardschriftart"/>
    <w:uiPriority w:val="99"/>
    <w:semiHidden/>
    <w:unhideWhenUsed/>
    <w:rsid w:val="002529FF"/>
    <w:rPr>
      <w:sz w:val="16"/>
      <w:szCs w:val="16"/>
    </w:rPr>
  </w:style>
  <w:style w:type="paragraph" w:styleId="Kommentartext">
    <w:name w:val="annotation text"/>
    <w:basedOn w:val="Standard"/>
    <w:link w:val="KommentartextZchn"/>
    <w:uiPriority w:val="99"/>
    <w:unhideWhenUsed/>
    <w:rsid w:val="002529FF"/>
    <w:pPr>
      <w:spacing w:line="240" w:lineRule="auto"/>
    </w:pPr>
    <w:rPr>
      <w:sz w:val="20"/>
      <w:szCs w:val="20"/>
    </w:rPr>
  </w:style>
  <w:style w:type="character" w:customStyle="1" w:styleId="KommentartextZchn">
    <w:name w:val="Kommentartext Zchn"/>
    <w:basedOn w:val="Absatz-Standardschriftart"/>
    <w:link w:val="Kommentartext"/>
    <w:uiPriority w:val="99"/>
    <w:rsid w:val="002529FF"/>
    <w:rPr>
      <w:sz w:val="20"/>
      <w:szCs w:val="20"/>
    </w:rPr>
  </w:style>
  <w:style w:type="paragraph" w:styleId="Kommentarthema">
    <w:name w:val="annotation subject"/>
    <w:basedOn w:val="Kommentartext"/>
    <w:next w:val="Kommentartext"/>
    <w:link w:val="KommentarthemaZchn"/>
    <w:uiPriority w:val="99"/>
    <w:semiHidden/>
    <w:unhideWhenUsed/>
    <w:rsid w:val="002529FF"/>
    <w:rPr>
      <w:b/>
      <w:bCs/>
    </w:rPr>
  </w:style>
  <w:style w:type="character" w:customStyle="1" w:styleId="KommentarthemaZchn">
    <w:name w:val="Kommentarthema Zchn"/>
    <w:basedOn w:val="KommentartextZchn"/>
    <w:link w:val="Kommentarthema"/>
    <w:uiPriority w:val="99"/>
    <w:semiHidden/>
    <w:rsid w:val="002529FF"/>
    <w:rPr>
      <w:b/>
      <w:bCs/>
      <w:sz w:val="20"/>
      <w:szCs w:val="20"/>
    </w:rPr>
  </w:style>
  <w:style w:type="table" w:styleId="Tabellenraster">
    <w:name w:val="Table Grid"/>
    <w:basedOn w:val="NormaleTabelle"/>
    <w:uiPriority w:val="39"/>
    <w:rsid w:val="00E47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alic">
    <w:name w:val="italic"/>
    <w:basedOn w:val="Absatz-Standardschriftart"/>
    <w:rsid w:val="004C17A0"/>
  </w:style>
  <w:style w:type="character" w:styleId="Hyperlink">
    <w:name w:val="Hyperlink"/>
    <w:basedOn w:val="Absatz-Standardschriftart"/>
    <w:uiPriority w:val="99"/>
    <w:unhideWhenUsed/>
    <w:rsid w:val="00A5547E"/>
    <w:rPr>
      <w:color w:val="0563C1" w:themeColor="hyperlink"/>
      <w:u w:val="single"/>
    </w:rPr>
  </w:style>
  <w:style w:type="character" w:customStyle="1" w:styleId="NichtaufgelsteErwhnung1">
    <w:name w:val="Nicht aufgelöste Erwähnung1"/>
    <w:basedOn w:val="Absatz-Standardschriftart"/>
    <w:uiPriority w:val="99"/>
    <w:semiHidden/>
    <w:unhideWhenUsed/>
    <w:rsid w:val="00A5547E"/>
    <w:rPr>
      <w:color w:val="605E5C"/>
      <w:shd w:val="clear" w:color="auto" w:fill="E1DFDD"/>
    </w:rPr>
  </w:style>
  <w:style w:type="paragraph" w:styleId="Beschriftung">
    <w:name w:val="caption"/>
    <w:basedOn w:val="Standard"/>
    <w:next w:val="Standard"/>
    <w:uiPriority w:val="35"/>
    <w:unhideWhenUsed/>
    <w:qFormat/>
    <w:rsid w:val="00662ADA"/>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E5A6A"/>
    <w:rPr>
      <w:color w:val="808080"/>
    </w:rPr>
  </w:style>
  <w:style w:type="paragraph" w:styleId="KeinLeerraum">
    <w:name w:val="No Spacing"/>
    <w:uiPriority w:val="1"/>
    <w:qFormat/>
    <w:rsid w:val="00212DC6"/>
    <w:pPr>
      <w:spacing w:after="0" w:line="240" w:lineRule="auto"/>
    </w:pPr>
  </w:style>
  <w:style w:type="character" w:customStyle="1" w:styleId="berschrift2Zchn">
    <w:name w:val="Überschrift 2 Zchn"/>
    <w:basedOn w:val="Absatz-Standardschriftart"/>
    <w:link w:val="berschrift2"/>
    <w:uiPriority w:val="9"/>
    <w:rsid w:val="004B3900"/>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4B39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B3900"/>
    <w:rPr>
      <w:rFonts w:asciiTheme="majorHAnsi" w:eastAsiaTheme="majorEastAsia" w:hAnsiTheme="majorHAnsi" w:cstheme="majorBidi"/>
      <w:spacing w:val="-10"/>
      <w:kern w:val="28"/>
      <w:sz w:val="56"/>
      <w:szCs w:val="56"/>
    </w:rPr>
  </w:style>
  <w:style w:type="paragraph" w:styleId="Sprechblasentext">
    <w:name w:val="Balloon Text"/>
    <w:basedOn w:val="Standard"/>
    <w:link w:val="SprechblasentextZchn"/>
    <w:uiPriority w:val="99"/>
    <w:semiHidden/>
    <w:unhideWhenUsed/>
    <w:rsid w:val="000A0DE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0DE7"/>
    <w:rPr>
      <w:rFonts w:ascii="Tahoma" w:hAnsi="Tahoma" w:cs="Tahoma"/>
      <w:sz w:val="16"/>
      <w:szCs w:val="16"/>
    </w:rPr>
  </w:style>
  <w:style w:type="character" w:customStyle="1" w:styleId="NichtaufgelsteErwhnung2">
    <w:name w:val="Nicht aufgelöste Erwähnung2"/>
    <w:basedOn w:val="Absatz-Standardschriftart"/>
    <w:uiPriority w:val="99"/>
    <w:semiHidden/>
    <w:unhideWhenUsed/>
    <w:rsid w:val="00CD277D"/>
    <w:rPr>
      <w:color w:val="605E5C"/>
      <w:shd w:val="clear" w:color="auto" w:fill="E1DFDD"/>
    </w:rPr>
  </w:style>
  <w:style w:type="character" w:styleId="BesuchterLink">
    <w:name w:val="FollowedHyperlink"/>
    <w:basedOn w:val="Absatz-Standardschriftart"/>
    <w:uiPriority w:val="99"/>
    <w:semiHidden/>
    <w:unhideWhenUsed/>
    <w:rsid w:val="00CD277D"/>
    <w:rPr>
      <w:color w:val="954F72" w:themeColor="followedHyperlink"/>
      <w:u w:val="single"/>
    </w:rPr>
  </w:style>
  <w:style w:type="character" w:customStyle="1" w:styleId="berschrift3Zchn">
    <w:name w:val="Überschrift 3 Zchn"/>
    <w:basedOn w:val="Absatz-Standardschriftart"/>
    <w:link w:val="berschrift3"/>
    <w:uiPriority w:val="9"/>
    <w:rsid w:val="002B44C2"/>
    <w:rPr>
      <w:rFonts w:asciiTheme="majorHAnsi" w:eastAsiaTheme="majorEastAsia" w:hAnsiTheme="majorHAnsi" w:cstheme="majorBidi"/>
      <w:color w:val="1F3763" w:themeColor="accent1" w:themeShade="7F"/>
      <w:sz w:val="24"/>
      <w:szCs w:val="24"/>
    </w:rPr>
  </w:style>
  <w:style w:type="paragraph" w:styleId="Abbildungsverzeichnis">
    <w:name w:val="table of figures"/>
    <w:basedOn w:val="Standard"/>
    <w:next w:val="Standard"/>
    <w:uiPriority w:val="99"/>
    <w:unhideWhenUsed/>
    <w:rsid w:val="0069518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3395">
      <w:bodyDiv w:val="1"/>
      <w:marLeft w:val="0"/>
      <w:marRight w:val="0"/>
      <w:marTop w:val="0"/>
      <w:marBottom w:val="0"/>
      <w:divBdr>
        <w:top w:val="none" w:sz="0" w:space="0" w:color="auto"/>
        <w:left w:val="none" w:sz="0" w:space="0" w:color="auto"/>
        <w:bottom w:val="none" w:sz="0" w:space="0" w:color="auto"/>
        <w:right w:val="none" w:sz="0" w:space="0" w:color="auto"/>
      </w:divBdr>
    </w:div>
    <w:div w:id="387916545">
      <w:bodyDiv w:val="1"/>
      <w:marLeft w:val="0"/>
      <w:marRight w:val="0"/>
      <w:marTop w:val="0"/>
      <w:marBottom w:val="0"/>
      <w:divBdr>
        <w:top w:val="none" w:sz="0" w:space="0" w:color="auto"/>
        <w:left w:val="none" w:sz="0" w:space="0" w:color="auto"/>
        <w:bottom w:val="none" w:sz="0" w:space="0" w:color="auto"/>
        <w:right w:val="none" w:sz="0" w:space="0" w:color="auto"/>
      </w:divBdr>
    </w:div>
    <w:div w:id="435634399">
      <w:bodyDiv w:val="1"/>
      <w:marLeft w:val="0"/>
      <w:marRight w:val="0"/>
      <w:marTop w:val="0"/>
      <w:marBottom w:val="0"/>
      <w:divBdr>
        <w:top w:val="none" w:sz="0" w:space="0" w:color="auto"/>
        <w:left w:val="none" w:sz="0" w:space="0" w:color="auto"/>
        <w:bottom w:val="none" w:sz="0" w:space="0" w:color="auto"/>
        <w:right w:val="none" w:sz="0" w:space="0" w:color="auto"/>
      </w:divBdr>
    </w:div>
    <w:div w:id="497768712">
      <w:bodyDiv w:val="1"/>
      <w:marLeft w:val="0"/>
      <w:marRight w:val="0"/>
      <w:marTop w:val="0"/>
      <w:marBottom w:val="0"/>
      <w:divBdr>
        <w:top w:val="none" w:sz="0" w:space="0" w:color="auto"/>
        <w:left w:val="none" w:sz="0" w:space="0" w:color="auto"/>
        <w:bottom w:val="none" w:sz="0" w:space="0" w:color="auto"/>
        <w:right w:val="none" w:sz="0" w:space="0" w:color="auto"/>
      </w:divBdr>
    </w:div>
    <w:div w:id="624849742">
      <w:bodyDiv w:val="1"/>
      <w:marLeft w:val="0"/>
      <w:marRight w:val="0"/>
      <w:marTop w:val="0"/>
      <w:marBottom w:val="0"/>
      <w:divBdr>
        <w:top w:val="none" w:sz="0" w:space="0" w:color="auto"/>
        <w:left w:val="none" w:sz="0" w:space="0" w:color="auto"/>
        <w:bottom w:val="none" w:sz="0" w:space="0" w:color="auto"/>
        <w:right w:val="none" w:sz="0" w:space="0" w:color="auto"/>
      </w:divBdr>
    </w:div>
    <w:div w:id="698090563">
      <w:bodyDiv w:val="1"/>
      <w:marLeft w:val="0"/>
      <w:marRight w:val="0"/>
      <w:marTop w:val="0"/>
      <w:marBottom w:val="0"/>
      <w:divBdr>
        <w:top w:val="none" w:sz="0" w:space="0" w:color="auto"/>
        <w:left w:val="none" w:sz="0" w:space="0" w:color="auto"/>
        <w:bottom w:val="none" w:sz="0" w:space="0" w:color="auto"/>
        <w:right w:val="none" w:sz="0" w:space="0" w:color="auto"/>
      </w:divBdr>
    </w:div>
    <w:div w:id="1247569737">
      <w:bodyDiv w:val="1"/>
      <w:marLeft w:val="0"/>
      <w:marRight w:val="0"/>
      <w:marTop w:val="0"/>
      <w:marBottom w:val="0"/>
      <w:divBdr>
        <w:top w:val="none" w:sz="0" w:space="0" w:color="auto"/>
        <w:left w:val="none" w:sz="0" w:space="0" w:color="auto"/>
        <w:bottom w:val="none" w:sz="0" w:space="0" w:color="auto"/>
        <w:right w:val="none" w:sz="0" w:space="0" w:color="auto"/>
      </w:divBdr>
    </w:div>
    <w:div w:id="1411079388">
      <w:bodyDiv w:val="1"/>
      <w:marLeft w:val="0"/>
      <w:marRight w:val="0"/>
      <w:marTop w:val="0"/>
      <w:marBottom w:val="0"/>
      <w:divBdr>
        <w:top w:val="none" w:sz="0" w:space="0" w:color="auto"/>
        <w:left w:val="none" w:sz="0" w:space="0" w:color="auto"/>
        <w:bottom w:val="none" w:sz="0" w:space="0" w:color="auto"/>
        <w:right w:val="none" w:sz="0" w:space="0" w:color="auto"/>
      </w:divBdr>
    </w:div>
    <w:div w:id="1689789115">
      <w:bodyDiv w:val="1"/>
      <w:marLeft w:val="0"/>
      <w:marRight w:val="0"/>
      <w:marTop w:val="0"/>
      <w:marBottom w:val="0"/>
      <w:divBdr>
        <w:top w:val="none" w:sz="0" w:space="0" w:color="auto"/>
        <w:left w:val="none" w:sz="0" w:space="0" w:color="auto"/>
        <w:bottom w:val="none" w:sz="0" w:space="0" w:color="auto"/>
        <w:right w:val="none" w:sz="0" w:space="0" w:color="auto"/>
      </w:divBdr>
    </w:div>
    <w:div w:id="1788042203">
      <w:bodyDiv w:val="1"/>
      <w:marLeft w:val="0"/>
      <w:marRight w:val="0"/>
      <w:marTop w:val="0"/>
      <w:marBottom w:val="0"/>
      <w:divBdr>
        <w:top w:val="none" w:sz="0" w:space="0" w:color="auto"/>
        <w:left w:val="none" w:sz="0" w:space="0" w:color="auto"/>
        <w:bottom w:val="none" w:sz="0" w:space="0" w:color="auto"/>
        <w:right w:val="none" w:sz="0" w:space="0" w:color="auto"/>
      </w:divBdr>
    </w:div>
    <w:div w:id="189261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file:///C:\Users\Chris\Downloads\Doc-ChessProg.docx"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4.png"/><Relationship Id="rId32" Type="http://schemas.openxmlformats.org/officeDocument/2006/relationships/hyperlink" Target="https://cwe.mitre.org/cwss/cwss_v1.0.1.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image" Target="media/image18.jpeg"/><Relationship Id="rId36"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76A55-2E09-4BAF-9CD1-FC85FF0E8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5242</Words>
  <Characters>33031</Characters>
  <Application>Microsoft Office Word</Application>
  <DocSecurity>0</DocSecurity>
  <Lines>275</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S.</dc:creator>
  <cp:keywords/>
  <dc:description/>
  <cp:lastModifiedBy>Florian Hagengruber</cp:lastModifiedBy>
  <cp:revision>545</cp:revision>
  <dcterms:created xsi:type="dcterms:W3CDTF">2022-11-25T10:52:00Z</dcterms:created>
  <dcterms:modified xsi:type="dcterms:W3CDTF">2023-01-17T18:21:00Z</dcterms:modified>
</cp:coreProperties>
</file>