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FLUTTER_SHELL_PLATFORM_COMMON_CLIENT_WRAPPER_INCLUDE_FLUTTER_EVENT_STREAM_HANDLER_H_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FLUTTER_SHELL_PLATFORM_COMMON_CLIENT_WRAPPER_INCLUDE_FLUTTER_EVENT_STREAM_HANDLER_H_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"event_sink.h"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EncodableValue;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StreamHandlerError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 error_code;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std::string error_message;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std::unique_ptr&lt;T&gt; error_details;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StreamHandlerError(const std::string&amp; error_code,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const std::string&amp; error_message,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std::unique_ptr&lt;T&gt;&amp;&amp; error_details)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error_code(error_code),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error_message(error_message),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error_details(std::move(error_details)) {}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Handler for stream setup and teardown requests.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Implementations must be prepared to accept sequences of alternating calls to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OnListen() and OnCancel(). Implementations should ideally consume 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resources when the last such call is not OnListen(). In typical situations,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means that the implementation should register itself with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platform-specific event sources OnListen() and deregister again OnCancel().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 = EncodableValue&gt;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StreamHandler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StreamHandler() = default;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~StreamHandler() = default;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StreamHandler(StreamHandler const&amp;) = delete;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StreamHandler&amp; operator=(StreamHandler const&amp;) = delete;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Handles a request to set up an event stream. Returns nullptr on success,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or an error on failure.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|arguments| is stream configuration arguments and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|events| is an EventSink for emitting events to the Flutter receiver.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std::unique_ptr&lt;StreamHandlerError&lt;T&gt;&gt; OnListen(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arguments,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std::unique_ptr&lt;EventSink&lt;T&gt;&gt;&amp;&amp; events)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OnListenInternal(arguments, std::move(events));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Handles a request to tear down the most recently created event stream.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nullptr on success, or an error on failure.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|arguments| is stream configuration arguments.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std::unique_ptr&lt;StreamHandlerError&lt;T&gt;&gt; OnCancel(const T* arguments)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OnCancelInternal(arguments);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std::unique_ptr&lt;StreamHandlerError&lt;T&gt;&gt; OnListenInternal(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arguments,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std::unique_ptr&lt;EventSink&lt;T&gt;&gt;&amp;&amp; events) = 0;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Implementation of the public interface, to be provided by subclasses.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std::unique_ptr&lt;StreamHandlerError&lt;T&gt;&gt; OnCancelInternal(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T* arguments) = 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FLUTTER_SHELL_PLATFORM_COMMON_CLIENT_WRAPPER_INCLUDE_FLUTTER_EVENT_STREAM_HANDLER_H_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