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FLUTTER_SHELL_PLATFORM_WINDOWS_CLIENT_WRAPPER_INCLUDE_FLUTTER_FLUTTER_VIEW_CONTROLLER_H_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FLUTTER_SHELL_PLATFORM_WINDOWS_CLIENT_WRAPPER_INCLUDE_FLUTTER_FLUTTER_VIEW_CONTROLLER_H_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&lt;flutter_windows.h&gt;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&lt;optional&gt;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"dart_project.h"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"flutter_engine.h"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"flutter_view.h"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controller for a view displaying Flutter content.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the primary wrapper class for the desktop C API.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you use this class, you should not call any of the setup or teardown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 in the C API directly, as this class will do that internally.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FlutterViewController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FlutterView that can be parented into a Windows View hierarchy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either using HWNDs.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also creates a new FlutterEngine.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|dart_project| will be used to configure the engine backing this view.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FlutterViewController(int width, int height, const DartProject&amp; project);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~FlutterViewController();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FlutterViewController(FlutterViewController const&amp;) = delete;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FlutterViewController&amp; operator=(FlutterViewController const&amp;) = delete;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view controller's view ID.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FlutterViewId view_id() const;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engine running Flutter content in this view.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FlutterEngine* engine() const { return engine_.get();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view managed by this controller.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FlutterView* view() const { return view_.get();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Requests new frame from the engine and repaints the view.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ForceRedraw();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the Flutter engine and any interested plugins an opportunity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the given message.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a result is returned, then the message was handled in such a way that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further handling should not be done.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std::optional&lt;LRESULT&gt; HandleTopLevelWindowProc(HWND hwnd,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UINT message,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WPARAM wparam,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LPARAM lparam);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API's view controller, if any.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FlutterDesktopViewControllerRef controller_ = nullptr;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backing engine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std::shared_ptr&lt;FlutterEngine&gt; engine_;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owned FlutterView.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std::unique_ptr&lt;FlutterView&gt; view_;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FLUTTER_SHELL_PLATFORM_WINDOWS_CLIENT_WRAPPER_INCLUDE_FLUTTER_FLUTTER_VIEW_CONTROLLER_H_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