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FLUTTER_SHELL_PLATFORM_COMMON_CLIENT_WRAPPER_INCLUDE_FLUTTER_METHOD_CODEC_H_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FLUTTER_SHELL_PLATFORM_COMMON_CLIENT_WRAPPER_INCLUDE_FLUTTER_METHOD_CODEC_H_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"method_call.h"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"method_result.h"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Translates between a binary message and higher-level method call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response/error objects.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MethodCodec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MethodCodec() = default;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~MethodCodec() = default;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MethodCodec(MethodCodec&lt;T&gt; const&amp;) = delete;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MethodCodec&amp; operator=(MethodCodec&lt;T&gt; const&amp;) = delete;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MethodCall encoded in |message|, or nullptr if it cannot be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decoded.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std::unique_ptr&lt;MethodCall&lt;T&gt;&gt; DecodeMethodCall(const uint8_t* message,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size_t message_size) const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std::move(DecodeMethodCallInternal(message, message_size));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MethodCall encoded in |message|, or nullptr if it cannot be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decoded.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std::unique_ptr&lt;MethodCall&lt;T&gt;&gt; DecodeMethodCall(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std::vector&lt;uint8_t&gt;&amp; message) const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message.size();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uint8_t* data = size &gt; 0 ? &amp;message[0] : nullptr;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std::move(DecodeMethodCallInternal(data, size));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a binary encoding of the given |method_call|, or nullptr if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method call cannot be serialized by this codec.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std::unique_ptr&lt;std::vector&lt;uint8_t&gt;&gt; EncodeMethodCall(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MethodCall&lt;T&gt;&amp; method_call) const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std::move(EncodeMethodCallInternal(method_call));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a binary encoding of |result|. |result| must be a type supported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by the codec.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std::unique_ptr&lt;std::vector&lt;uint8_t&gt;&gt; EncodeSuccessEnvelope(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result = nullptr) const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std::move(EncodeSuccessEnvelopeInternal(result));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a binary encoding of |error|. The |error_details| must be a type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by the codec.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std::unique_ptr&lt;std::vector&lt;uint8_t&gt;&gt; EncodeErrorEnvelope(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error_code,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error_message = "",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error_details = nullptr) const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EncodeErrorEnvelopeInternal(error_code, error_message, error_details));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Decodes the response envelope encoded in |response|, calling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appropriate method on |result|.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false if |response| cannot be decoded. In that case the caller 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responsible for calling a |result| method.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DecodeAndProcessResponseEnvelope(const uint8_t* response,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size_t response_size,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MethodResult&lt;T&gt;* result) const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DecodeAndProcessResponseEnvelopeInternal(response, response_size,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result);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std::unique_ptr&lt;MethodCall&lt;T&gt;&gt; DecodeMethodCallInternal(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uint8_t* message,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message_size) const = 0;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std::unique_ptr&lt;std::vector&lt;uint8_t&gt;&gt; EncodeMethodCallInternal(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MethodCall&lt;T&gt;&amp; method_call) const = 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std::unique_ptr&lt;std::vector&lt;uint8_t&gt;&gt; EncodeSuccessEnvelopeInternal(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result) const = 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std::unique_ptr&lt;std::vector&lt;uint8_t&gt;&gt; EncodeErrorEnvelopeInternal(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error_code,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error_message,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error_details) const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DecodeAndProcessResponseEnvelopeInternal(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uint8_t* response,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response_size,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MethodResult&lt;T&gt;* result) const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FLUTTER_SHELL_PLATFORM_COMMON_CLIENT_WRAPPER_INCLUDE_FLUTTER_METHOD_CODEC_H_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