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w:t>
      </w:r>
      <w:r w:rsidRPr="000C42CF">
        <w:rPr>
          <w:lang w:eastAsia="ja-JP"/>
        </w:rPr>
        <w:lastRenderedPageBreak/>
        <w:t>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w:t>
      </w:r>
      <w:r>
        <w:rPr>
          <w:lang w:eastAsia="ja-JP"/>
        </w:rPr>
        <w:lastRenderedPageBreak/>
        <w:t>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Soon we hypothesized that we couldn't approach the team's real problems properly due to lack of knowledge of their contexts deeply. Just providing tools and guidelines as consultants won't 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r w:rsidRPr="00882113">
        <w:rPr>
          <w:rFonts w:eastAsiaTheme="minorEastAsia"/>
          <w:szCs w:val="20"/>
          <w:lang w:eastAsia="ja-JP"/>
        </w:rPr>
        <w:t>TRANSFORM THE ORGANIZATION WITH BUILT-IN EXPERIMENTS AND LEARNINGS</w:t>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lastRenderedPageBreak/>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A94C6D4" w:rsidR="00C56015" w:rsidRDefault="008D3ABC" w:rsidP="00E766D0">
      <w:pPr>
        <w:pStyle w:val="FigureCaption"/>
        <w:spacing w:after="0"/>
        <w:ind w:firstLineChars="142" w:firstLine="284"/>
        <w:rPr>
          <w:sz w:val="20"/>
          <w:lang w:eastAsia="ja-JP"/>
        </w:rPr>
      </w:pPr>
      <w:r w:rsidRPr="008D3ABC">
        <w:rPr>
          <w:sz w:val="20"/>
          <w:lang w:eastAsia="ja-JP"/>
        </w:rPr>
        <w:t>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w:t>
      </w:r>
      <w:r w:rsidR="008D34FB">
        <w:rPr>
          <w:sz w:val="20"/>
          <w:lang w:eastAsia="ja-JP"/>
        </w:rPr>
        <w:t xml:space="preserve">all </w:t>
      </w:r>
      <w:r w:rsidRPr="008D3ABC">
        <w:rPr>
          <w:sz w:val="20"/>
          <w:lang w:eastAsia="ja-JP"/>
        </w:rPr>
        <w:t>bugs and solve them beforehand from economic efficiency aspect.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sz w:val="20"/>
          <w:lang w:eastAsia="ja-JP"/>
        </w:rPr>
      </w:pPr>
      <w:r w:rsidRPr="00B401DA">
        <w:rPr>
          <w:sz w:val="20"/>
          <w:lang w:eastAsia="ja-JP"/>
        </w:rPr>
        <w:lastRenderedPageBreak/>
        <w:t>By the way, for comparison, the newcomer of a recent graduate led over sixty percent of implementations of Sebas Report.</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62AA5A48" w14:textId="1344C30E" w:rsidR="00B34B2D" w:rsidRDefault="00DC7E23" w:rsidP="004761F2">
      <w:pPr>
        <w:pStyle w:val="FigureCaption"/>
        <w:spacing w:after="0"/>
        <w:rPr>
          <w:sz w:val="20"/>
          <w:lang w:eastAsia="ja-JP"/>
        </w:rPr>
      </w:pPr>
      <w:r w:rsidRPr="00DC7E23">
        <w:rPr>
          <w:sz w:val="20"/>
          <w:lang w:eastAsia="ja-JP"/>
        </w:rPr>
        <w:t>Learning Session gave our team, other teams, and other organizations chances and hints to overcome lack of a concept and experience of process improvement in our company.</w:t>
      </w:r>
    </w:p>
    <w:p w14:paraId="142EED7F" w14:textId="740B4731" w:rsidR="0072129C" w:rsidRDefault="00591F0D" w:rsidP="0072129C">
      <w:pPr>
        <w:pStyle w:val="FigureCaption"/>
        <w:spacing w:after="0"/>
        <w:ind w:firstLineChars="142" w:firstLine="284"/>
        <w:rPr>
          <w:sz w:val="20"/>
          <w:lang w:eastAsia="ja-JP"/>
        </w:rPr>
      </w:pPr>
      <w:r w:rsidRPr="00591F0D">
        <w:rPr>
          <w:sz w:val="20"/>
          <w:lang w:eastAsia="ja-JP"/>
        </w:rPr>
        <w:t>At first, we utilized Learning Session as a way of smooth onboarding. However, the impact of Learning Session was not limited only in our team. It became an important key factor for collaborations from scratch in our company. Additionally, these new collaborations and what we learned through Learning Session led to an invention of "Sebas Report".</w:t>
      </w:r>
    </w:p>
    <w:p w14:paraId="7BD8945E" w14:textId="678524FB" w:rsidR="004761F2" w:rsidRPr="005873FD" w:rsidRDefault="00244F48" w:rsidP="00244F48">
      <w:pPr>
        <w:pStyle w:val="FigureCaption"/>
        <w:spacing w:after="0"/>
        <w:ind w:firstLineChars="142" w:firstLine="284"/>
        <w:rPr>
          <w:sz w:val="20"/>
          <w:lang w:eastAsia="ja-JP"/>
        </w:rPr>
      </w:pPr>
      <w:r w:rsidRPr="00244F48">
        <w:rPr>
          <w:sz w:val="20"/>
          <w:lang w:eastAsia="ja-JP"/>
        </w:rPr>
        <w:t>Finally, our company achieved a way how to tame the complexity of Microservices and its outages with collaborations and process improvements from scratch. Our company earned the experiences of process improvements.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2706C251" w14:textId="5B66E429" w:rsidR="00EB6087" w:rsidRDefault="00EB6087" w:rsidP="003429DD">
      <w:pPr>
        <w:pStyle w:val="InitialBodyText"/>
        <w:rPr>
          <w:lang w:eastAsia="ja-JP"/>
        </w:rPr>
      </w:pPr>
      <w:r w:rsidRPr="00EB6087">
        <w:rPr>
          <w:lang w:eastAsia="ja-JP"/>
        </w:rPr>
        <w:t>Through a series of experiences I explained, we learned three key success factors.</w:t>
      </w:r>
    </w:p>
    <w:p w14:paraId="2F9EB679" w14:textId="7E418893" w:rsidR="00EB6087" w:rsidRDefault="0096441B" w:rsidP="006A06BD">
      <w:pPr>
        <w:pStyle w:val="InitialBodyText"/>
        <w:ind w:firstLineChars="142" w:firstLine="284"/>
        <w:rPr>
          <w:lang w:eastAsia="ja-JP"/>
        </w:rPr>
      </w:pPr>
      <w:r w:rsidRPr="0096441B">
        <w:rPr>
          <w:lang w:eastAsia="ja-JP"/>
        </w:rPr>
        <w:t>At first, Agile methodologies and experiences worked well for establishing SET role in LINE Corporation. Especially, verbalizing stakeholders' concerns and sharing them with decision-makers by Product Discovery was the most important key element in this success. Additionally, attracting decision-makers and colleagues by giving impacts continuously was very effective to start totally new actions.</w:t>
      </w:r>
    </w:p>
    <w:p w14:paraId="6650B3CF" w14:textId="77729D13" w:rsidR="00EB6087" w:rsidRDefault="00622E0E" w:rsidP="006A06BD">
      <w:pPr>
        <w:pStyle w:val="InitialBodyText"/>
        <w:ind w:firstLineChars="142" w:firstLine="284"/>
        <w:rPr>
          <w:lang w:eastAsia="ja-JP"/>
        </w:rPr>
      </w:pPr>
      <w:r w:rsidRPr="00622E0E">
        <w:rPr>
          <w:lang w:eastAsia="ja-JP"/>
        </w:rPr>
        <w:t>Second, we could provide innovative ideas and solutions by working closely with product development teams. Especially, experiencing hardships together was an essential factor to find and solve real problems.</w:t>
      </w:r>
    </w:p>
    <w:p w14:paraId="76258213" w14:textId="56706E54" w:rsidR="00EB6087" w:rsidRPr="00971FCC" w:rsidRDefault="00D045B9" w:rsidP="006A06BD">
      <w:pPr>
        <w:pStyle w:val="InitialBodyText"/>
        <w:ind w:firstLineChars="142" w:firstLine="284"/>
        <w:rPr>
          <w:lang w:eastAsia="ja-JP"/>
        </w:rPr>
      </w:pPr>
      <w:r w:rsidRPr="00D045B9">
        <w:rPr>
          <w:lang w:eastAsia="ja-JP"/>
        </w:rPr>
        <w:t>Third, incorporating experiments and learnings to the team led to huge transformation not only our team but also other teams and our organization. We changed our urgent onboarding as the start of inventing Sebas Report by utilizing Learning Session and continuous experiments. Additionally, the effectiveness of Learning Session has been expanding throughout our company.</w:t>
      </w:r>
    </w:p>
    <w:p w14:paraId="739A307A" w14:textId="0FB70D22" w:rsidR="00F84941" w:rsidRDefault="000D0C98" w:rsidP="00B948EA">
      <w:pPr>
        <w:pStyle w:val="InitialBodyText"/>
        <w:ind w:firstLineChars="142" w:firstLine="284"/>
        <w:rPr>
          <w:lang w:eastAsia="ja-JP"/>
        </w:rPr>
      </w:pPr>
      <w:r w:rsidRPr="000D0C98">
        <w:rPr>
          <w:lang w:eastAsia="ja-JP"/>
        </w:rPr>
        <w:t>The key characteristic of we SET team is experimenting frequently and flexibly based on what we learned from global conferences like Agile20XX, articles, popular open-sourced tools, and so forth. Additionally, we are always aiming at contribution to our company and business. It's not too much to say that we are always pursuing "best for our users and business" fiercely and relentlessly with a series of experiments.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0BE6F65E" w14:textId="10E88320" w:rsidR="004A1344" w:rsidRDefault="004A1344" w:rsidP="002429A9">
      <w:pPr>
        <w:pStyle w:val="InitialBodyText"/>
        <w:rPr>
          <w:lang w:eastAsia="ja-JP"/>
        </w:rPr>
      </w:pPr>
      <w:r w:rsidRPr="004A1344">
        <w:rPr>
          <w:lang w:eastAsia="ja-JP"/>
        </w:rPr>
        <w:t>Currently, we have been experimenting the following ideas for further improvements.</w:t>
      </w:r>
    </w:p>
    <w:p w14:paraId="204718BE" w14:textId="770CCD2B" w:rsidR="005C1075" w:rsidRDefault="00E7779B" w:rsidP="00702914">
      <w:pPr>
        <w:pStyle w:val="InitialBodyText"/>
        <w:ind w:firstLineChars="142" w:firstLine="284"/>
        <w:rPr>
          <w:lang w:eastAsia="ja-JP"/>
        </w:rPr>
      </w:pPr>
      <w:r w:rsidRPr="00E7779B">
        <w:rPr>
          <w:lang w:eastAsia="ja-JP"/>
        </w:rPr>
        <w:t>The first one is applying "Design Sprint" [21] for solving complicated technical problems at a brownfield product. In July 2019, one product development team which develops and operates one mature product contacted us to help improving their Test Automation activities. However, we soon found that they had been struggling with isolation of problems and disagreements on solutions among team members. To solve confusions and teach the team members how to overcome this situation, we started utilizing Design Sprint by working with the team. Design Sprint is basically for Product Management. However, we have been utilizing this idea for solving technical issues. We try new technical ideas and tools within 1-week. We gather feedbacks and decide whether to proceed the idea or switch to other one within this short cycle. We continue this inspection and adaptation cycle until solving problems. After these series of investigation cycles, the team has been simplifying their integration tests by adapting to Testcontainers [22] and improving hidden Slow Tests problem [23] by their own.</w:t>
      </w:r>
    </w:p>
    <w:p w14:paraId="663E8E12" w14:textId="455033E1" w:rsidR="0036060F" w:rsidRDefault="000D63C1" w:rsidP="00606891">
      <w:pPr>
        <w:pStyle w:val="InitialBodyText"/>
        <w:ind w:firstLineChars="142" w:firstLine="284"/>
        <w:rPr>
          <w:lang w:eastAsia="ja-JP"/>
        </w:rPr>
      </w:pPr>
      <w:r w:rsidRPr="000D63C1">
        <w:rPr>
          <w:lang w:eastAsia="ja-JP"/>
        </w:rPr>
        <w:t xml:space="preserve">The second one is building and providing "Testable and Disposable Infrastructure" to product development teams to make testing easier without fear. Currently, our company doesn't have enough production-like test environments. It makes us hard to test enough to detect bugs and reproduce outages quickly without fear for operation miss and misconfiguration. It is becoming a huge barrier for testing. Therefore, we have been trying to build production-like test environments with Container and its orchestration mechanism </w:t>
      </w:r>
      <w:r w:rsidR="003570A6">
        <w:rPr>
          <w:lang w:eastAsia="ja-JP"/>
        </w:rPr>
        <w:t>by</w:t>
      </w:r>
      <w:r w:rsidRPr="000D63C1">
        <w:rPr>
          <w:lang w:eastAsia="ja-JP"/>
        </w:rPr>
        <w:t xml:space="preserve"> Docker [24] and Kubernetes [25]. We are </w:t>
      </w:r>
      <w:r w:rsidRPr="000D63C1">
        <w:rPr>
          <w:lang w:eastAsia="ja-JP"/>
        </w:rPr>
        <w:lastRenderedPageBreak/>
        <w:t>aiming to provide a test environment which is easy to copy, destroy, and restore. We are inspired by the idea of Immutable infrastructure [26].</w:t>
      </w:r>
    </w:p>
    <w:p w14:paraId="4B5F26FC" w14:textId="00DA82F7" w:rsidR="00BD735D" w:rsidRDefault="008C7B3E" w:rsidP="008C7B3E">
      <w:pPr>
        <w:pStyle w:val="InitialBodyText"/>
        <w:ind w:firstLineChars="142" w:firstLine="284"/>
        <w:rPr>
          <w:lang w:eastAsia="ja-JP"/>
        </w:rPr>
      </w:pPr>
      <w:r w:rsidRPr="008C7B3E">
        <w:rPr>
          <w:lang w:eastAsia="ja-JP"/>
        </w:rPr>
        <w:t xml:space="preserve">The third one is to scale out our activities. </w:t>
      </w:r>
      <w:r w:rsidR="00683329" w:rsidRPr="00683329">
        <w:rPr>
          <w:lang w:eastAsia="ja-JP"/>
        </w:rPr>
        <w:t>As of this writing</w:t>
      </w:r>
      <w:r w:rsidR="00683329">
        <w:rPr>
          <w:lang w:eastAsia="ja-JP"/>
        </w:rPr>
        <w:t>,</w:t>
      </w:r>
      <w:r w:rsidRPr="008C7B3E">
        <w:rPr>
          <w:lang w:eastAsia="ja-JP"/>
        </w:rPr>
        <w:t xml:space="preserve"> our team has only 4 members. As I explained earlier, we SET team ruled to work with target product development teams together as the first step. However, it is impractical to expand improvement</w:t>
      </w:r>
      <w:r w:rsidR="001E66F6">
        <w:rPr>
          <w:lang w:eastAsia="ja-JP"/>
        </w:rPr>
        <w:t>s</w:t>
      </w:r>
      <w:r w:rsidRPr="008C7B3E">
        <w:rPr>
          <w:lang w:eastAsia="ja-JP"/>
        </w:rPr>
        <w:t xml:space="preserve"> company-wide with only 4 members. Therefore, we have been trying to find practitioners who are interested in Test Automation and Agile throughout the company, unite them by forming an informal team, and expand our activities with them together. We are considering utiliz</w:t>
      </w:r>
      <w:r w:rsidR="00655F79">
        <w:rPr>
          <w:lang w:eastAsia="ja-JP"/>
        </w:rPr>
        <w:t>ing</w:t>
      </w:r>
      <w:r w:rsidRPr="008C7B3E">
        <w:rPr>
          <w:lang w:eastAsia="ja-JP"/>
        </w:rPr>
        <w:t xml:space="preserve"> the idea of "Guild" [27] </w:t>
      </w:r>
      <w:r w:rsidR="0068086C">
        <w:rPr>
          <w:lang w:eastAsia="ja-JP"/>
        </w:rPr>
        <w:t>in</w:t>
      </w:r>
      <w:r w:rsidRPr="008C7B3E">
        <w:rPr>
          <w:lang w:eastAsia="ja-JP"/>
        </w:rPr>
        <w:t xml:space="preserve"> Spotify.</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270F14E" w:rsidR="002429A9" w:rsidRDefault="00217158" w:rsidP="0069420E">
      <w:pPr>
        <w:pStyle w:val="FigureCaption"/>
        <w:spacing w:after="0"/>
        <w:rPr>
          <w:sz w:val="20"/>
          <w:lang w:eastAsia="ja-JP"/>
        </w:rPr>
      </w:pPr>
      <w:r w:rsidRPr="00217158">
        <w:rPr>
          <w:sz w:val="20"/>
          <w:lang w:eastAsia="ja-JP"/>
        </w:rPr>
        <w:t xml:space="preserve">The idea of "SET" is derived from Google. This role is responsible for enhancing productivity of engineers by utilizing test automation, automation infrastructure, and process improvements </w:t>
      </w:r>
      <w:r w:rsidR="005D25C6">
        <w:rPr>
          <w:sz w:val="20"/>
          <w:lang w:eastAsia="ja-JP"/>
        </w:rPr>
        <w:t>in</w:t>
      </w:r>
      <w:r w:rsidRPr="00217158">
        <w:rPr>
          <w:sz w:val="20"/>
          <w:lang w:eastAsia="ja-JP"/>
        </w:rPr>
        <w:t xml:space="preserve"> Google.</w:t>
      </w:r>
    </w:p>
    <w:p w14:paraId="4721F571" w14:textId="7E53755B" w:rsidR="00B716F0" w:rsidRDefault="002C5394" w:rsidP="003161A5">
      <w:pPr>
        <w:pStyle w:val="FigureCaption"/>
        <w:spacing w:after="0"/>
        <w:ind w:firstLineChars="142" w:firstLine="284"/>
        <w:rPr>
          <w:sz w:val="20"/>
          <w:lang w:eastAsia="ja-JP"/>
        </w:rPr>
      </w:pPr>
      <w:r w:rsidRPr="002C5394">
        <w:rPr>
          <w:sz w:val="20"/>
          <w:lang w:eastAsia="ja-JP"/>
        </w:rPr>
        <w:t>SET in LINE Corporation tried to start from this definition at first. However, there w</w:t>
      </w:r>
      <w:r w:rsidR="00382CDD">
        <w:rPr>
          <w:sz w:val="20"/>
          <w:lang w:eastAsia="ja-JP"/>
        </w:rPr>
        <w:t>as</w:t>
      </w:r>
      <w:r w:rsidRPr="002C5394">
        <w:rPr>
          <w:sz w:val="20"/>
          <w:lang w:eastAsia="ja-JP"/>
        </w:rPr>
        <w:t xml:space="preserve"> no fertile soil to start and grow SET at that time. I needed to establish SET role in LINE Corporation without a concept of process improvement and clear supporters. After forming SET team, we faced with lots of challenges and failed so ma</w:t>
      </w:r>
      <w:r w:rsidR="00A91B00">
        <w:rPr>
          <w:sz w:val="20"/>
          <w:lang w:eastAsia="ja-JP"/>
        </w:rPr>
        <w:t>n</w:t>
      </w:r>
      <w:r w:rsidRPr="002C5394">
        <w:rPr>
          <w:sz w:val="20"/>
          <w:lang w:eastAsia="ja-JP"/>
        </w:rPr>
        <w:t xml:space="preserve">y times. However, we learned from these series of failures, found solutions, and achieved </w:t>
      </w:r>
      <w:r w:rsidR="002C4F0F">
        <w:rPr>
          <w:sz w:val="20"/>
          <w:lang w:eastAsia="ja-JP"/>
        </w:rPr>
        <w:t xml:space="preserve">lots of </w:t>
      </w:r>
      <w:r w:rsidRPr="002C5394">
        <w:rPr>
          <w:sz w:val="20"/>
          <w:lang w:eastAsia="ja-JP"/>
        </w:rPr>
        <w:t>results.</w:t>
      </w:r>
      <w:r w:rsidR="003161A5">
        <w:rPr>
          <w:rFonts w:hint="eastAsia"/>
          <w:sz w:val="20"/>
          <w:lang w:eastAsia="ja-JP"/>
        </w:rPr>
        <w:t xml:space="preserve"> </w:t>
      </w:r>
      <w:r w:rsidR="00B716F0" w:rsidRPr="00B716F0">
        <w:rPr>
          <w:sz w:val="20"/>
          <w:lang w:eastAsia="ja-JP"/>
        </w:rPr>
        <w:t xml:space="preserve">Now it is safe to say that we have been customizing original SET role </w:t>
      </w:r>
      <w:r w:rsidR="002D2547">
        <w:rPr>
          <w:sz w:val="20"/>
          <w:lang w:eastAsia="ja-JP"/>
        </w:rPr>
        <w:t>in</w:t>
      </w:r>
      <w:r w:rsidR="00B716F0" w:rsidRPr="00B716F0">
        <w:rPr>
          <w:sz w:val="20"/>
          <w:lang w:eastAsia="ja-JP"/>
        </w:rPr>
        <w:t xml:space="preserve"> Google to fit our company's contexts and needs based on fierce and continuous experiments. In other words, we created "SET" ourselves from scratch.</w:t>
      </w:r>
    </w:p>
    <w:p w14:paraId="48BF6A5D" w14:textId="4FD7E4CF" w:rsidR="00810F4E" w:rsidRDefault="00CD3F19" w:rsidP="00CD3F19">
      <w:pPr>
        <w:pStyle w:val="FigureCaption"/>
        <w:spacing w:after="0"/>
        <w:ind w:firstLineChars="142" w:firstLine="284"/>
        <w:rPr>
          <w:sz w:val="20"/>
          <w:lang w:eastAsia="ja-JP"/>
        </w:rPr>
      </w:pPr>
      <w:r w:rsidRPr="00CD3F19">
        <w:rPr>
          <w:sz w:val="20"/>
          <w:lang w:eastAsia="ja-JP"/>
        </w:rPr>
        <w:t>As of this writing, we defined our team's philosophy as "WOW DX": the combination of "WOW", LINE Corporation’s action philosophy and mindset [28], and the Developer eXperience. We are pursuing a great Developer eXperience for all of product development team members and stakeholders in LINE Corporation. We will continue experiments relentlessly to pursue "WOW DX", to contribute to our company's business performance, and to make all of our colleagues happy.</w:t>
      </w:r>
    </w:p>
    <w:p w14:paraId="06D628B1" w14:textId="148EC5BA" w:rsidR="004E7405" w:rsidRDefault="004E7405" w:rsidP="0069420E">
      <w:pPr>
        <w:pStyle w:val="FigureCaption"/>
        <w:spacing w:after="0"/>
        <w:rPr>
          <w:sz w:val="20"/>
          <w:lang w:eastAsia="ja-JP"/>
        </w:rPr>
      </w:pPr>
    </w:p>
    <w:p w14:paraId="444429F7" w14:textId="77777777" w:rsidR="00B716F0" w:rsidRDefault="00B716F0" w:rsidP="0069420E">
      <w:pPr>
        <w:pStyle w:val="FigureCaption"/>
        <w:spacing w:after="0"/>
        <w:rPr>
          <w:sz w:val="20"/>
          <w:lang w:eastAsia="ja-JP"/>
        </w:rPr>
      </w:pPr>
    </w:p>
    <w:p w14:paraId="4187499A" w14:textId="6FA134E7" w:rsidR="00B76B39" w:rsidRPr="007245EF" w:rsidRDefault="00D4240E">
      <w:pPr>
        <w:pStyle w:val="ReferenceHead"/>
        <w:rPr>
          <w:szCs w:val="16"/>
        </w:rPr>
      </w:pPr>
      <w:r w:rsidRPr="007245EF">
        <w:rPr>
          <w:szCs w:val="16"/>
        </w:rPr>
        <w:t>REFERENCES</w:t>
      </w:r>
      <w:r w:rsidR="00B957F4">
        <w:rPr>
          <w:szCs w:val="16"/>
        </w:rPr>
        <w:t>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5AE3374B" w14:textId="77777777" w:rsidR="00BB468E" w:rsidRDefault="00BB468E" w:rsidP="00BB468E">
      <w:pPr>
        <w:pStyle w:val="References"/>
        <w:rPr>
          <w:lang w:eastAsia="ja-JP"/>
        </w:rPr>
      </w:pPr>
      <w:r>
        <w:rPr>
          <w:lang w:eastAsia="ja-JP"/>
        </w:rPr>
        <w:t>[21] GV. https://www.gv.com/sprint/.</w:t>
      </w:r>
    </w:p>
    <w:p w14:paraId="59CD2258" w14:textId="77777777" w:rsidR="00BB468E" w:rsidRDefault="00BB468E" w:rsidP="00BB468E">
      <w:pPr>
        <w:pStyle w:val="References"/>
        <w:rPr>
          <w:lang w:eastAsia="ja-JP"/>
        </w:rPr>
      </w:pPr>
      <w:r>
        <w:rPr>
          <w:lang w:eastAsia="ja-JP"/>
        </w:rPr>
        <w:t>[22] Testcontainers. https://www.testcontainers.org/.</w:t>
      </w:r>
    </w:p>
    <w:p w14:paraId="3D5D4FEA" w14:textId="2DAB6B9A" w:rsidR="00116376" w:rsidRDefault="00BB468E" w:rsidP="00BB468E">
      <w:pPr>
        <w:pStyle w:val="References"/>
        <w:rPr>
          <w:lang w:eastAsia="ja-JP"/>
        </w:rPr>
      </w:pPr>
      <w:r>
        <w:rPr>
          <w:lang w:eastAsia="ja-JP"/>
        </w:rPr>
        <w:t>[23] xUnit Patterns.com. http://xunitpatterns.com/Slow%20Tests.html.</w:t>
      </w:r>
    </w:p>
    <w:p w14:paraId="4EFCA009" w14:textId="77777777" w:rsidR="00E91B5F" w:rsidRDefault="00E91B5F" w:rsidP="00E91B5F">
      <w:pPr>
        <w:pStyle w:val="References"/>
        <w:rPr>
          <w:lang w:eastAsia="ja-JP"/>
        </w:rPr>
      </w:pPr>
      <w:r>
        <w:rPr>
          <w:lang w:eastAsia="ja-JP"/>
        </w:rPr>
        <w:t>[24] Docker. https://www.docker.com/.</w:t>
      </w:r>
    </w:p>
    <w:p w14:paraId="4C946577" w14:textId="77777777" w:rsidR="00E91B5F" w:rsidRDefault="00E91B5F" w:rsidP="00E91B5F">
      <w:pPr>
        <w:pStyle w:val="References"/>
        <w:rPr>
          <w:lang w:eastAsia="ja-JP"/>
        </w:rPr>
      </w:pPr>
      <w:r>
        <w:rPr>
          <w:lang w:eastAsia="ja-JP"/>
        </w:rPr>
        <w:t>[25] Kubernetes. https://kubernetes.io/.</w:t>
      </w:r>
    </w:p>
    <w:p w14:paraId="0A6D9321" w14:textId="74056B28" w:rsidR="005B755C" w:rsidRPr="00FA0231" w:rsidRDefault="00E91B5F" w:rsidP="00E91B5F">
      <w:pPr>
        <w:pStyle w:val="References"/>
        <w:rPr>
          <w:color w:val="000000" w:themeColor="text1"/>
          <w:lang w:eastAsia="ja-JP"/>
        </w:rPr>
      </w:pPr>
      <w:r w:rsidRPr="00FA0231">
        <w:rPr>
          <w:color w:val="000000" w:themeColor="text1"/>
          <w:lang w:eastAsia="ja-JP"/>
        </w:rPr>
        <w:t>[26] The Digitalocean Community. https://www.digitalocean.com/community/tutorials/what-is-immutable-infrastructure.</w:t>
      </w:r>
    </w:p>
    <w:p w14:paraId="3E756442" w14:textId="6AD7E3A0" w:rsidR="00842A19" w:rsidRPr="00FA0231" w:rsidRDefault="00FA0231" w:rsidP="00FC6E12">
      <w:pPr>
        <w:pStyle w:val="References"/>
        <w:rPr>
          <w:color w:val="000000" w:themeColor="text1"/>
          <w:lang w:eastAsia="ja-JP"/>
        </w:rPr>
      </w:pPr>
      <w:r w:rsidRPr="00FA0231">
        <w:rPr>
          <w:color w:val="000000" w:themeColor="text1"/>
          <w:lang w:eastAsia="ja-JP"/>
        </w:rPr>
        <w:t>[27] Kniberg, H., &amp; Ivarsson, A. 2012. Scaling Agile @ Spotify with Tribes, Squads, Chapters &amp; Guilds. https://blog.crisp.se/wp-content/uploads/2012/11/SpotifyScaling.pdf.</w:t>
      </w:r>
    </w:p>
    <w:p w14:paraId="2E1D7CFA" w14:textId="56A2135E" w:rsidR="00E91B5F" w:rsidRPr="00FA0231" w:rsidRDefault="00931975" w:rsidP="00FC6E12">
      <w:pPr>
        <w:pStyle w:val="References"/>
        <w:rPr>
          <w:color w:val="000000" w:themeColor="text1"/>
          <w:lang w:eastAsia="ja-JP"/>
        </w:rPr>
      </w:pPr>
      <w:r w:rsidRPr="00931975">
        <w:rPr>
          <w:color w:val="000000" w:themeColor="text1"/>
          <w:lang w:eastAsia="ja-JP"/>
        </w:rPr>
        <w:t>[28] LINE. https://linecorp.com/en/company/mission.</w:t>
      </w:r>
    </w:p>
    <w:p w14:paraId="158ECE5B" w14:textId="22CDED78" w:rsidR="00FA0231" w:rsidRDefault="00FA0231" w:rsidP="00FC6E12">
      <w:pPr>
        <w:pStyle w:val="References"/>
        <w:rPr>
          <w:color w:val="000000" w:themeColor="text1"/>
          <w:lang w:eastAsia="ja-JP"/>
        </w:rPr>
      </w:pPr>
    </w:p>
    <w:p w14:paraId="511BD2C9" w14:textId="77777777" w:rsidR="00931975" w:rsidRPr="00931975" w:rsidRDefault="00931975" w:rsidP="00FC6E12">
      <w:pPr>
        <w:pStyle w:val="References"/>
        <w:rPr>
          <w:color w:val="000000" w:themeColor="text1"/>
          <w:lang w:eastAsia="ja-JP"/>
        </w:rPr>
      </w:pPr>
    </w:p>
    <w:p w14:paraId="6F2851C9" w14:textId="77777777" w:rsidR="00E91B5F" w:rsidRPr="00FA0231" w:rsidRDefault="00E91B5F" w:rsidP="00FC6E12">
      <w:pPr>
        <w:pStyle w:val="References"/>
        <w:rPr>
          <w:color w:val="000000" w:themeColor="text1"/>
          <w:lang w:eastAsia="ja-JP"/>
        </w:rPr>
      </w:pPr>
    </w:p>
    <w:sectPr w:rsidR="00E91B5F" w:rsidRPr="00FA0231" w:rsidSect="009D67D8">
      <w:headerReference w:type="even" r:id="rId8"/>
      <w:headerReference w:type="default" r:id="rId9"/>
      <w:footerReference w:type="even" r:id="rId10"/>
      <w:footerReference w:type="default" r:id="rId11"/>
      <w:headerReference w:type="first" r:id="rId12"/>
      <w:footerReference w:type="first" r:id="rId13"/>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B518D" w14:textId="77777777" w:rsidR="00EF3556" w:rsidRDefault="00EF3556">
      <w:r>
        <w:separator/>
      </w:r>
    </w:p>
  </w:endnote>
  <w:endnote w:type="continuationSeparator" w:id="0">
    <w:p w14:paraId="5EDF75D8" w14:textId="77777777" w:rsidR="00EF3556" w:rsidRDefault="00EF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8349" w14:textId="77777777" w:rsidR="00A713A9" w:rsidRDefault="00A713A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1757D6F" w:rsidR="00CD3AA5" w:rsidRPr="00AA7AD2" w:rsidRDefault="00A713A9" w:rsidP="00AA7AD2">
        <w:pPr>
          <w:pStyle w:val="ab"/>
          <w:jc w:val="right"/>
          <w:rPr>
            <w:rFonts w:ascii="NewCenturySchlbk-Roman" w:hAnsi="NewCenturySchlbk-Roman"/>
            <w:sz w:val="16"/>
            <w:szCs w:val="16"/>
          </w:rPr>
        </w:pPr>
        <w:r w:rsidRPr="00A713A9">
          <w:rPr>
            <w:rFonts w:ascii="NewCenturySchlbk-Roman" w:hAnsi="NewCenturySchlbk-Roman"/>
            <w:sz w:val="16"/>
            <w:szCs w:val="16"/>
          </w:rPr>
          <w:t xml:space="preserve">Everything from </w:t>
        </w:r>
        <w:r w:rsidRPr="00A713A9">
          <w:rPr>
            <w:rFonts w:ascii="NewCenturySchlbk-Roman" w:hAnsi="NewCenturySchlbk-Roman"/>
            <w:sz w:val="16"/>
            <w:szCs w:val="16"/>
          </w:rPr>
          <w:t>Scratch</w:t>
        </w:r>
        <w:bookmarkStart w:id="0" w:name="_GoBack"/>
        <w:bookmarkEnd w:id="0"/>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8E3" w14:textId="77777777" w:rsidR="00A713A9" w:rsidRDefault="00A713A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A684B" w14:textId="77777777" w:rsidR="00EF3556" w:rsidRPr="00961868" w:rsidRDefault="00EF3556">
      <w:pPr>
        <w:rPr>
          <w:rFonts w:ascii="NewCenturySchlbk" w:hAnsi="NewCenturySchlbk"/>
        </w:rPr>
      </w:pPr>
      <w:r w:rsidRPr="00961868">
        <w:rPr>
          <w:rFonts w:ascii="NewCenturySchlbk" w:hAnsi="NewCenturySchlbk"/>
        </w:rPr>
        <w:separator/>
      </w:r>
    </w:p>
  </w:footnote>
  <w:footnote w:type="continuationSeparator" w:id="0">
    <w:p w14:paraId="49708428" w14:textId="77777777" w:rsidR="00EF3556" w:rsidRDefault="00EF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6283" w14:textId="77777777" w:rsidR="00A713A9" w:rsidRDefault="00A713A9">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8FB0D" w14:textId="77777777" w:rsidR="00A713A9" w:rsidRDefault="00A713A9">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17CD2" w14:textId="77777777" w:rsidR="00A713A9" w:rsidRDefault="00A713A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154"/>
    <w:rsid w:val="00033390"/>
    <w:rsid w:val="0003353F"/>
    <w:rsid w:val="00033658"/>
    <w:rsid w:val="0003371A"/>
    <w:rsid w:val="000339B1"/>
    <w:rsid w:val="00033B01"/>
    <w:rsid w:val="00033B25"/>
    <w:rsid w:val="00034041"/>
    <w:rsid w:val="00034819"/>
    <w:rsid w:val="000354C3"/>
    <w:rsid w:val="000355A5"/>
    <w:rsid w:val="00035F59"/>
    <w:rsid w:val="00036101"/>
    <w:rsid w:val="000363B9"/>
    <w:rsid w:val="000363F4"/>
    <w:rsid w:val="00036812"/>
    <w:rsid w:val="00036C8B"/>
    <w:rsid w:val="00036F5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5DD"/>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12D"/>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4EF9"/>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C98"/>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3C1"/>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2B1"/>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92"/>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4F5"/>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E8A"/>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6F6"/>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412"/>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158"/>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2E9"/>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37BE1"/>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48"/>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28"/>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588"/>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4F0F"/>
    <w:rsid w:val="002C5394"/>
    <w:rsid w:val="002C5605"/>
    <w:rsid w:val="002C585B"/>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547"/>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AB5"/>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07F78"/>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1A5"/>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482"/>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29D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626"/>
    <w:rsid w:val="00347892"/>
    <w:rsid w:val="00347961"/>
    <w:rsid w:val="0035029B"/>
    <w:rsid w:val="003503FB"/>
    <w:rsid w:val="00350C53"/>
    <w:rsid w:val="00350D38"/>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0A6"/>
    <w:rsid w:val="0035772E"/>
    <w:rsid w:val="003578F4"/>
    <w:rsid w:val="003579D1"/>
    <w:rsid w:val="00357ACD"/>
    <w:rsid w:val="00357E1E"/>
    <w:rsid w:val="00357F73"/>
    <w:rsid w:val="00360180"/>
    <w:rsid w:val="00360261"/>
    <w:rsid w:val="0036029B"/>
    <w:rsid w:val="003602F3"/>
    <w:rsid w:val="003605A2"/>
    <w:rsid w:val="0036060F"/>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2CDD"/>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D62"/>
    <w:rsid w:val="00392F69"/>
    <w:rsid w:val="00393338"/>
    <w:rsid w:val="0039343F"/>
    <w:rsid w:val="00393A72"/>
    <w:rsid w:val="00393D1F"/>
    <w:rsid w:val="00393D95"/>
    <w:rsid w:val="00393F91"/>
    <w:rsid w:val="0039418A"/>
    <w:rsid w:val="00394409"/>
    <w:rsid w:val="00394FCE"/>
    <w:rsid w:val="003953BC"/>
    <w:rsid w:val="00395AA2"/>
    <w:rsid w:val="00396048"/>
    <w:rsid w:val="0039648C"/>
    <w:rsid w:val="00396EDC"/>
    <w:rsid w:val="00396F2B"/>
    <w:rsid w:val="00397035"/>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A75A0"/>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245"/>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88E"/>
    <w:rsid w:val="003F3BF5"/>
    <w:rsid w:val="003F3E1A"/>
    <w:rsid w:val="003F4F0A"/>
    <w:rsid w:val="003F5307"/>
    <w:rsid w:val="003F5365"/>
    <w:rsid w:val="003F538E"/>
    <w:rsid w:val="003F5CA4"/>
    <w:rsid w:val="003F6110"/>
    <w:rsid w:val="003F6257"/>
    <w:rsid w:val="003F6695"/>
    <w:rsid w:val="003F7722"/>
    <w:rsid w:val="003F7C1D"/>
    <w:rsid w:val="00400012"/>
    <w:rsid w:val="004002A7"/>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78"/>
    <w:rsid w:val="00407BB4"/>
    <w:rsid w:val="00407CA2"/>
    <w:rsid w:val="00407E6F"/>
    <w:rsid w:val="004102F3"/>
    <w:rsid w:val="00410694"/>
    <w:rsid w:val="004106A2"/>
    <w:rsid w:val="0041070C"/>
    <w:rsid w:val="004109E3"/>
    <w:rsid w:val="004109FF"/>
    <w:rsid w:val="00410E0F"/>
    <w:rsid w:val="00410E77"/>
    <w:rsid w:val="004112C7"/>
    <w:rsid w:val="00411456"/>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CD6"/>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3F0"/>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23C"/>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3AA"/>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344"/>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C7B19"/>
    <w:rsid w:val="004D081A"/>
    <w:rsid w:val="004D086A"/>
    <w:rsid w:val="004D09D2"/>
    <w:rsid w:val="004D0B89"/>
    <w:rsid w:val="004D11EC"/>
    <w:rsid w:val="004D1C38"/>
    <w:rsid w:val="004D2063"/>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495E"/>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12F"/>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1F0D"/>
    <w:rsid w:val="00592800"/>
    <w:rsid w:val="00592A73"/>
    <w:rsid w:val="005930F9"/>
    <w:rsid w:val="00593654"/>
    <w:rsid w:val="005936CB"/>
    <w:rsid w:val="005938EA"/>
    <w:rsid w:val="00593AD4"/>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716"/>
    <w:rsid w:val="005B58C7"/>
    <w:rsid w:val="005B5B39"/>
    <w:rsid w:val="005B6461"/>
    <w:rsid w:val="005B6C4C"/>
    <w:rsid w:val="005B6E55"/>
    <w:rsid w:val="005B7072"/>
    <w:rsid w:val="005B7187"/>
    <w:rsid w:val="005B7436"/>
    <w:rsid w:val="005B748B"/>
    <w:rsid w:val="005B755C"/>
    <w:rsid w:val="005C018D"/>
    <w:rsid w:val="005C0E78"/>
    <w:rsid w:val="005C1075"/>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5C6"/>
    <w:rsid w:val="005D2873"/>
    <w:rsid w:val="005D2931"/>
    <w:rsid w:val="005D2A0B"/>
    <w:rsid w:val="005D2A2F"/>
    <w:rsid w:val="005D2D51"/>
    <w:rsid w:val="005D2E8E"/>
    <w:rsid w:val="005D32A1"/>
    <w:rsid w:val="005D349B"/>
    <w:rsid w:val="005D3719"/>
    <w:rsid w:val="005D3834"/>
    <w:rsid w:val="005D3C9B"/>
    <w:rsid w:val="005D3F6F"/>
    <w:rsid w:val="005D41E1"/>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7E9"/>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891"/>
    <w:rsid w:val="00606EC2"/>
    <w:rsid w:val="00607620"/>
    <w:rsid w:val="00607799"/>
    <w:rsid w:val="00607DAF"/>
    <w:rsid w:val="00610784"/>
    <w:rsid w:val="00610AE3"/>
    <w:rsid w:val="00611008"/>
    <w:rsid w:val="0061109F"/>
    <w:rsid w:val="006114FB"/>
    <w:rsid w:val="006117E4"/>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2E0E"/>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5F79"/>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6C"/>
    <w:rsid w:val="00680875"/>
    <w:rsid w:val="00680FA4"/>
    <w:rsid w:val="00681674"/>
    <w:rsid w:val="006816E9"/>
    <w:rsid w:val="0068247F"/>
    <w:rsid w:val="00682789"/>
    <w:rsid w:val="00682808"/>
    <w:rsid w:val="0068307F"/>
    <w:rsid w:val="006832E0"/>
    <w:rsid w:val="00683329"/>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A7FC6"/>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914"/>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9C9"/>
    <w:rsid w:val="00707AE4"/>
    <w:rsid w:val="00707B6A"/>
    <w:rsid w:val="00707F18"/>
    <w:rsid w:val="0071047F"/>
    <w:rsid w:val="0071079C"/>
    <w:rsid w:val="00711741"/>
    <w:rsid w:val="00711895"/>
    <w:rsid w:val="00711D79"/>
    <w:rsid w:val="0071212F"/>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9C"/>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4DA3"/>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1D45"/>
    <w:rsid w:val="0080215E"/>
    <w:rsid w:val="008025FF"/>
    <w:rsid w:val="0080271B"/>
    <w:rsid w:val="00802F59"/>
    <w:rsid w:val="00803121"/>
    <w:rsid w:val="00803673"/>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0F4E"/>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5D0"/>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78A"/>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918"/>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0F8F"/>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B0F"/>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4DB"/>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C7B3E"/>
    <w:rsid w:val="008D0677"/>
    <w:rsid w:val="008D0A5C"/>
    <w:rsid w:val="008D0BB8"/>
    <w:rsid w:val="008D0F38"/>
    <w:rsid w:val="008D12F8"/>
    <w:rsid w:val="008D1855"/>
    <w:rsid w:val="008D1A30"/>
    <w:rsid w:val="008D1CE4"/>
    <w:rsid w:val="008D1F46"/>
    <w:rsid w:val="008D2359"/>
    <w:rsid w:val="008D23C4"/>
    <w:rsid w:val="008D3083"/>
    <w:rsid w:val="008D34FB"/>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975"/>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5CAA"/>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1B"/>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1FCC"/>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141"/>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52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7D6"/>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957"/>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6BD"/>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2F"/>
    <w:rsid w:val="00A66154"/>
    <w:rsid w:val="00A6644F"/>
    <w:rsid w:val="00A668C0"/>
    <w:rsid w:val="00A66BB6"/>
    <w:rsid w:val="00A670E9"/>
    <w:rsid w:val="00A673E6"/>
    <w:rsid w:val="00A6744E"/>
    <w:rsid w:val="00A674F4"/>
    <w:rsid w:val="00A679FB"/>
    <w:rsid w:val="00A7059F"/>
    <w:rsid w:val="00A70684"/>
    <w:rsid w:val="00A71066"/>
    <w:rsid w:val="00A713A9"/>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4C2F"/>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00"/>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7C"/>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A3"/>
    <w:rsid w:val="00B123EB"/>
    <w:rsid w:val="00B134B5"/>
    <w:rsid w:val="00B13B2E"/>
    <w:rsid w:val="00B13BAF"/>
    <w:rsid w:val="00B13CE5"/>
    <w:rsid w:val="00B14E84"/>
    <w:rsid w:val="00B15420"/>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4C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B2D"/>
    <w:rsid w:val="00B34D5F"/>
    <w:rsid w:val="00B34EE1"/>
    <w:rsid w:val="00B351DD"/>
    <w:rsid w:val="00B35445"/>
    <w:rsid w:val="00B354EF"/>
    <w:rsid w:val="00B357CA"/>
    <w:rsid w:val="00B358E0"/>
    <w:rsid w:val="00B35BD0"/>
    <w:rsid w:val="00B3653F"/>
    <w:rsid w:val="00B36607"/>
    <w:rsid w:val="00B36913"/>
    <w:rsid w:val="00B369E6"/>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D4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4F8"/>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675CB"/>
    <w:rsid w:val="00B701F0"/>
    <w:rsid w:val="00B7031F"/>
    <w:rsid w:val="00B708BD"/>
    <w:rsid w:val="00B70A3E"/>
    <w:rsid w:val="00B716F0"/>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644"/>
    <w:rsid w:val="00B84ABA"/>
    <w:rsid w:val="00B84B91"/>
    <w:rsid w:val="00B84E73"/>
    <w:rsid w:val="00B85276"/>
    <w:rsid w:val="00B85FCA"/>
    <w:rsid w:val="00B86310"/>
    <w:rsid w:val="00B86367"/>
    <w:rsid w:val="00B86681"/>
    <w:rsid w:val="00B868CF"/>
    <w:rsid w:val="00B86F1C"/>
    <w:rsid w:val="00B87092"/>
    <w:rsid w:val="00B87188"/>
    <w:rsid w:val="00B873B6"/>
    <w:rsid w:val="00B873D9"/>
    <w:rsid w:val="00B87CA5"/>
    <w:rsid w:val="00B9002F"/>
    <w:rsid w:val="00B90287"/>
    <w:rsid w:val="00B906BA"/>
    <w:rsid w:val="00B90D35"/>
    <w:rsid w:val="00B91153"/>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8EA"/>
    <w:rsid w:val="00B94C26"/>
    <w:rsid w:val="00B953D8"/>
    <w:rsid w:val="00B957B2"/>
    <w:rsid w:val="00B957F4"/>
    <w:rsid w:val="00B95AFA"/>
    <w:rsid w:val="00B95B4B"/>
    <w:rsid w:val="00B96147"/>
    <w:rsid w:val="00B96220"/>
    <w:rsid w:val="00B96806"/>
    <w:rsid w:val="00B97155"/>
    <w:rsid w:val="00B972AF"/>
    <w:rsid w:val="00B9746C"/>
    <w:rsid w:val="00B976F2"/>
    <w:rsid w:val="00B97BC3"/>
    <w:rsid w:val="00B97C7D"/>
    <w:rsid w:val="00B97F15"/>
    <w:rsid w:val="00BA02DE"/>
    <w:rsid w:val="00BA065B"/>
    <w:rsid w:val="00BA078F"/>
    <w:rsid w:val="00BA0876"/>
    <w:rsid w:val="00BA0AEF"/>
    <w:rsid w:val="00BA13C7"/>
    <w:rsid w:val="00BA1CD2"/>
    <w:rsid w:val="00BA316A"/>
    <w:rsid w:val="00BA3194"/>
    <w:rsid w:val="00BA31E4"/>
    <w:rsid w:val="00BA3430"/>
    <w:rsid w:val="00BA361C"/>
    <w:rsid w:val="00BA3659"/>
    <w:rsid w:val="00BA3859"/>
    <w:rsid w:val="00BA3CF8"/>
    <w:rsid w:val="00BA3E09"/>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68E"/>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AC8"/>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7E5"/>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75B"/>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4A1A"/>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07C"/>
    <w:rsid w:val="00C46207"/>
    <w:rsid w:val="00C46674"/>
    <w:rsid w:val="00C469C4"/>
    <w:rsid w:val="00C46BE4"/>
    <w:rsid w:val="00C46D35"/>
    <w:rsid w:val="00C4708C"/>
    <w:rsid w:val="00C47585"/>
    <w:rsid w:val="00C477D5"/>
    <w:rsid w:val="00C47EB3"/>
    <w:rsid w:val="00C47FF4"/>
    <w:rsid w:val="00C500DF"/>
    <w:rsid w:val="00C504A0"/>
    <w:rsid w:val="00C50857"/>
    <w:rsid w:val="00C50DB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67D83"/>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1DA"/>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3F19"/>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B0A"/>
    <w:rsid w:val="00D01F30"/>
    <w:rsid w:val="00D023AB"/>
    <w:rsid w:val="00D02DFD"/>
    <w:rsid w:val="00D0346C"/>
    <w:rsid w:val="00D03672"/>
    <w:rsid w:val="00D04269"/>
    <w:rsid w:val="00D04356"/>
    <w:rsid w:val="00D045B9"/>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5A2"/>
    <w:rsid w:val="00D7466B"/>
    <w:rsid w:val="00D74834"/>
    <w:rsid w:val="00D74941"/>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C22"/>
    <w:rsid w:val="00D92FA4"/>
    <w:rsid w:val="00D9309F"/>
    <w:rsid w:val="00D933FA"/>
    <w:rsid w:val="00D93531"/>
    <w:rsid w:val="00D9381D"/>
    <w:rsid w:val="00D93B72"/>
    <w:rsid w:val="00D94045"/>
    <w:rsid w:val="00D94402"/>
    <w:rsid w:val="00D94582"/>
    <w:rsid w:val="00D94D05"/>
    <w:rsid w:val="00D95300"/>
    <w:rsid w:val="00D95F04"/>
    <w:rsid w:val="00D962D5"/>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6B"/>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C7E23"/>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37B"/>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AB5"/>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07"/>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17"/>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9B"/>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B5F"/>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9AD"/>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087"/>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29"/>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2B5"/>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556"/>
    <w:rsid w:val="00EF3A52"/>
    <w:rsid w:val="00EF3A8E"/>
    <w:rsid w:val="00EF3AE3"/>
    <w:rsid w:val="00EF416A"/>
    <w:rsid w:val="00EF4396"/>
    <w:rsid w:val="00EF45FE"/>
    <w:rsid w:val="00EF49C4"/>
    <w:rsid w:val="00EF4F6D"/>
    <w:rsid w:val="00EF513D"/>
    <w:rsid w:val="00EF571A"/>
    <w:rsid w:val="00EF5ACE"/>
    <w:rsid w:val="00EF5DC5"/>
    <w:rsid w:val="00EF5F60"/>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2DBE"/>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1B4"/>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73A"/>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6E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3B3"/>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231"/>
    <w:rsid w:val="00FA02AE"/>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2F1D"/>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4A7F"/>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065"/>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461">
      <w:bodyDiv w:val="1"/>
      <w:marLeft w:val="0"/>
      <w:marRight w:val="0"/>
      <w:marTop w:val="0"/>
      <w:marBottom w:val="0"/>
      <w:divBdr>
        <w:top w:val="none" w:sz="0" w:space="0" w:color="auto"/>
        <w:left w:val="none" w:sz="0" w:space="0" w:color="auto"/>
        <w:bottom w:val="none" w:sz="0" w:space="0" w:color="auto"/>
        <w:right w:val="none" w:sz="0" w:space="0" w:color="auto"/>
      </w:divBdr>
      <w:divsChild>
        <w:div w:id="1468283919">
          <w:marLeft w:val="0"/>
          <w:marRight w:val="0"/>
          <w:marTop w:val="0"/>
          <w:marBottom w:val="0"/>
          <w:divBdr>
            <w:top w:val="none" w:sz="0" w:space="0" w:color="auto"/>
            <w:left w:val="none" w:sz="0" w:space="0" w:color="auto"/>
            <w:bottom w:val="none" w:sz="0" w:space="0" w:color="auto"/>
            <w:right w:val="none" w:sz="0" w:space="0" w:color="auto"/>
          </w:divBdr>
          <w:divsChild>
            <w:div w:id="654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011CF-425C-EC43-91D7-F0DCEC90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4885</Words>
  <Characters>27845</Characters>
  <Application>Microsoft Office Word</Application>
  <DocSecurity>0</DocSecurity>
  <Lines>232</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32665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3</cp:revision>
  <cp:lastPrinted>2020-01-22T12:36:00Z</cp:lastPrinted>
  <dcterms:created xsi:type="dcterms:W3CDTF">2020-01-22T12:35:00Z</dcterms:created>
  <dcterms:modified xsi:type="dcterms:W3CDTF">2020-01-22T12:38:00Z</dcterms:modified>
</cp:coreProperties>
</file>