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25AE77CF" w14:textId="49F9BBC6" w:rsidR="004333CC" w:rsidRDefault="004333CC" w:rsidP="00FC6BEF">
      <w:pPr>
        <w:pStyle w:val="InitialBodyText"/>
        <w:rPr>
          <w:rFonts w:hint="eastAsia"/>
          <w:lang w:eastAsia="ja-JP"/>
        </w:rPr>
      </w:pPr>
      <w:r w:rsidRPr="004333CC">
        <w:rPr>
          <w:lang w:eastAsia="ja-JP"/>
        </w:rPr>
        <w:t>I had thought not only decision-makers and colleagues but also I should know real problems LINE Corporation was facing with. Therefore, I followed an ancient saying by Sun Tzu: "If you know the enemy and you know yourself, you will have almost 100 battles" by utilizing the idea of "Product Discovery" [5].</w:t>
      </w:r>
    </w:p>
    <w:p w14:paraId="17593B8F" w14:textId="36B7F333" w:rsidR="002E143F" w:rsidRDefault="002E143F" w:rsidP="00EB73C0">
      <w:pPr>
        <w:pStyle w:val="InitialBodyText"/>
        <w:ind w:firstLineChars="142" w:firstLine="284"/>
        <w:rPr>
          <w:lang w:eastAsia="ja-JP"/>
        </w:rPr>
      </w:pPr>
      <w:r w:rsidRPr="002E143F">
        <w:rPr>
          <w:lang w:eastAsia="ja-JP"/>
        </w:rPr>
        <w:t>At first, I investigated our services and products. I utilized "SonarQube" [6], a static code analysis tool, to know the code coverage and technical debts for each service. I also implemented and run some of unit and integration test scripts to know real behaviors of the products. Test scripts are good for understanding software under test [7].</w:t>
      </w:r>
    </w:p>
    <w:p w14:paraId="4D0C47BF" w14:textId="4FB99CAF" w:rsidR="006B7335" w:rsidRDefault="006B7335" w:rsidP="004E5AFC">
      <w:pPr>
        <w:pStyle w:val="InitialBodyText"/>
        <w:rPr>
          <w:lang w:eastAsia="ja-JP"/>
        </w:rPr>
      </w:pP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49B27E65"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t xml:space="preserve">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w:t>
      </w:r>
      <w:r w:rsidRPr="008D0BB8">
        <w:rPr>
          <w:lang w:eastAsia="ja-JP"/>
        </w:rPr>
        <w:lastRenderedPageBreak/>
        <w:t>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lastRenderedPageBreak/>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w:t>
      </w:r>
      <w:r w:rsidRPr="008B516B">
        <w:rPr>
          <w:sz w:val="20"/>
          <w:lang w:eastAsia="ja-JP"/>
        </w:rPr>
        <w:lastRenderedPageBreak/>
        <w:t>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xml:space="preserve">. The notion of testing and quality assurance were just a burden and a constraint that narrowed our activities to improve </w:t>
      </w:r>
      <w:r w:rsidRPr="00AB232C">
        <w:rPr>
          <w:lang w:eastAsia="ja-JP"/>
        </w:rPr>
        <w:lastRenderedPageBreak/>
        <w:t>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w:t>
      </w:r>
      <w:r w:rsidRPr="002C143B">
        <w:rPr>
          <w:sz w:val="20"/>
          <w:lang w:eastAsia="ja-JP"/>
        </w:rPr>
        <w:lastRenderedPageBreak/>
        <w:t xml:space="preserve">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 xml:space="preserve">Third, it was necessary to change our responsibilities continuously. We have been changing and expanding our responsibilities from Test Automation, engineering management improvement, </w:t>
      </w:r>
      <w:r w:rsidRPr="00850285">
        <w:rPr>
          <w:lang w:eastAsia="ja-JP"/>
        </w:rPr>
        <w:lastRenderedPageBreak/>
        <w:t>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becoming common for some services/products. Focusing on profitability and MTTR rather than the </w:t>
      </w:r>
      <w:r w:rsidRPr="00C705E1">
        <w:rPr>
          <w:sz w:val="20"/>
          <w:lang w:eastAsia="ja-JP"/>
        </w:rPr>
        <w:lastRenderedPageBreak/>
        <w:t>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04402954" w14:textId="26149C2F" w:rsidR="007474B8" w:rsidRDefault="005A667E" w:rsidP="005A70CC">
      <w:pPr>
        <w:pStyle w:val="References"/>
        <w:rPr>
          <w:rFonts w:hint="eastAsia"/>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rFonts w:hint="eastAsia"/>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C0944" w14:textId="77777777" w:rsidR="0096271B" w:rsidRDefault="0096271B">
      <w:r>
        <w:separator/>
      </w:r>
    </w:p>
  </w:endnote>
  <w:endnote w:type="continuationSeparator" w:id="0">
    <w:p w14:paraId="32F900F2" w14:textId="77777777" w:rsidR="0096271B" w:rsidRDefault="0096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A3114" w14:textId="77777777" w:rsidR="0096271B" w:rsidRPr="00961868" w:rsidRDefault="0096271B">
      <w:pPr>
        <w:rPr>
          <w:rFonts w:ascii="NewCenturySchlbk" w:hAnsi="NewCenturySchlbk"/>
        </w:rPr>
      </w:pPr>
      <w:r w:rsidRPr="00961868">
        <w:rPr>
          <w:rFonts w:ascii="NewCenturySchlbk" w:hAnsi="NewCenturySchlbk"/>
        </w:rPr>
        <w:separator/>
      </w:r>
    </w:p>
  </w:footnote>
  <w:footnote w:type="continuationSeparator" w:id="0">
    <w:p w14:paraId="3BA0F285" w14:textId="77777777" w:rsidR="0096271B" w:rsidRDefault="00962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C4F"/>
    <w:rsid w:val="00202E55"/>
    <w:rsid w:val="002030CC"/>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24E8D-8430-CF46-9EA5-90D1AA93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9</Pages>
  <Words>5399</Words>
  <Characters>30778</Characters>
  <Application>Microsoft Office Word</Application>
  <DocSecurity>0</DocSecurity>
  <Lines>256</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36105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1601</cp:revision>
  <cp:lastPrinted>2014-05-08T13:50:00Z</cp:lastPrinted>
  <dcterms:created xsi:type="dcterms:W3CDTF">2014-06-09T23:23:00Z</dcterms:created>
  <dcterms:modified xsi:type="dcterms:W3CDTF">2019-12-31T01:15:00Z</dcterms:modified>
</cp:coreProperties>
</file>