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ackground w:color="ffffff">
    <v:background id="_x0000_s1025" filled="t" fillcolor="white"/>
  </w:background>
  <w:body>
    <w:p>
      <w:pPr>
        <w:pStyle w:val="Heading1"/>
        <w:keepNext w:val="0"/>
        <w:spacing w:before="221" w:after="221"/>
        <w:ind w:left="0" w:right="0"/>
        <w:rPr>
          <w:b/>
          <w:bCs/>
          <w:color w:val="17365D"/>
          <w:sz w:val="33"/>
          <w:szCs w:val="33"/>
        </w:rPr>
      </w:pPr>
      <w:hyperlink w:anchor="text-and-code-chunks" w:history="1">
        <w:bookmarkStart w:id="0" w:name="text-and-code-chunks"/>
        <w:r>
          <w:rPr>
            <w:rStyle w:val="h1alink"/>
            <w:rFonts w:ascii="Helvetica Neue" w:eastAsia="Helvetica Neue" w:hAnsi="Helvetica Neue" w:cs="Helvetica Neue"/>
            <w:i w:val="0"/>
          </w:rPr>
          <w:t>Text and code chunks</w:t>
        </w:r>
      </w:hyperlink>
      <w:bookmarkEnd w:id="0"/>
    </w:p>
    <w:p>
      <w:pPr>
        <w:pStyle w:val="p"/>
        <w:spacing w:before="0" w:after="210"/>
        <w:ind w:left="0" w:right="0"/>
        <w:rPr>
          <w:b w:val="0"/>
          <w:bCs w:val="0"/>
        </w:rPr>
      </w:pPr>
      <w:r>
        <w:t xml:space="preserve">This dofile shows how we can </w:t>
      </w:r>
      <w:r>
        <w:rPr>
          <w:i/>
          <w:iCs/>
        </w:rPr>
        <w:t>sequence text and code chunks</w:t>
      </w:r>
      <w:r>
        <w:t xml:space="preserve"> in a </w:t>
      </w:r>
      <w:r>
        <w:rPr>
          <w:i/>
          <w:iCs/>
        </w:rPr>
        <w:t>single dofile</w:t>
      </w:r>
      <w:r>
        <w:t>. For this purpose, I will do a hypothetical data analysis and go though it step by step. I begin by loading the example data set.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. sysuse auto, clear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(1978 Automobile Data)</w:t>
      </w:r>
    </w:p>
    <w:p>
      <w:pPr>
        <w:pStyle w:val="Heading2"/>
        <w:keepNext w:val="0"/>
        <w:spacing w:before="210" w:after="30"/>
        <w:ind w:left="0" w:right="0"/>
        <w:rPr>
          <w:b/>
          <w:bCs/>
          <w:color w:val="345A8A"/>
          <w:sz w:val="27"/>
          <w:szCs w:val="27"/>
        </w:rPr>
      </w:pPr>
      <w:hyperlink w:anchor="descriptive-statistics" w:history="1">
        <w:bookmarkStart w:id="1" w:name="descriptive-statistics"/>
        <w:r>
          <w:rPr>
            <w:rStyle w:val="h2alink"/>
            <w:rFonts w:ascii="Helvetica Neue" w:eastAsia="Helvetica Neue" w:hAnsi="Helvetica Neue" w:cs="Helvetica Neue"/>
            <w:i w:val="0"/>
            <w:iCs w:val="0"/>
          </w:rPr>
          <w:t>Descriptive Statistics</w:t>
        </w:r>
      </w:hyperlink>
      <w:bookmarkEnd w:id="1"/>
    </w:p>
    <w:p>
      <w:pPr>
        <w:pStyle w:val="p"/>
        <w:spacing w:before="0" w:after="210"/>
        <w:ind w:left="0" w:right="0"/>
        <w:rPr>
          <w:b w:val="0"/>
          <w:bCs w:val="0"/>
        </w:rPr>
      </w:pPr>
      <w:r>
        <w:t>In the next step I generate some descriptive statistics. I will list the data and describe and summarize a few variables.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. list in 1/5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1. | make          | price | mpg | rep78 | headroom | trunk | weight | length | turn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AMC Concord   | 4,099 |  22 |     3 |      2.5 |    11 |  2,930 |    186 |   40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|---------------------------------------------------------------------------------|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displa~t         |         gear_r~o         |          foreign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     121         |             3.58         |         Domestic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2. | make          | price | mpg | rep78 | headroom | trunk | weight | length | turn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AMC Pacer     | 4,749 |  17 |     3 |      3.0 |    11 |  3,350 |    173 |   40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|---------------------------------------------------------------------------------|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displa~t         |         gear_r~o         |          foreign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     258         |             2.53         |         Domestic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3. | make          | price | mpg | rep78 | headroom | trunk | weight | length | turn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AMC Spirit    | 3,799 |  22 |     . |      3.0 |    12 |  2,640 |    168 |   35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|---------------------------------------------------------------------------------|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displa~t         |         gear_r~o         |          foreign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     121         |             3.08         |         Domestic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4. | make          | price | mpg | rep78 | headroom | trunk | weight | length | turn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Buick Century | 4,816 |  20 |     3 |      4.5 |    16 |  3,250 |    196 |   40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|---------------------------------------------------------------------------------|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displa~t         |         gear_r~o         |          foreign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     196         |             2.93         |         Domestic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5. | make          | price | mpg | rep78 | headroom | trunk | weight | length | turn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Buick Electra | 7,827 |  15 |     4 |      4.0 |    20 |  4,080 |    222 |   43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|---------------------------------------------------------------------------------|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displa~t         |         gear_r~o         |          foreign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|              350         |             2.41         |         Domestic          |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+---------------------------------------------------------------------------------+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. describe price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         storage   display    value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variable name   type    format     label      variable label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------------------------------------------------------------------------------------------------------------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price           int     %8.0gc                Price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. summarize price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Variable |        Obs        Mean    Std. Dev.       Min        Max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-------------+---------------------------------------------------------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  price |         74    6165.257    2949.496       3291      15906</w:t>
      </w:r>
    </w:p>
    <w:p>
      <w:pPr>
        <w:pStyle w:val="Heading2"/>
        <w:keepNext w:val="0"/>
        <w:spacing w:before="210" w:after="30"/>
        <w:ind w:left="0" w:right="0"/>
        <w:rPr>
          <w:b/>
          <w:bCs/>
          <w:color w:val="345A8A"/>
          <w:sz w:val="27"/>
          <w:szCs w:val="27"/>
        </w:rPr>
      </w:pPr>
      <w:hyperlink w:anchor="regression-analysis" w:history="1">
        <w:bookmarkStart w:id="2" w:name="regression-analysis"/>
        <w:r>
          <w:rPr>
            <w:rStyle w:val="h2alink"/>
            <w:rFonts w:ascii="Helvetica Neue" w:eastAsia="Helvetica Neue" w:hAnsi="Helvetica Neue" w:cs="Helvetica Neue"/>
            <w:i w:val="0"/>
            <w:iCs w:val="0"/>
          </w:rPr>
          <w:t>Regression Analysis</w:t>
        </w:r>
      </w:hyperlink>
      <w:bookmarkEnd w:id="2"/>
    </w:p>
    <w:p>
      <w:pPr>
        <w:pStyle w:val="p"/>
        <w:spacing w:before="0" w:after="210"/>
        <w:ind w:left="0" w:right="0"/>
        <w:rPr>
          <w:b w:val="0"/>
          <w:bCs w:val="0"/>
        </w:rPr>
      </w:pPr>
      <w:r>
        <w:t xml:space="preserve">I will fit a regression analysis for price and mpg, using </w:t>
      </w:r>
      <w:r>
        <w:rPr>
          <w:rStyle w:val="code"/>
          <w:b/>
          <w:bCs/>
        </w:rPr>
        <w:t>price</w:t>
      </w:r>
      <w:r>
        <w:t xml:space="preserve"> as the dependent variable and the </w:t>
      </w:r>
      <w:r>
        <w:rPr>
          <w:rStyle w:val="code"/>
          <w:b/>
          <w:bCs/>
        </w:rPr>
        <w:t>mpg</w:t>
      </w:r>
      <w:r>
        <w:t xml:space="preserve"> as predictor. note that </w:t>
      </w:r>
      <w:r>
        <w:rPr>
          <w:b/>
          <w:bCs/>
        </w:rPr>
        <w:t>Additional Markup Codes</w:t>
      </w:r>
      <w:r>
        <w:t xml:space="preserve"> can be used with Markdown codes in </w:t>
      </w:r>
      <w:r>
        <w:rPr>
          <w:i/>
          <w:iCs/>
        </w:rPr>
        <w:t>Weaver</w:t>
      </w:r>
      <w:r>
        <w:t xml:space="preserve"> and </w:t>
      </w:r>
      <w:r>
        <w:rPr>
          <w:i/>
          <w:iCs/>
        </w:rPr>
        <w:t>Ketchup</w:t>
      </w:r>
      <w:r>
        <w:t xml:space="preserve"> packages.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. regress price mpg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 Source |       SS           df       MS      Number of obs   =        74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-------------+----------------------------------   F(1, 72)        =     20.26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  Model |   139449474         1   139449474   Prob &gt; F        =    0.0000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Residual |   495615923        72  6883554.48   R-squared       =    0.2196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-------------+----------------------------------   Adj R-squared   =    0.2087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  Total |   635065396        73  8699525.97   Root MSE        =    2623.7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------------------------------------------------------------------------------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  price |      Coef.   Std. Err.      t    P&gt;|t|     [95% Conf. Interval]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-------------+----------------------------------------------------------------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    mpg |  -238.8943   53.07669    -4.50   0.000    -344.7008   -133.0879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       _cons |   11253.06   1170.813     9.61   0.000     8919.088    13587.03</w:t>
      </w:r>
    </w:p>
    <w:p>
      <w:pPr>
        <w:shd w:val="clear" w:color="auto" w:fill="F3F6FA"/>
        <w:spacing w:before="0" w:after="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  <w:r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  <w:t xml:space="preserve">      ------------------------------------------------------------------------------</w:t>
      </w:r>
    </w:p>
    <w:p>
      <w:pPr>
        <w:shd w:val="clear" w:color="auto" w:fill="F3F6FA"/>
        <w:spacing w:before="0" w:after="240"/>
        <w:ind w:left="207" w:right="207"/>
        <w:rPr>
          <w:rFonts w:ascii="Consolas" w:eastAsia="Consolas" w:hAnsi="Consolas" w:cs="Consolas"/>
          <w:b w:val="0"/>
          <w:bCs w:val="0"/>
          <w:i w:val="0"/>
          <w:iCs w:val="0"/>
          <w:smallCaps w:val="0"/>
          <w:color w:val="567482"/>
          <w:sz w:val="15"/>
          <w:szCs w:val="15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jc w:val="both"/>
    </w:pPr>
    <w:rPr>
      <w:rFonts w:ascii="Helvetica Neue" w:eastAsia="Helvetica Neue" w:hAnsi="Helvetica Neue" w:cs="Helvetica Neue"/>
      <w:sz w:val="21"/>
      <w:szCs w:val="21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 w:line="495" w:lineRule="atLeast"/>
      <w:outlineLvl w:val="0"/>
    </w:pPr>
    <w:rPr>
      <w:rFonts w:ascii="Times New Roman" w:eastAsia="Times New Roman" w:hAnsi="Times New Roman" w:cs="Times New Roman"/>
      <w:b/>
      <w:bCs/>
      <w:i w:val="0"/>
      <w:color w:val="17365D"/>
      <w:kern w:val="36"/>
      <w:sz w:val="33"/>
      <w:szCs w:val="33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 w:line="405" w:lineRule="atLeast"/>
      <w:outlineLvl w:val="1"/>
    </w:pPr>
    <w:rPr>
      <w:rFonts w:ascii="Times New Roman" w:eastAsia="Times New Roman" w:hAnsi="Times New Roman" w:cs="Times New Roman"/>
      <w:b/>
      <w:bCs/>
      <w:i w:val="0"/>
      <w:iCs/>
      <w:color w:val="345A8A"/>
      <w:sz w:val="27"/>
      <w:szCs w:val="27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 w:line="360" w:lineRule="atLeast"/>
      <w:outlineLvl w:val="2"/>
    </w:pPr>
    <w:rPr>
      <w:rFonts w:ascii="Times New Roman" w:eastAsia="Times New Roman" w:hAnsi="Times New Roman" w:cs="Times New Roman"/>
      <w:b/>
      <w:bCs/>
      <w:i w:val="0"/>
      <w:color w:val="4F81BD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 w:line="360" w:lineRule="atLeast"/>
      <w:outlineLvl w:val="3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315" w:lineRule="atLeast"/>
      <w:outlineLvl w:val="4"/>
    </w:pPr>
    <w:rPr>
      <w:rFonts w:ascii="Times New Roman" w:eastAsia="Times New Roman" w:hAnsi="Times New Roman" w:cs="Times New Roman"/>
      <w:b w:val="0"/>
      <w:bCs w:val="0"/>
      <w:i w:val="0"/>
      <w:iCs/>
      <w:color w:val="4F81BD"/>
      <w:sz w:val="21"/>
      <w:szCs w:val="21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315" w:lineRule="atLeast"/>
      <w:outlineLvl w:val="5"/>
    </w:pPr>
    <w:rPr>
      <w:rFonts w:ascii="Times New Roman" w:eastAsia="Times New Roman" w:hAnsi="Times New Roman" w:cs="Times New Roman"/>
      <w:b w:val="0"/>
      <w:bCs w:val="0"/>
      <w:i/>
      <w:iCs/>
      <w:color w:val="4F81BD"/>
      <w:sz w:val="21"/>
      <w:szCs w:val="21"/>
    </w:rPr>
  </w:style>
  <w:style w:type="character" w:default="1" w:styleId="DefaultParagraphFont">
    <w:name w:val="Default Paragraph Font"/>
    <w:semiHidden/>
  </w:style>
  <w:style w:type="paragraph" w:customStyle="1" w:styleId="p">
    <w:name w:val="p"/>
    <w:basedOn w:val="Normal"/>
    <w:pPr>
      <w:spacing w:line="240" w:lineRule="atLeast"/>
      <w:jc w:val="both"/>
    </w:pPr>
    <w:rPr>
      <w:b w:val="0"/>
      <w:bCs w:val="0"/>
      <w:sz w:val="21"/>
      <w:szCs w:val="21"/>
    </w:rPr>
  </w:style>
  <w:style w:type="character" w:customStyle="1" w:styleId="h1alink">
    <w:name w:val="h1 &gt; a_link"/>
    <w:basedOn w:val="DefaultParagraphFont"/>
    <w:rPr>
      <w:color w:val="17365D"/>
      <w:sz w:val="33"/>
      <w:szCs w:val="33"/>
    </w:rPr>
  </w:style>
  <w:style w:type="paragraph" w:customStyle="1" w:styleId="pre">
    <w:name w:val="pre"/>
    <w:basedOn w:val="Normal"/>
    <w:pPr>
      <w:pBdr>
        <w:top w:val="single" w:sz="6" w:space="9" w:color="DCE6F0"/>
        <w:left w:val="single" w:sz="6" w:space="9" w:color="DCE6F0"/>
        <w:bottom w:val="single" w:sz="6" w:space="9" w:color="DCE6F0"/>
        <w:right w:val="single" w:sz="6" w:space="9" w:color="DCE6F0"/>
      </w:pBdr>
      <w:shd w:val="clear" w:color="auto" w:fill="F3F6FA"/>
    </w:pPr>
    <w:rPr>
      <w:rFonts w:ascii="Consolas" w:eastAsia="Consolas" w:hAnsi="Consolas" w:cs="Consolas"/>
      <w:b w:val="0"/>
      <w:bCs w:val="0"/>
      <w:i w:val="0"/>
      <w:iCs w:val="0"/>
      <w:smallCaps w:val="0"/>
      <w:color w:val="567482"/>
      <w:sz w:val="24"/>
      <w:szCs w:val="24"/>
      <w:bdr w:val="single" w:sz="6" w:space="0" w:color="DCE6F0"/>
      <w:shd w:val="clear" w:color="auto" w:fill="F3F6FA"/>
    </w:rPr>
  </w:style>
  <w:style w:type="character" w:customStyle="1" w:styleId="h2alink">
    <w:name w:val="h2 &gt; a_link"/>
    <w:basedOn w:val="DefaultParagraphFont"/>
    <w:rPr>
      <w:b/>
      <w:bCs/>
      <w:color w:val="345A8A"/>
      <w:sz w:val="27"/>
      <w:szCs w:val="27"/>
    </w:rPr>
  </w:style>
  <w:style w:type="character" w:customStyle="1" w:styleId="code">
    <w:name w:val="code"/>
    <w:basedOn w:val="DefaultParagraphFont"/>
    <w:rPr>
      <w:rFonts w:ascii="Consolas" w:eastAsia="Consolas" w:hAnsi="Consolas" w:cs="Consolas"/>
      <w:color w:val="383E41"/>
      <w:sz w:val="22"/>
      <w:szCs w:val="22"/>
      <w:shd w:val="clear" w:color="auto" w:fill="F3F6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