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king-the-source-code-really-reproducible"/>
      <w:bookmarkEnd w:id="21"/>
      <w:r>
        <w:t xml:space="preserve">Making the source code really reproducible</w:t>
      </w:r>
    </w:p>
    <w:p>
      <w:pPr>
        <w:pStyle w:val="FirstParagraph"/>
      </w:pPr>
      <w:r>
        <w:t xml:space="preserve">To make the do-file really reproducible, we have to make sure it does not</w:t>
      </w:r>
      <w:r>
        <w:t xml:space="preserve"> </w:t>
      </w:r>
      <w:r>
        <w:t xml:space="preserve">access the data that is already loaded in Stata. Think about it, if you execute</w:t>
      </w:r>
      <w:r>
        <w:t xml:space="preserve"> </w:t>
      </w:r>
      <w:r>
        <w:t xml:space="preserve">a do-file on a data that is already loaded and you have been working on it, can</w:t>
      </w:r>
      <w:r>
        <w:t xml:space="preserve"> </w:t>
      </w:r>
      <w:r>
        <w:t xml:space="preserve">you ensure that re-executing the do-file creates the same results again?</w:t>
      </w:r>
      <w:r>
        <w:t xml:space="preserve"> </w:t>
      </w:r>
      <w:r>
        <w:t xml:space="preserve">you might have done some changes outside of the do-file on the data</w:t>
      </w:r>
      <w:r>
        <w:t xml:space="preserve"> </w:t>
      </w:r>
      <w:r>
        <w:t xml:space="preserve">- such as droping a record - which makes the results ireproducible.</w:t>
      </w:r>
    </w:p>
    <w:p>
      <w:pPr>
        <w:pStyle w:val="BodyText"/>
      </w:pPr>
      <w:r>
        <w:t xml:space="preserve">The solution would be to</w:t>
      </w:r>
      <w:r>
        <w:t xml:space="preserve"> </w:t>
      </w:r>
      <w:r>
        <w:rPr>
          <w:b/>
        </w:rPr>
        <w:t xml:space="preserve">run the do-file in a cleared workspace</w:t>
      </w:r>
      <w:r>
        <w:t xml:space="preserve"> </w:t>
      </w:r>
      <w:r>
        <w:t xml:space="preserve">to ensure</w:t>
      </w:r>
      <w:r>
        <w:t xml:space="preserve"> </w:t>
      </w:r>
      <w:r>
        <w:t xml:space="preserve">the do-file does not access the data that is already loaded.</w:t>
      </w:r>
      <w:r>
        <w:t xml:space="preserve"> </w:t>
      </w:r>
      <w:r>
        <w:rPr>
          <w:b/>
        </w:rPr>
        <w:t xml:space="preserve">MarkDoc</w:t>
      </w:r>
      <w:r>
        <w:t xml:space="preserve"> </w:t>
      </w:r>
      <w:r>
        <w:t xml:space="preserve">can</w:t>
      </w:r>
      <w:r>
        <w:t xml:space="preserve"> </w:t>
      </w:r>
      <w:r>
        <w:t xml:space="preserve">take a do-file and execute the code in a cleared workspace and produce the dynamic</w:t>
      </w:r>
      <w:r>
        <w:t xml:space="preserve"> </w:t>
      </w:r>
      <w:r>
        <w:t xml:space="preserve">document. This is a very different engine compared to rendering a smcl-log</w:t>
      </w:r>
      <w:r>
        <w:t xml:space="preserve"> </w:t>
      </w:r>
      <w:r>
        <w:t xml:space="preserve">to a dynamic document.</w:t>
      </w:r>
    </w:p>
    <w:p>
      <w:pPr>
        <w:pStyle w:val="BodyText"/>
      </w:pPr>
      <w:r>
        <w:t xml:space="preserve">If the do-file return an error,</w:t>
      </w:r>
      <w:r>
        <w:t xml:space="preserve"> </w:t>
      </w:r>
      <w:r>
        <w:rPr>
          <w:b/>
        </w:rPr>
        <w:t xml:space="preserve">MarkDoc</w:t>
      </w:r>
      <w:r>
        <w:t xml:space="preserve"> </w:t>
      </w:r>
      <w:r>
        <w:t xml:space="preserve">still create the dynamic document</w:t>
      </w:r>
      <w:r>
        <w:t xml:space="preserve"> </w:t>
      </w:r>
      <w:r>
        <w:t xml:space="preserve">until the point the error occured. To run this do-file, first load the</w:t>
      </w:r>
      <w:r>
        <w:t xml:space="preserve"> </w:t>
      </w:r>
      <w:r>
        <w:rPr>
          <w:b/>
        </w:rPr>
        <w:t xml:space="preserve">auto</w:t>
      </w:r>
      <w:r>
        <w:t xml:space="preserve"> </w:t>
      </w:r>
      <w:r>
        <w:t xml:space="preserve">dataset in Stata. Then call</w:t>
      </w:r>
      <w:r>
        <w:t xml:space="preserve"> </w:t>
      </w:r>
      <w:r>
        <w:rPr>
          <w:rStyle w:val="VerbatimChar"/>
          <w:b/>
        </w:rPr>
        <w:t xml:space="preserve">markdoc</w:t>
      </w:r>
      <w:r>
        <w:t xml:space="preserve"> </w:t>
      </w:r>
      <w:r>
        <w:t xml:space="preserve">to produce the dynamic document. You</w:t>
      </w:r>
      <w:r>
        <w:t xml:space="preserve"> </w:t>
      </w:r>
      <w:r>
        <w:t xml:space="preserve">should get an error the</w:t>
      </w:r>
      <w:r>
        <w:t xml:space="preserve"> </w:t>
      </w:r>
      <w:r>
        <w:rPr>
          <w:rStyle w:val="VerbatimChar"/>
        </w:rPr>
        <w:t xml:space="preserve">no variables defined</w:t>
      </w:r>
      <w:r>
        <w:t xml:space="preserve">, which means your do-file does</w:t>
      </w:r>
      <w:r>
        <w:t xml:space="preserve"> </w:t>
      </w:r>
      <w:r>
        <w:t xml:space="preserve">not load the data, although the data are loaded in your Stata.</w:t>
      </w:r>
    </w:p>
    <w:p>
      <w:pPr>
        <w:pStyle w:val="SourceCode"/>
      </w:pPr>
      <w:r>
        <w:rPr>
          <w:rStyle w:val="VerbatimChar"/>
        </w:rPr>
        <w:t xml:space="preserve">      .  display "the next command will be an error"</w:t>
      </w:r>
      <w:r>
        <w:br w:type="textWrapping"/>
      </w:r>
      <w:r>
        <w:rPr>
          <w:rStyle w:val="VerbatimChar"/>
        </w:rPr>
        <w:t xml:space="preserve">      the next command will be an error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 regress price mpg</w:t>
      </w:r>
      <w:r>
        <w:br w:type="textWrapping"/>
      </w:r>
      <w:r>
        <w:rPr>
          <w:rStyle w:val="VerbatimChar"/>
        </w:rPr>
        <w:t xml:space="preserve">      no variables defined</w:t>
      </w:r>
      <w:r>
        <w:br w:type="textWrapping"/>
      </w:r>
      <w:r>
        <w:rPr>
          <w:rStyle w:val="VerbatimChar"/>
        </w:rPr>
        <w:t xml:space="preserve">      r(111);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end of do-file</w:t>
      </w:r>
      <w:r>
        <w:br w:type="textWrapping"/>
      </w:r>
      <w:r>
        <w:rPr>
          <w:rStyle w:val="VerbatimChar"/>
        </w:rPr>
        <w:t xml:space="preserve">      </w:t>
      </w:r>
    </w:p>
    <w:sectPr w:rsidR="002B41DC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d2550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