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w3kt2dgqrz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Preguntas para que respondan con Wine Quality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Aquí tienes unas </w:t>
      </w:r>
      <w:r w:rsidDel="00000000" w:rsidR="00000000" w:rsidRPr="00000000">
        <w:rPr>
          <w:b w:val="1"/>
          <w:rtl w:val="0"/>
        </w:rPr>
        <w:t xml:space="preserve">15 preguntas mezcladas</w:t>
      </w:r>
      <w:r w:rsidDel="00000000" w:rsidR="00000000" w:rsidRPr="00000000">
        <w:rPr>
          <w:rtl w:val="0"/>
        </w:rPr>
        <w:t xml:space="preserve"> de limpieza, preprocesamiento y EDA básico: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¿Hay valores duplicados en el dataset? ¿Cuántos?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columnas tienen valores nulos?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variable muestra más variabilidad? (usa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describe()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¿Cuál es la media y mediana de </w:t>
      </w:r>
      <w:r w:rsidDel="00000000" w:rsidR="00000000" w:rsidRPr="00000000">
        <w:rPr>
          <w:i w:val="1"/>
          <w:rtl w:val="0"/>
        </w:rPr>
        <w:t xml:space="preserve">alcohol</w:t>
      </w:r>
      <w:r w:rsidDel="00000000" w:rsidR="00000000" w:rsidRPr="00000000">
        <w:rPr>
          <w:rtl w:val="0"/>
        </w:rPr>
        <w:t xml:space="preserve">? ¿Hay diferencias notables?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valores de </w:t>
      </w:r>
      <w:r w:rsidDel="00000000" w:rsidR="00000000" w:rsidRPr="00000000">
        <w:rPr>
          <w:i w:val="1"/>
          <w:rtl w:val="0"/>
        </w:rPr>
        <w:t xml:space="preserve">residual sugar</w:t>
      </w:r>
      <w:r w:rsidDel="00000000" w:rsidR="00000000" w:rsidRPr="00000000">
        <w:rPr>
          <w:rtl w:val="0"/>
        </w:rPr>
        <w:t xml:space="preserve"> podrían considerarse outliers (usando percentiles 1% y 99%)?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Agrupa los vinos en 3 categorías de calidad: bajo (≤4), medio (5–6), alto (≥7). ¿Cuántos hay en cada grupo?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¿Cuál es la correlación entre </w:t>
      </w:r>
      <w:r w:rsidDel="00000000" w:rsidR="00000000" w:rsidRPr="00000000">
        <w:rPr>
          <w:i w:val="1"/>
          <w:rtl w:val="0"/>
        </w:rPr>
        <w:t xml:space="preserve">alcohol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quality</w:t>
      </w:r>
      <w:r w:rsidDel="00000000" w:rsidR="00000000" w:rsidRPr="00000000">
        <w:rPr>
          <w:rtl w:val="0"/>
        </w:rPr>
        <w:t xml:space="preserve">?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¿Y entre </w:t>
      </w:r>
      <w:r w:rsidDel="00000000" w:rsidR="00000000" w:rsidRPr="00000000">
        <w:rPr>
          <w:i w:val="1"/>
          <w:rtl w:val="0"/>
        </w:rPr>
        <w:t xml:space="preserve">density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alcohol</w:t>
      </w:r>
      <w:r w:rsidDel="00000000" w:rsidR="00000000" w:rsidRPr="00000000">
        <w:rPr>
          <w:rtl w:val="0"/>
        </w:rPr>
        <w:t xml:space="preserve">? ¿Qué interpretación tiene?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 una nueva columna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alcohol_sugar_ratio = alcohol / residual sugar</w:t>
      </w:r>
      <w:r w:rsidDel="00000000" w:rsidR="00000000" w:rsidRPr="00000000">
        <w:rPr>
          <w:rtl w:val="0"/>
        </w:rPr>
        <w:t xml:space="preserve">. ¿Qué vinos tienen el ratio más alto?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variable parece más importante para predecir la calidad del vino? (según correlaciones).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¿Qué proporción de vinos tiene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pH</w:t>
      </w:r>
      <w:r w:rsidDel="00000000" w:rsidR="00000000" w:rsidRPr="00000000">
        <w:rPr>
          <w:rtl w:val="0"/>
        </w:rPr>
        <w:t xml:space="preserve"> menor que 3.2?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¿Hay vinos con valores de </w:t>
      </w:r>
      <w:r w:rsidDel="00000000" w:rsidR="00000000" w:rsidRPr="00000000">
        <w:rPr>
          <w:i w:val="1"/>
          <w:rtl w:val="0"/>
        </w:rPr>
        <w:t xml:space="preserve">fixed acidity</w:t>
      </w:r>
      <w:r w:rsidDel="00000000" w:rsidR="00000000" w:rsidRPr="00000000">
        <w:rPr>
          <w:rtl w:val="0"/>
        </w:rPr>
        <w:t xml:space="preserve"> por debajo de 5 o por encima de 15? ¿Qué harías con ellos?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tuvieras que imputar nulos en </w:t>
      </w:r>
      <w:r w:rsidDel="00000000" w:rsidR="00000000" w:rsidRPr="00000000">
        <w:rPr>
          <w:i w:val="1"/>
          <w:rtl w:val="0"/>
        </w:rPr>
        <w:t xml:space="preserve">citric acid</w:t>
      </w:r>
      <w:r w:rsidDel="00000000" w:rsidR="00000000" w:rsidRPr="00000000">
        <w:rPr>
          <w:rtl w:val="0"/>
        </w:rPr>
        <w:t xml:space="preserve">, ¿qué estrategia usarías: media, mediana o moda? ¿Por qué?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Convierte la variable </w:t>
      </w:r>
      <w:r w:rsidDel="00000000" w:rsidR="00000000" w:rsidRPr="00000000">
        <w:rPr>
          <w:i w:val="1"/>
          <w:rtl w:val="0"/>
        </w:rPr>
        <w:t xml:space="preserve">quality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en binaria: “bueno” si ≥7, “no bueno” si &lt;7. ¿Qué proporción de vinos “buenos” hay?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 construyeras un modelo, ¿qué variables descartarías y cuáles transformarías?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