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F6D8" w14:textId="46CFEAFF" w:rsidR="00DD5940" w:rsidRPr="0024757C" w:rsidRDefault="0024757C" w:rsidP="00DF0EB0">
      <w:pPr>
        <w:jc w:val="center"/>
        <w:rPr>
          <w:sz w:val="40"/>
          <w:lang w:val="en-US"/>
        </w:rPr>
      </w:pPr>
      <w:r w:rsidRPr="0024757C">
        <w:rPr>
          <w:sz w:val="40"/>
          <w:lang w:val="en-US"/>
        </w:rPr>
        <w:t>Exercise</w:t>
      </w:r>
    </w:p>
    <w:p w14:paraId="388A8E84" w14:textId="4EB1CC8E" w:rsidR="00DF0EB0" w:rsidRPr="0024757C" w:rsidRDefault="0024757C" w:rsidP="00DF0EB0">
      <w:pPr>
        <w:jc w:val="center"/>
        <w:rPr>
          <w:b/>
          <w:sz w:val="56"/>
          <w:lang w:val="en-US"/>
        </w:rPr>
      </w:pPr>
      <w:r w:rsidRPr="0024757C">
        <w:rPr>
          <w:b/>
          <w:sz w:val="56"/>
          <w:lang w:val="en-US"/>
        </w:rPr>
        <w:t xml:space="preserve">Using </w:t>
      </w:r>
      <w:r w:rsidR="005F71B9">
        <w:rPr>
          <w:rFonts w:cstheme="minorHAnsi"/>
          <w:b/>
          <w:sz w:val="56"/>
          <w:lang w:val="en-US"/>
        </w:rPr>
        <w:t xml:space="preserve">R to run </w:t>
      </w:r>
      <w:r w:rsidR="005F71B9" w:rsidRPr="005F71B9">
        <w:rPr>
          <w:rFonts w:cstheme="minorHAnsi"/>
          <w:b/>
          <w:sz w:val="56"/>
          <w:lang w:val="en-US"/>
        </w:rPr>
        <w:t>τ-</w:t>
      </w:r>
      <w:r w:rsidR="005F71B9" w:rsidRPr="005F71B9">
        <w:rPr>
          <w:rFonts w:cstheme="minorHAnsi"/>
          <w:b/>
          <w:smallCaps/>
          <w:sz w:val="56"/>
          <w:lang w:val="en-US"/>
        </w:rPr>
        <w:t>argus</w:t>
      </w:r>
    </w:p>
    <w:p w14:paraId="368A33D2" w14:textId="77777777" w:rsidR="00DF0EB0" w:rsidRPr="005F71B9" w:rsidRDefault="00DF0EB0" w:rsidP="0007638F">
      <w:pPr>
        <w:rPr>
          <w:sz w:val="22"/>
          <w:lang w:val="en-US"/>
        </w:rPr>
      </w:pPr>
    </w:p>
    <w:p w14:paraId="6EF2DF45" w14:textId="77777777" w:rsidR="00DF0EB0" w:rsidRPr="005F71B9" w:rsidRDefault="00DF0EB0" w:rsidP="0007638F">
      <w:pPr>
        <w:rPr>
          <w:sz w:val="22"/>
          <w:lang w:val="en-US"/>
        </w:rPr>
      </w:pPr>
    </w:p>
    <w:p w14:paraId="766C4E0D" w14:textId="77777777" w:rsidR="00DF0EB0" w:rsidRPr="005F71B9" w:rsidRDefault="00DF0EB0" w:rsidP="0007638F">
      <w:pPr>
        <w:rPr>
          <w:sz w:val="22"/>
          <w:lang w:val="en-US"/>
        </w:rPr>
      </w:pPr>
    </w:p>
    <w:p w14:paraId="33FB4FD2" w14:textId="77777777" w:rsidR="00DF0EB0" w:rsidRPr="005F71B9" w:rsidRDefault="00DF0EB0" w:rsidP="0007638F">
      <w:pPr>
        <w:rPr>
          <w:sz w:val="22"/>
          <w:lang w:val="en-US"/>
        </w:rPr>
      </w:pPr>
    </w:p>
    <w:p w14:paraId="4B31F1F2" w14:textId="77777777" w:rsidR="00DF0EB0" w:rsidRPr="005F71B9" w:rsidRDefault="00DF0EB0" w:rsidP="0007638F">
      <w:pPr>
        <w:rPr>
          <w:sz w:val="22"/>
          <w:lang w:val="en-US"/>
        </w:rPr>
      </w:pPr>
    </w:p>
    <w:p w14:paraId="561BB5C4" w14:textId="77777777" w:rsidR="00DF0EB0" w:rsidRPr="005F71B9" w:rsidRDefault="00DF0EB0" w:rsidP="0007638F">
      <w:pPr>
        <w:rPr>
          <w:sz w:val="22"/>
          <w:lang w:val="en-US"/>
        </w:rPr>
      </w:pPr>
    </w:p>
    <w:p w14:paraId="00190CC7" w14:textId="77777777" w:rsidR="00DF0EB0" w:rsidRPr="005F71B9" w:rsidRDefault="00DF0EB0" w:rsidP="0007638F">
      <w:pPr>
        <w:rPr>
          <w:sz w:val="22"/>
          <w:lang w:val="en-US"/>
        </w:rPr>
      </w:pPr>
    </w:p>
    <w:p w14:paraId="5C0BE956" w14:textId="77777777" w:rsidR="00DF0EB0" w:rsidRPr="005F71B9" w:rsidRDefault="00DF0EB0" w:rsidP="0007638F">
      <w:pPr>
        <w:rPr>
          <w:sz w:val="22"/>
          <w:lang w:val="en-US"/>
        </w:rPr>
      </w:pPr>
    </w:p>
    <w:p w14:paraId="5003672D" w14:textId="77777777" w:rsidR="00DF0EB0" w:rsidRPr="005F71B9" w:rsidRDefault="00DF0EB0" w:rsidP="0007638F">
      <w:pPr>
        <w:rPr>
          <w:sz w:val="22"/>
          <w:lang w:val="en-US"/>
        </w:rPr>
      </w:pPr>
    </w:p>
    <w:p w14:paraId="2D9A1625" w14:textId="77777777" w:rsidR="00DF0EB0" w:rsidRPr="005F71B9" w:rsidRDefault="00DF0EB0" w:rsidP="0007638F">
      <w:pPr>
        <w:rPr>
          <w:sz w:val="22"/>
          <w:lang w:val="en-US"/>
        </w:rPr>
      </w:pPr>
    </w:p>
    <w:p w14:paraId="0B505965" w14:textId="77777777" w:rsidR="00DF0EB0" w:rsidRPr="005F71B9" w:rsidRDefault="00DF0EB0" w:rsidP="0007638F">
      <w:pPr>
        <w:rPr>
          <w:sz w:val="22"/>
          <w:lang w:val="en-US"/>
        </w:rPr>
      </w:pPr>
    </w:p>
    <w:p w14:paraId="248223E7" w14:textId="77777777" w:rsidR="00DF0EB0" w:rsidRPr="005F71B9" w:rsidRDefault="00DF0EB0" w:rsidP="0007638F">
      <w:pPr>
        <w:rPr>
          <w:sz w:val="22"/>
          <w:lang w:val="en-US"/>
        </w:rPr>
      </w:pPr>
    </w:p>
    <w:p w14:paraId="2FA80ED7" w14:textId="77777777" w:rsidR="00DF0EB0" w:rsidRPr="005F71B9" w:rsidRDefault="00DF0EB0" w:rsidP="0007638F">
      <w:pPr>
        <w:rPr>
          <w:sz w:val="22"/>
          <w:lang w:val="en-US"/>
        </w:rPr>
      </w:pPr>
    </w:p>
    <w:p w14:paraId="5D4E113D" w14:textId="77777777" w:rsidR="00DF0EB0" w:rsidRPr="005F71B9" w:rsidRDefault="00DF0EB0" w:rsidP="0007638F">
      <w:pPr>
        <w:rPr>
          <w:sz w:val="22"/>
          <w:lang w:val="en-US"/>
        </w:rPr>
      </w:pPr>
    </w:p>
    <w:p w14:paraId="16F847C6" w14:textId="77777777" w:rsidR="00DF0EB0" w:rsidRPr="005F71B9" w:rsidRDefault="00DF0EB0" w:rsidP="0007638F">
      <w:pPr>
        <w:rPr>
          <w:sz w:val="22"/>
          <w:lang w:val="en-US"/>
        </w:rPr>
      </w:pPr>
    </w:p>
    <w:p w14:paraId="4DE63F03" w14:textId="77777777" w:rsidR="00DF0EB0" w:rsidRPr="005F71B9" w:rsidRDefault="00DF0EB0" w:rsidP="0007638F">
      <w:pPr>
        <w:rPr>
          <w:sz w:val="22"/>
          <w:lang w:val="en-US"/>
        </w:rPr>
      </w:pPr>
    </w:p>
    <w:p w14:paraId="150C25E4" w14:textId="77777777" w:rsidR="00DF0EB0" w:rsidRPr="005F71B9" w:rsidRDefault="00DF0EB0" w:rsidP="0007638F">
      <w:pPr>
        <w:rPr>
          <w:sz w:val="22"/>
          <w:lang w:val="en-US"/>
        </w:rPr>
      </w:pPr>
    </w:p>
    <w:p w14:paraId="0E166077" w14:textId="77777777" w:rsidR="00DF0EB0" w:rsidRPr="005F71B9" w:rsidRDefault="00DF0EB0" w:rsidP="0007638F">
      <w:pPr>
        <w:rPr>
          <w:sz w:val="22"/>
          <w:lang w:val="en-US"/>
        </w:rPr>
      </w:pPr>
    </w:p>
    <w:p w14:paraId="0B7F7765" w14:textId="77777777" w:rsidR="00DF0EB0" w:rsidRPr="005F71B9" w:rsidRDefault="00DF0EB0" w:rsidP="0007638F">
      <w:pPr>
        <w:rPr>
          <w:sz w:val="22"/>
          <w:lang w:val="en-US"/>
        </w:rPr>
      </w:pPr>
    </w:p>
    <w:p w14:paraId="34142014" w14:textId="77777777" w:rsidR="00DF0EB0" w:rsidRPr="005F71B9" w:rsidRDefault="00DF0EB0" w:rsidP="0007638F">
      <w:pPr>
        <w:rPr>
          <w:sz w:val="22"/>
          <w:lang w:val="en-US"/>
        </w:rPr>
      </w:pPr>
    </w:p>
    <w:p w14:paraId="031F7690" w14:textId="77777777" w:rsidR="00DF0EB0" w:rsidRPr="005F71B9" w:rsidRDefault="00DF0EB0" w:rsidP="0007638F">
      <w:pPr>
        <w:rPr>
          <w:sz w:val="22"/>
          <w:lang w:val="en-US"/>
        </w:rPr>
      </w:pPr>
    </w:p>
    <w:p w14:paraId="691416E0" w14:textId="77777777" w:rsidR="00DF0EB0" w:rsidRPr="005F71B9" w:rsidRDefault="00DF0EB0" w:rsidP="0007638F">
      <w:pPr>
        <w:rPr>
          <w:sz w:val="22"/>
          <w:lang w:val="en-US"/>
        </w:rPr>
      </w:pPr>
    </w:p>
    <w:p w14:paraId="42BE81CB" w14:textId="77777777" w:rsidR="00DF0EB0" w:rsidRPr="005F71B9" w:rsidRDefault="00DF0EB0" w:rsidP="0007638F">
      <w:pPr>
        <w:rPr>
          <w:sz w:val="22"/>
          <w:lang w:val="en-US"/>
        </w:rPr>
      </w:pPr>
    </w:p>
    <w:p w14:paraId="2186213D" w14:textId="77777777" w:rsidR="00DF0EB0" w:rsidRPr="005F71B9" w:rsidRDefault="00DF0EB0" w:rsidP="0007638F">
      <w:pPr>
        <w:rPr>
          <w:sz w:val="22"/>
          <w:lang w:val="en-US"/>
        </w:rPr>
      </w:pPr>
    </w:p>
    <w:p w14:paraId="31B5E87E" w14:textId="77777777" w:rsidR="00DF0EB0" w:rsidRPr="005F71B9" w:rsidRDefault="00DF0EB0" w:rsidP="0007638F">
      <w:pPr>
        <w:rPr>
          <w:sz w:val="22"/>
          <w:lang w:val="en-US"/>
        </w:rPr>
      </w:pPr>
    </w:p>
    <w:p w14:paraId="2AA5009E" w14:textId="77777777" w:rsidR="00DF0EB0" w:rsidRPr="005F71B9" w:rsidRDefault="00DF0EB0" w:rsidP="0007638F">
      <w:pPr>
        <w:rPr>
          <w:sz w:val="22"/>
          <w:lang w:val="en-US"/>
        </w:rPr>
      </w:pPr>
    </w:p>
    <w:p w14:paraId="171574E2" w14:textId="77777777" w:rsidR="00DF0EB0" w:rsidRPr="005F71B9" w:rsidRDefault="00DF0EB0" w:rsidP="0007638F">
      <w:pPr>
        <w:rPr>
          <w:sz w:val="22"/>
          <w:lang w:val="en-US"/>
        </w:rPr>
      </w:pPr>
    </w:p>
    <w:p w14:paraId="2D31C085" w14:textId="77777777" w:rsidR="00DF0EB0" w:rsidRPr="005F71B9" w:rsidRDefault="00DF0EB0" w:rsidP="0007638F">
      <w:pPr>
        <w:rPr>
          <w:sz w:val="22"/>
          <w:lang w:val="en-US"/>
        </w:rPr>
      </w:pPr>
    </w:p>
    <w:p w14:paraId="68B36D8E" w14:textId="77777777" w:rsidR="00DF0EB0" w:rsidRPr="005F71B9" w:rsidRDefault="00DF0EB0" w:rsidP="0007638F">
      <w:pPr>
        <w:rPr>
          <w:sz w:val="22"/>
          <w:lang w:val="en-US"/>
        </w:rPr>
      </w:pPr>
    </w:p>
    <w:p w14:paraId="467EC61D" w14:textId="77777777" w:rsidR="00DF0EB0" w:rsidRPr="005F71B9" w:rsidRDefault="00DF0EB0" w:rsidP="0007638F">
      <w:pPr>
        <w:rPr>
          <w:sz w:val="22"/>
          <w:lang w:val="en-US"/>
        </w:rPr>
      </w:pPr>
    </w:p>
    <w:p w14:paraId="08832519" w14:textId="77777777" w:rsidR="00DF0EB0" w:rsidRPr="005F71B9" w:rsidRDefault="00DF0EB0" w:rsidP="0007638F">
      <w:pPr>
        <w:rPr>
          <w:sz w:val="22"/>
          <w:lang w:val="en-US"/>
        </w:rPr>
      </w:pPr>
    </w:p>
    <w:p w14:paraId="2A32EC67" w14:textId="77777777" w:rsidR="00DF0EB0" w:rsidRPr="005F71B9" w:rsidRDefault="00DF0EB0" w:rsidP="0007638F">
      <w:pPr>
        <w:rPr>
          <w:sz w:val="22"/>
          <w:lang w:val="en-US"/>
        </w:rPr>
      </w:pPr>
    </w:p>
    <w:p w14:paraId="7EA3E75B" w14:textId="77777777" w:rsidR="00DF0EB0" w:rsidRPr="005F71B9" w:rsidRDefault="00DF0EB0" w:rsidP="0007638F">
      <w:pPr>
        <w:rPr>
          <w:sz w:val="22"/>
          <w:lang w:val="en-US"/>
        </w:rPr>
      </w:pPr>
    </w:p>
    <w:p w14:paraId="70EF9A3F" w14:textId="579D56C0" w:rsidR="00DF0EB0" w:rsidRPr="002838DB" w:rsidRDefault="002838DB" w:rsidP="0007638F">
      <w:pPr>
        <w:rPr>
          <w:sz w:val="22"/>
          <w:lang w:val="en-US"/>
        </w:rPr>
      </w:pPr>
      <w:r w:rsidRPr="002838DB">
        <w:rPr>
          <w:sz w:val="22"/>
          <w:lang w:val="en-US"/>
        </w:rPr>
        <w:t>August 2025</w:t>
      </w:r>
    </w:p>
    <w:p w14:paraId="32FD5D65" w14:textId="32C3B53F" w:rsidR="00DF0EB0" w:rsidRPr="002838DB" w:rsidRDefault="00DF0EB0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2838DB">
        <w:rPr>
          <w:sz w:val="22"/>
          <w:lang w:val="en-US"/>
        </w:rPr>
        <w:br w:type="page"/>
      </w:r>
    </w:p>
    <w:p w14:paraId="690122D2" w14:textId="3FF5ACC3" w:rsidR="005A7826" w:rsidRPr="002838DB" w:rsidRDefault="002838DB" w:rsidP="002D1BB9">
      <w:pPr>
        <w:autoSpaceDE/>
        <w:autoSpaceDN/>
        <w:adjustRightInd/>
        <w:spacing w:line="240" w:lineRule="auto"/>
        <w:rPr>
          <w:b/>
          <w:sz w:val="28"/>
          <w:lang w:val="en-US"/>
        </w:rPr>
      </w:pPr>
      <w:r w:rsidRPr="002838DB">
        <w:rPr>
          <w:b/>
          <w:sz w:val="28"/>
          <w:lang w:val="en-US"/>
        </w:rPr>
        <w:lastRenderedPageBreak/>
        <w:t xml:space="preserve">Using R to run </w:t>
      </w:r>
      <w:r w:rsidRPr="002838DB">
        <w:rPr>
          <w:rFonts w:cstheme="minorHAnsi"/>
          <w:b/>
          <w:sz w:val="28"/>
          <w:lang w:val="en-US"/>
        </w:rPr>
        <w:t>τ</w:t>
      </w:r>
      <w:r w:rsidRPr="002838DB">
        <w:rPr>
          <w:b/>
          <w:sz w:val="28"/>
          <w:lang w:val="en-US"/>
        </w:rPr>
        <w:t>-</w:t>
      </w:r>
      <w:r w:rsidRPr="002838DB">
        <w:rPr>
          <w:b/>
          <w:smallCaps/>
          <w:sz w:val="28"/>
          <w:lang w:val="en-US"/>
        </w:rPr>
        <w:t>argus</w:t>
      </w:r>
      <w:r w:rsidRPr="002838DB">
        <w:rPr>
          <w:b/>
          <w:sz w:val="28"/>
          <w:lang w:val="en-US"/>
        </w:rPr>
        <w:t xml:space="preserve"> </w:t>
      </w:r>
      <w:r w:rsidR="007A1E91" w:rsidRPr="002838DB">
        <w:rPr>
          <w:b/>
          <w:sz w:val="28"/>
          <w:lang w:val="en-US"/>
        </w:rPr>
        <w:t xml:space="preserve"> </w:t>
      </w:r>
    </w:p>
    <w:p w14:paraId="76DAC58D" w14:textId="7D4E2919" w:rsidR="00AA3D78" w:rsidRPr="002838DB" w:rsidRDefault="00AA3D78" w:rsidP="002D1BB9">
      <w:pPr>
        <w:autoSpaceDE/>
        <w:autoSpaceDN/>
        <w:adjustRightInd/>
        <w:spacing w:line="240" w:lineRule="auto"/>
        <w:rPr>
          <w:b/>
          <w:sz w:val="22"/>
          <w:lang w:val="en-US"/>
        </w:rPr>
      </w:pPr>
    </w:p>
    <w:p w14:paraId="3A8BAD93" w14:textId="2D9BFDE3" w:rsidR="003E52EB" w:rsidRPr="002838DB" w:rsidRDefault="003E52EB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2838DB">
        <w:rPr>
          <w:sz w:val="22"/>
          <w:lang w:val="en-US"/>
        </w:rPr>
        <w:t xml:space="preserve">Open </w:t>
      </w:r>
      <w:proofErr w:type="spellStart"/>
      <w:r w:rsidRPr="002838DB">
        <w:rPr>
          <w:sz w:val="22"/>
          <w:lang w:val="en-US"/>
        </w:rPr>
        <w:t>Rstudio</w:t>
      </w:r>
      <w:proofErr w:type="spellEnd"/>
      <w:r w:rsidRPr="002838DB">
        <w:rPr>
          <w:sz w:val="22"/>
          <w:lang w:val="en-US"/>
        </w:rPr>
        <w:t xml:space="preserve"> </w:t>
      </w:r>
      <w:r w:rsidR="002838DB" w:rsidRPr="002838DB">
        <w:rPr>
          <w:sz w:val="22"/>
          <w:lang w:val="en-US"/>
        </w:rPr>
        <w:t>and set your working directory to</w:t>
      </w:r>
      <w:r w:rsidR="002838DB">
        <w:rPr>
          <w:sz w:val="22"/>
          <w:lang w:val="en-US"/>
        </w:rPr>
        <w:t xml:space="preserve"> </w:t>
      </w:r>
      <w:r w:rsidR="002838DB" w:rsidRPr="002838DB">
        <w:rPr>
          <w:sz w:val="22"/>
          <w:lang w:val="en-US"/>
        </w:rPr>
        <w:t>the folder that contains the files fo</w:t>
      </w:r>
      <w:r w:rsidR="002838DB">
        <w:rPr>
          <w:sz w:val="22"/>
          <w:lang w:val="en-US"/>
        </w:rPr>
        <w:t>r the exercise.</w:t>
      </w:r>
    </w:p>
    <w:p w14:paraId="56E478B8" w14:textId="77777777" w:rsidR="003E52EB" w:rsidRPr="002838DB" w:rsidRDefault="003E52EB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</w:p>
    <w:p w14:paraId="6990AA56" w14:textId="45871AE9" w:rsidR="00411C0C" w:rsidRDefault="002838DB" w:rsidP="00282378">
      <w:pPr>
        <w:autoSpaceDE/>
        <w:autoSpaceDN/>
        <w:adjustRightInd/>
        <w:spacing w:line="240" w:lineRule="auto"/>
        <w:rPr>
          <w:b/>
          <w:sz w:val="22"/>
        </w:rPr>
      </w:pPr>
      <w:proofErr w:type="spellStart"/>
      <w:r>
        <w:rPr>
          <w:b/>
          <w:sz w:val="22"/>
        </w:rPr>
        <w:t>Exercise</w:t>
      </w:r>
      <w:proofErr w:type="spellEnd"/>
      <w:r>
        <w:rPr>
          <w:b/>
          <w:sz w:val="22"/>
        </w:rPr>
        <w:t xml:space="preserve"> 1</w:t>
      </w:r>
    </w:p>
    <w:p w14:paraId="4B89BF3B" w14:textId="6671422C" w:rsidR="002838DB" w:rsidRDefault="002838DB" w:rsidP="00282378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2838DB">
        <w:rPr>
          <w:bCs/>
          <w:sz w:val="22"/>
          <w:lang w:val="en-US"/>
        </w:rPr>
        <w:t>First we will protect t</w:t>
      </w:r>
      <w:r>
        <w:rPr>
          <w:bCs/>
          <w:sz w:val="22"/>
          <w:lang w:val="en-US"/>
        </w:rPr>
        <w:t xml:space="preserve">able </w:t>
      </w:r>
      <w:r w:rsidRPr="005F71B9">
        <w:rPr>
          <w:rFonts w:ascii="Lucida Console" w:hAnsi="Lucida Console" w:cs="Courier New"/>
        </w:rPr>
        <w:t>RegionSizeVar2.tab</w:t>
      </w:r>
      <w:r>
        <w:rPr>
          <w:bCs/>
          <w:sz w:val="22"/>
          <w:lang w:val="en-US"/>
        </w:rPr>
        <w:t xml:space="preserve">. Open </w:t>
      </w:r>
      <w:r w:rsidR="00D17966">
        <w:rPr>
          <w:bCs/>
          <w:sz w:val="22"/>
          <w:lang w:val="en-US"/>
        </w:rPr>
        <w:t>batch-file</w:t>
      </w:r>
      <w:r>
        <w:rPr>
          <w:bCs/>
          <w:sz w:val="22"/>
          <w:lang w:val="en-US"/>
        </w:rPr>
        <w:t xml:space="preserve"> </w:t>
      </w:r>
      <w:proofErr w:type="spellStart"/>
      <w:r w:rsidRPr="005F71B9">
        <w:rPr>
          <w:rFonts w:ascii="Lucida Console" w:hAnsi="Lucida Console" w:cs="Courier New"/>
        </w:rPr>
        <w:t>TableBatch.arb</w:t>
      </w:r>
      <w:proofErr w:type="spellEnd"/>
      <w:r>
        <w:rPr>
          <w:sz w:val="22"/>
          <w:lang w:val="en-US"/>
        </w:rPr>
        <w:t xml:space="preserve"> and check the content.</w:t>
      </w:r>
    </w:p>
    <w:p w14:paraId="13C953A4" w14:textId="639416AD" w:rsidR="002838DB" w:rsidRPr="002838DB" w:rsidRDefault="002838DB" w:rsidP="00282378">
      <w:pPr>
        <w:autoSpaceDE/>
        <w:autoSpaceDN/>
        <w:adjustRightInd/>
        <w:spacing w:line="240" w:lineRule="auto"/>
        <w:rPr>
          <w:bCs/>
          <w:sz w:val="22"/>
          <w:lang w:val="en-US"/>
        </w:rPr>
      </w:pPr>
      <w:r>
        <w:rPr>
          <w:sz w:val="22"/>
          <w:lang w:val="en-US"/>
        </w:rPr>
        <w:t>Which sensitivity rules are used to calculate the unsafe cells?</w:t>
      </w:r>
    </w:p>
    <w:p w14:paraId="6EAFF4A8" w14:textId="6F49D547" w:rsidR="00282378" w:rsidRDefault="00282378" w:rsidP="002D1BB9">
      <w:pPr>
        <w:autoSpaceDE/>
        <w:autoSpaceDN/>
        <w:adjustRightInd/>
        <w:spacing w:line="240" w:lineRule="auto"/>
        <w:rPr>
          <w:sz w:val="22"/>
        </w:rPr>
      </w:pPr>
    </w:p>
    <w:p w14:paraId="008DF5A2" w14:textId="7A02F040" w:rsidR="002838DB" w:rsidRDefault="002838DB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2838DB">
        <w:rPr>
          <w:sz w:val="22"/>
          <w:lang w:val="en-US"/>
        </w:rPr>
        <w:t>Run the batch</w:t>
      </w:r>
      <w:r w:rsidR="00D17966">
        <w:rPr>
          <w:sz w:val="22"/>
          <w:lang w:val="en-US"/>
        </w:rPr>
        <w:t>-</w:t>
      </w:r>
      <w:r w:rsidRPr="002838DB">
        <w:rPr>
          <w:sz w:val="22"/>
          <w:lang w:val="en-US"/>
        </w:rPr>
        <w:t>file in R</w:t>
      </w:r>
      <w:r>
        <w:rPr>
          <w:sz w:val="22"/>
          <w:lang w:val="en-US"/>
        </w:rPr>
        <w:t xml:space="preserve">. </w:t>
      </w:r>
      <w:r w:rsidR="004E296A">
        <w:rPr>
          <w:sz w:val="22"/>
          <w:lang w:val="en-US"/>
        </w:rPr>
        <w:t>I</w:t>
      </w:r>
      <w:r>
        <w:rPr>
          <w:sz w:val="22"/>
          <w:lang w:val="en-US"/>
        </w:rPr>
        <w:t xml:space="preserve">f </w:t>
      </w:r>
      <w:r w:rsidR="004E296A">
        <w:rPr>
          <w:sz w:val="22"/>
          <w:lang w:val="en-US"/>
        </w:rPr>
        <w:t>works well</w:t>
      </w:r>
      <w:r>
        <w:rPr>
          <w:sz w:val="22"/>
          <w:lang w:val="en-US"/>
        </w:rPr>
        <w:t xml:space="preserve">, the </w:t>
      </w:r>
      <w:r w:rsidR="00D17966">
        <w:rPr>
          <w:sz w:val="22"/>
          <w:lang w:val="en-US"/>
        </w:rPr>
        <w:t>splash screen</w:t>
      </w:r>
      <w:r>
        <w:rPr>
          <w:sz w:val="22"/>
          <w:lang w:val="en-US"/>
        </w:rPr>
        <w:t xml:space="preserve"> of </w:t>
      </w:r>
      <w:r w:rsidRPr="002838DB">
        <w:rPr>
          <w:rFonts w:cstheme="minorHAnsi"/>
          <w:sz w:val="22"/>
          <w:lang w:val="en-US"/>
        </w:rPr>
        <w:t>τ</w:t>
      </w:r>
      <w:r w:rsidRPr="002838DB">
        <w:rPr>
          <w:sz w:val="22"/>
          <w:lang w:val="en-US"/>
        </w:rPr>
        <w:t>-</w:t>
      </w:r>
      <w:r w:rsidRPr="002838DB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will appear</w:t>
      </w:r>
      <w:r w:rsidR="00D17966">
        <w:rPr>
          <w:sz w:val="22"/>
          <w:lang w:val="en-US"/>
        </w:rPr>
        <w:t xml:space="preserve"> and it will open </w:t>
      </w:r>
      <w:r w:rsidR="00D17966" w:rsidRPr="00D17966">
        <w:rPr>
          <w:rFonts w:cstheme="minorHAnsi"/>
          <w:sz w:val="22"/>
          <w:lang w:val="en-US"/>
        </w:rPr>
        <w:t>τ</w:t>
      </w:r>
      <w:r w:rsidR="00D17966" w:rsidRPr="00D17966">
        <w:rPr>
          <w:sz w:val="22"/>
          <w:lang w:val="en-US"/>
        </w:rPr>
        <w:t>-</w:t>
      </w:r>
      <w:r w:rsidR="00D17966" w:rsidRPr="00D17966">
        <w:rPr>
          <w:smallCaps/>
          <w:sz w:val="22"/>
          <w:lang w:val="en-US"/>
        </w:rPr>
        <w:t>argus</w:t>
      </w:r>
      <w:r w:rsidR="00D17966">
        <w:rPr>
          <w:sz w:val="22"/>
          <w:lang w:val="en-US"/>
        </w:rPr>
        <w:t xml:space="preserve"> when the table is protected.</w:t>
      </w:r>
    </w:p>
    <w:p w14:paraId="2AF7A2C0" w14:textId="792B63DB" w:rsidR="00D17966" w:rsidRDefault="00D17966" w:rsidP="00D179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TIP: </w:t>
      </w:r>
    </w:p>
    <w:p w14:paraId="1E68A1A8" w14:textId="2E451306" w:rsidR="00D17966" w:rsidRDefault="00D17966" w:rsidP="00D179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The function shell() can be used to run a command line prompt from within R. </w:t>
      </w:r>
    </w:p>
    <w:p w14:paraId="3A06B8BF" w14:textId="5DF4BA79" w:rsidR="00D17966" w:rsidRDefault="00D17966" w:rsidP="00D179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You can run a batch-file with </w:t>
      </w:r>
      <w:r w:rsidRPr="00D17966">
        <w:rPr>
          <w:rFonts w:cstheme="minorHAnsi"/>
          <w:sz w:val="22"/>
          <w:lang w:val="en-US"/>
        </w:rPr>
        <w:t>τ</w:t>
      </w:r>
      <w:r w:rsidRPr="00D17966">
        <w:rPr>
          <w:sz w:val="22"/>
          <w:lang w:val="en-US"/>
        </w:rPr>
        <w:t>-</w:t>
      </w:r>
      <w:r w:rsidRPr="00D17966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with the following command:</w:t>
      </w:r>
      <w:r>
        <w:rPr>
          <w:sz w:val="22"/>
          <w:lang w:val="en-US"/>
        </w:rPr>
        <w:br/>
        <w:t>[TauArgus.exe] [name of the batch-file]</w:t>
      </w:r>
    </w:p>
    <w:p w14:paraId="55DD4C89" w14:textId="351EC236" w:rsidR="00D17966" w:rsidRPr="00D17966" w:rsidRDefault="00D17966" w:rsidP="00D179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line="240" w:lineRule="auto"/>
        <w:rPr>
          <w:rFonts w:cstheme="minorHAnsi"/>
          <w:sz w:val="22"/>
          <w:lang w:val="en-US"/>
        </w:rPr>
      </w:pPr>
      <w:r>
        <w:rPr>
          <w:sz w:val="22"/>
          <w:lang w:val="en-US"/>
        </w:rPr>
        <w:t xml:space="preserve">Make sure </w:t>
      </w:r>
      <w:r w:rsidR="004E296A">
        <w:rPr>
          <w:sz w:val="22"/>
          <w:lang w:val="en-US"/>
        </w:rPr>
        <w:t>to</w:t>
      </w:r>
      <w:r>
        <w:rPr>
          <w:rFonts w:cstheme="minorHAnsi"/>
          <w:sz w:val="22"/>
          <w:lang w:val="en-US"/>
        </w:rPr>
        <w:t xml:space="preserve"> specify the complete directory that has TauArgus.exe (e.g., C:\\MyPrograms\\Argus\\TauArgus.exe)</w:t>
      </w:r>
      <w:r w:rsidR="004E296A">
        <w:rPr>
          <w:rFonts w:cstheme="minorHAnsi"/>
          <w:sz w:val="22"/>
          <w:lang w:val="en-US"/>
        </w:rPr>
        <w:t xml:space="preserve"> and the complete directory that has the batch-file</w:t>
      </w:r>
      <w:r>
        <w:rPr>
          <w:rFonts w:cstheme="minorHAnsi"/>
          <w:sz w:val="22"/>
          <w:lang w:val="en-US"/>
        </w:rPr>
        <w:t>.</w:t>
      </w:r>
    </w:p>
    <w:p w14:paraId="4B00906C" w14:textId="77777777" w:rsidR="00D17966" w:rsidRDefault="00D17966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</w:p>
    <w:p w14:paraId="3EF4C79B" w14:textId="326C9745" w:rsidR="00D17966" w:rsidRPr="002838DB" w:rsidRDefault="00D17966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Close </w:t>
      </w:r>
      <w:r w:rsidRPr="00D17966">
        <w:rPr>
          <w:rFonts w:cstheme="minorHAnsi"/>
          <w:sz w:val="22"/>
          <w:lang w:val="en-US"/>
        </w:rPr>
        <w:t>τ</w:t>
      </w:r>
      <w:r w:rsidRPr="00D17966">
        <w:rPr>
          <w:sz w:val="22"/>
          <w:lang w:val="en-US"/>
        </w:rPr>
        <w:t>-</w:t>
      </w:r>
      <w:r w:rsidRPr="00D17966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after you had a look at the protected table.</w:t>
      </w:r>
    </w:p>
    <w:p w14:paraId="379C8491" w14:textId="0A966DEB" w:rsidR="00411C0C" w:rsidRDefault="00411C0C" w:rsidP="002D1BB9">
      <w:pPr>
        <w:autoSpaceDE/>
        <w:autoSpaceDN/>
        <w:adjustRightInd/>
        <w:spacing w:line="240" w:lineRule="auto"/>
        <w:rPr>
          <w:b/>
          <w:sz w:val="22"/>
        </w:rPr>
      </w:pPr>
    </w:p>
    <w:p w14:paraId="48038F89" w14:textId="416DBF98" w:rsidR="00411C0C" w:rsidRPr="00D17966" w:rsidRDefault="00D17966" w:rsidP="002D1BB9">
      <w:pPr>
        <w:autoSpaceDE/>
        <w:autoSpaceDN/>
        <w:adjustRightInd/>
        <w:spacing w:line="240" w:lineRule="auto"/>
        <w:rPr>
          <w:b/>
          <w:sz w:val="22"/>
          <w:lang w:val="en-US"/>
        </w:rPr>
      </w:pPr>
      <w:r w:rsidRPr="00D17966">
        <w:rPr>
          <w:b/>
          <w:sz w:val="22"/>
          <w:lang w:val="en-US"/>
        </w:rPr>
        <w:t>Exercise 2</w:t>
      </w:r>
    </w:p>
    <w:p w14:paraId="25963653" w14:textId="3450985E" w:rsidR="00D17966" w:rsidRPr="00D17966" w:rsidRDefault="00D17966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D17966">
        <w:rPr>
          <w:sz w:val="22"/>
          <w:lang w:val="en-US"/>
        </w:rPr>
        <w:t>It is also p</w:t>
      </w:r>
      <w:r>
        <w:rPr>
          <w:sz w:val="22"/>
          <w:lang w:val="en-US"/>
        </w:rPr>
        <w:t xml:space="preserve">ossible to protect a table in R using </w:t>
      </w:r>
      <w:r w:rsidRPr="00D17966">
        <w:rPr>
          <w:rFonts w:cstheme="minorHAnsi"/>
          <w:sz w:val="22"/>
          <w:lang w:val="en-US"/>
        </w:rPr>
        <w:t>τ</w:t>
      </w:r>
      <w:r w:rsidRPr="00D17966">
        <w:rPr>
          <w:sz w:val="22"/>
          <w:lang w:val="en-US"/>
        </w:rPr>
        <w:t>-</w:t>
      </w:r>
      <w:r w:rsidRPr="00D17966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, without first making a batch-file by hand. There are (at least) two R packages for that: </w:t>
      </w:r>
      <w:proofErr w:type="spellStart"/>
      <w:r w:rsidRPr="00D17966">
        <w:rPr>
          <w:rFonts w:ascii="Lucida Console" w:hAnsi="Lucida Console" w:cs="Courier New"/>
        </w:rPr>
        <w:t>sdcTable</w:t>
      </w:r>
      <w:proofErr w:type="spellEnd"/>
      <w:r>
        <w:rPr>
          <w:sz w:val="22"/>
          <w:lang w:val="en-US"/>
        </w:rPr>
        <w:t xml:space="preserve"> and </w:t>
      </w:r>
      <w:proofErr w:type="spellStart"/>
      <w:r w:rsidRPr="00D17966">
        <w:rPr>
          <w:rFonts w:ascii="Lucida Console" w:hAnsi="Lucida Console" w:cs="Courier New"/>
        </w:rPr>
        <w:t>rtauargus</w:t>
      </w:r>
      <w:proofErr w:type="spellEnd"/>
      <w:r>
        <w:rPr>
          <w:sz w:val="22"/>
          <w:lang w:val="en-US"/>
        </w:rPr>
        <w:t xml:space="preserve">. In this exercise we will use the </w:t>
      </w:r>
      <w:proofErr w:type="spellStart"/>
      <w:r w:rsidRPr="005F71B9">
        <w:rPr>
          <w:rFonts w:ascii="Lucida Console" w:hAnsi="Lucida Console" w:cs="Courier New"/>
          <w:lang w:val="en-US"/>
        </w:rPr>
        <w:t>sdcTable</w:t>
      </w:r>
      <w:proofErr w:type="spellEnd"/>
      <w:r>
        <w:rPr>
          <w:sz w:val="22"/>
          <w:lang w:val="en-US"/>
        </w:rPr>
        <w:t xml:space="preserve"> package</w:t>
      </w:r>
      <w:r w:rsidR="005F71B9">
        <w:rPr>
          <w:sz w:val="22"/>
          <w:lang w:val="en-US"/>
        </w:rPr>
        <w:t xml:space="preserve"> to produce a batch-file for the dataset </w:t>
      </w:r>
      <w:proofErr w:type="spellStart"/>
      <w:r w:rsidR="005F71B9" w:rsidRPr="005F71B9">
        <w:rPr>
          <w:rFonts w:ascii="Lucida Console" w:hAnsi="Lucida Console" w:cs="Courier New"/>
        </w:rPr>
        <w:t>demodata.asc</w:t>
      </w:r>
      <w:proofErr w:type="spellEnd"/>
      <w:r w:rsidR="005F71B9">
        <w:rPr>
          <w:sz w:val="22"/>
          <w:lang w:val="en-US"/>
        </w:rPr>
        <w:t>.</w:t>
      </w:r>
    </w:p>
    <w:p w14:paraId="62DC5CEC" w14:textId="77777777" w:rsidR="00D17966" w:rsidRDefault="00D17966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</w:p>
    <w:p w14:paraId="2D56C070" w14:textId="36D99BC3" w:rsidR="003808A5" w:rsidRDefault="003808A5" w:rsidP="003808A5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Install and load package </w:t>
      </w:r>
      <w:proofErr w:type="spellStart"/>
      <w:r w:rsidRPr="003808A5">
        <w:rPr>
          <w:rFonts w:ascii="Lucida Console" w:hAnsi="Lucida Console" w:cs="Courier New"/>
          <w:lang w:val="en-US"/>
        </w:rPr>
        <w:t>sdcTable</w:t>
      </w:r>
      <w:proofErr w:type="spellEnd"/>
      <w:r>
        <w:rPr>
          <w:sz w:val="22"/>
          <w:lang w:val="en-US"/>
        </w:rPr>
        <w:t xml:space="preserve"> in R. Import the data with the function </w:t>
      </w:r>
      <w:proofErr w:type="spellStart"/>
      <w:r w:rsidRPr="003808A5">
        <w:rPr>
          <w:rFonts w:ascii="Lucida Console" w:hAnsi="Lucida Console" w:cs="Courier New"/>
          <w:lang w:val="en-US"/>
        </w:rPr>
        <w:t>read.table</w:t>
      </w:r>
      <w:proofErr w:type="spellEnd"/>
      <w:r>
        <w:rPr>
          <w:sz w:val="22"/>
          <w:lang w:val="en-US"/>
        </w:rPr>
        <w:t xml:space="preserve"> and assign column names according to the variable names mentioned in the metadata-file.</w:t>
      </w:r>
    </w:p>
    <w:p w14:paraId="76F0EFBD" w14:textId="16DD8888" w:rsidR="00844D7D" w:rsidRDefault="003808A5" w:rsidP="00844D7D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Import the hierarchy files for </w:t>
      </w:r>
      <w:proofErr w:type="spellStart"/>
      <w:r w:rsidRPr="003808A5">
        <w:rPr>
          <w:rFonts w:ascii="Lucida Console" w:hAnsi="Lucida Console" w:cs="Courier New"/>
          <w:lang w:val="en-US"/>
        </w:rPr>
        <w:t>corop</w:t>
      </w:r>
      <w:proofErr w:type="spellEnd"/>
      <w:r>
        <w:rPr>
          <w:sz w:val="22"/>
          <w:lang w:val="en-US"/>
        </w:rPr>
        <w:t xml:space="preserve"> and </w:t>
      </w:r>
      <w:proofErr w:type="spellStart"/>
      <w:r w:rsidRPr="003808A5">
        <w:rPr>
          <w:rFonts w:ascii="Lucida Console" w:hAnsi="Lucida Console" w:cs="Courier New"/>
          <w:lang w:val="en-US"/>
        </w:rPr>
        <w:t>sbi</w:t>
      </w:r>
      <w:proofErr w:type="spellEnd"/>
      <w:r>
        <w:rPr>
          <w:sz w:val="22"/>
          <w:lang w:val="en-US"/>
        </w:rPr>
        <w:t xml:space="preserve"> using the function </w:t>
      </w:r>
      <w:proofErr w:type="spellStart"/>
      <w:r w:rsidRPr="003808A5">
        <w:rPr>
          <w:rFonts w:ascii="Lucida Console" w:hAnsi="Lucida Console" w:cs="Courier New"/>
          <w:lang w:val="en-US"/>
        </w:rPr>
        <w:t>hier_import</w:t>
      </w:r>
      <w:proofErr w:type="spellEnd"/>
      <w:r>
        <w:rPr>
          <w:sz w:val="22"/>
          <w:lang w:val="en-US"/>
        </w:rPr>
        <w:t xml:space="preserve">. Use the </w:t>
      </w:r>
      <w:proofErr w:type="spellStart"/>
      <w:r w:rsidRPr="003808A5">
        <w:rPr>
          <w:rFonts w:ascii="Lucida Console" w:hAnsi="Lucida Console" w:cs="Courier New"/>
          <w:lang w:val="en-US"/>
        </w:rPr>
        <w:t>hrc</w:t>
      </w:r>
      <w:proofErr w:type="spellEnd"/>
      <w:r>
        <w:rPr>
          <w:sz w:val="22"/>
          <w:lang w:val="en-US"/>
        </w:rPr>
        <w:t xml:space="preserve">-file names and the option </w:t>
      </w:r>
      <w:r w:rsidRPr="003808A5">
        <w:rPr>
          <w:rFonts w:ascii="Lucida Console" w:hAnsi="Lucida Console" w:cs="Courier New"/>
          <w:lang w:val="en-US"/>
        </w:rPr>
        <w:t>from = “</w:t>
      </w:r>
      <w:proofErr w:type="spellStart"/>
      <w:r w:rsidRPr="003808A5">
        <w:rPr>
          <w:rFonts w:ascii="Lucida Console" w:hAnsi="Lucida Console" w:cs="Courier New"/>
          <w:lang w:val="en-US"/>
        </w:rPr>
        <w:t>hrc</w:t>
      </w:r>
      <w:proofErr w:type="spellEnd"/>
      <w:r w:rsidRPr="003808A5">
        <w:rPr>
          <w:rFonts w:ascii="Lucida Console" w:hAnsi="Lucida Console" w:cs="Courier New"/>
          <w:lang w:val="en-US"/>
        </w:rPr>
        <w:t>”</w:t>
      </w:r>
      <w:r>
        <w:rPr>
          <w:sz w:val="22"/>
          <w:lang w:val="en-US"/>
        </w:rPr>
        <w:t>.</w:t>
      </w:r>
      <w:r w:rsidR="00844D7D">
        <w:rPr>
          <w:sz w:val="22"/>
          <w:lang w:val="en-US"/>
        </w:rPr>
        <w:br/>
        <w:t xml:space="preserve">Use the function </w:t>
      </w:r>
      <w:proofErr w:type="spellStart"/>
      <w:r w:rsidR="00844D7D" w:rsidRPr="00844D7D">
        <w:rPr>
          <w:rFonts w:ascii="Lucida Console" w:hAnsi="Lucida Console" w:cs="Courier New"/>
          <w:lang w:val="en-US"/>
        </w:rPr>
        <w:t>hier_display</w:t>
      </w:r>
      <w:proofErr w:type="spellEnd"/>
      <w:r w:rsidR="00844D7D">
        <w:rPr>
          <w:sz w:val="22"/>
          <w:lang w:val="en-US"/>
        </w:rPr>
        <w:t xml:space="preserve"> to show the imported hierarchies. </w:t>
      </w:r>
      <w:r w:rsidR="00844D7D">
        <w:rPr>
          <w:sz w:val="22"/>
          <w:lang w:val="en-US"/>
        </w:rPr>
        <w:br/>
        <w:t>Are the imported hierarchies correct?</w:t>
      </w:r>
    </w:p>
    <w:p w14:paraId="57B0E537" w14:textId="062D2043" w:rsidR="00844D7D" w:rsidRDefault="00844D7D" w:rsidP="00844D7D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>Once the data and the hierarchy files are imported, we have to define the disclosure problem instance.</w:t>
      </w:r>
    </w:p>
    <w:p w14:paraId="5995D041" w14:textId="6E3125C3" w:rsidR="00844D7D" w:rsidRPr="00844D7D" w:rsidRDefault="00844D7D" w:rsidP="00844D7D">
      <w:pPr>
        <w:pStyle w:val="Lijstalinea"/>
        <w:numPr>
          <w:ilvl w:val="1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>Make a list of the imported hierarchies:</w:t>
      </w:r>
      <w:r>
        <w:rPr>
          <w:sz w:val="22"/>
          <w:lang w:val="en-US"/>
        </w:rPr>
        <w:br/>
      </w:r>
      <w:proofErr w:type="spellStart"/>
      <w:r w:rsidRPr="00844D7D">
        <w:rPr>
          <w:rFonts w:ascii="Lucida Console" w:hAnsi="Lucida Console" w:cs="Courier New"/>
          <w:lang w:val="en-US"/>
        </w:rPr>
        <w:t>dimInfo</w:t>
      </w:r>
      <w:proofErr w:type="spellEnd"/>
      <w:r w:rsidRPr="00844D7D">
        <w:rPr>
          <w:rFonts w:ascii="Lucida Console" w:hAnsi="Lucida Console" w:cs="Courier New"/>
          <w:lang w:val="en-US"/>
        </w:rPr>
        <w:t xml:space="preserve"> &lt;- list(</w:t>
      </w:r>
      <w:proofErr w:type="spellStart"/>
      <w:r w:rsidRPr="00844D7D">
        <w:rPr>
          <w:rFonts w:ascii="Lucida Console" w:hAnsi="Lucida Console" w:cs="Courier New"/>
          <w:lang w:val="en-US"/>
        </w:rPr>
        <w:t>sbi</w:t>
      </w:r>
      <w:proofErr w:type="spellEnd"/>
      <w:r w:rsidRPr="00844D7D">
        <w:rPr>
          <w:rFonts w:ascii="Lucida Console" w:hAnsi="Lucida Console" w:cs="Courier New"/>
          <w:lang w:val="en-US"/>
        </w:rPr>
        <w:t xml:space="preserve"> = </w:t>
      </w:r>
      <w:proofErr w:type="spellStart"/>
      <w:r w:rsidRPr="00844D7D">
        <w:rPr>
          <w:rFonts w:ascii="Lucida Console" w:hAnsi="Lucida Console" w:cs="Courier New"/>
          <w:lang w:val="en-US"/>
        </w:rPr>
        <w:t>hier_sbi</w:t>
      </w:r>
      <w:proofErr w:type="spellEnd"/>
      <w:r w:rsidRPr="00844D7D">
        <w:rPr>
          <w:rFonts w:ascii="Lucida Console" w:hAnsi="Lucida Console" w:cs="Courier New"/>
          <w:lang w:val="en-US"/>
        </w:rPr>
        <w:t xml:space="preserve">, </w:t>
      </w:r>
      <w:proofErr w:type="spellStart"/>
      <w:r w:rsidRPr="00844D7D">
        <w:rPr>
          <w:rFonts w:ascii="Lucida Console" w:hAnsi="Lucida Console" w:cs="Courier New"/>
          <w:lang w:val="en-US"/>
        </w:rPr>
        <w:t>corop</w:t>
      </w:r>
      <w:proofErr w:type="spellEnd"/>
      <w:r w:rsidRPr="00844D7D">
        <w:rPr>
          <w:rFonts w:ascii="Lucida Console" w:hAnsi="Lucida Console" w:cs="Courier New"/>
          <w:lang w:val="en-US"/>
        </w:rPr>
        <w:t xml:space="preserve"> = </w:t>
      </w:r>
      <w:proofErr w:type="spellStart"/>
      <w:r w:rsidRPr="00844D7D">
        <w:rPr>
          <w:rFonts w:ascii="Lucida Console" w:hAnsi="Lucida Console" w:cs="Courier New"/>
          <w:lang w:val="en-US"/>
        </w:rPr>
        <w:t>hier_corop</w:t>
      </w:r>
      <w:proofErr w:type="spellEnd"/>
      <w:r w:rsidRPr="00844D7D">
        <w:rPr>
          <w:rFonts w:ascii="Lucida Console" w:hAnsi="Lucida Console" w:cs="Courier New"/>
          <w:lang w:val="en-US"/>
        </w:rPr>
        <w:t>)</w:t>
      </w:r>
    </w:p>
    <w:p w14:paraId="76E2AD16" w14:textId="2226F942" w:rsidR="00844D7D" w:rsidRDefault="00844D7D" w:rsidP="00844D7D">
      <w:pPr>
        <w:pStyle w:val="Lijstalinea"/>
        <w:numPr>
          <w:ilvl w:val="1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Use the function </w:t>
      </w:r>
      <w:proofErr w:type="spellStart"/>
      <w:r w:rsidRPr="00844D7D">
        <w:rPr>
          <w:rFonts w:ascii="Lucida Console" w:hAnsi="Lucida Console" w:cs="Courier New"/>
          <w:lang w:val="en-US"/>
        </w:rPr>
        <w:t>makeProblem</w:t>
      </w:r>
      <w:proofErr w:type="spellEnd"/>
      <w:r>
        <w:rPr>
          <w:sz w:val="22"/>
          <w:lang w:val="en-US"/>
        </w:rPr>
        <w:t xml:space="preserve"> to define the table. See the vignette of </w:t>
      </w:r>
      <w:proofErr w:type="spellStart"/>
      <w:r w:rsidRPr="00844D7D">
        <w:rPr>
          <w:rFonts w:ascii="Lucida Console" w:hAnsi="Lucida Console" w:cs="Courier New"/>
          <w:lang w:val="en-US"/>
        </w:rPr>
        <w:t>sdcTable</w:t>
      </w:r>
      <w:proofErr w:type="spellEnd"/>
      <w:r w:rsidRPr="00844D7D">
        <w:rPr>
          <w:rFonts w:ascii="Lucida Console" w:hAnsi="Lucida Console" w:cs="Courier New"/>
          <w:lang w:val="en-US"/>
        </w:rPr>
        <w:t xml:space="preserve"> </w:t>
      </w:r>
      <w:r>
        <w:rPr>
          <w:sz w:val="22"/>
          <w:lang w:val="en-US"/>
        </w:rPr>
        <w:t xml:space="preserve">for information on how to use that function. Define a table where </w:t>
      </w:r>
      <w:proofErr w:type="spellStart"/>
      <w:r w:rsidRPr="00844D7D">
        <w:rPr>
          <w:rFonts w:ascii="Lucida Console" w:hAnsi="Lucida Console" w:cs="Courier New"/>
          <w:lang w:val="en-US"/>
        </w:rPr>
        <w:t>sbi</w:t>
      </w:r>
      <w:proofErr w:type="spellEnd"/>
      <w:r>
        <w:rPr>
          <w:sz w:val="22"/>
          <w:lang w:val="en-US"/>
        </w:rPr>
        <w:t xml:space="preserve"> and </w:t>
      </w:r>
      <w:proofErr w:type="spellStart"/>
      <w:r w:rsidRPr="00844D7D">
        <w:rPr>
          <w:rFonts w:ascii="Lucida Console" w:hAnsi="Lucida Console" w:cs="Courier New"/>
          <w:lang w:val="en-US"/>
        </w:rPr>
        <w:t>corop</w:t>
      </w:r>
      <w:proofErr w:type="spellEnd"/>
      <w:r>
        <w:rPr>
          <w:sz w:val="22"/>
          <w:lang w:val="en-US"/>
        </w:rPr>
        <w:t xml:space="preserve"> are the spanning variables</w:t>
      </w:r>
      <w:r w:rsidR="00F30B87">
        <w:rPr>
          <w:sz w:val="22"/>
          <w:lang w:val="en-US"/>
        </w:rPr>
        <w:t>.</w:t>
      </w:r>
      <w:r>
        <w:rPr>
          <w:sz w:val="22"/>
          <w:lang w:val="en-US"/>
        </w:rPr>
        <w:t xml:space="preserve"> Also add the variable</w:t>
      </w:r>
      <w:r w:rsidR="00F30B87">
        <w:rPr>
          <w:sz w:val="22"/>
          <w:lang w:val="en-US"/>
        </w:rPr>
        <w:t xml:space="preserve">s </w:t>
      </w:r>
      <w:proofErr w:type="spellStart"/>
      <w:r w:rsidR="00F30B87" w:rsidRPr="00F30B87">
        <w:rPr>
          <w:rFonts w:ascii="Lucida Console" w:hAnsi="Lucida Console" w:cs="Courier New"/>
          <w:lang w:val="en-US"/>
        </w:rPr>
        <w:t>omzet</w:t>
      </w:r>
      <w:proofErr w:type="spellEnd"/>
      <w:r w:rsidR="00F30B87">
        <w:rPr>
          <w:sz w:val="22"/>
          <w:lang w:val="en-US"/>
        </w:rPr>
        <w:t xml:space="preserve"> and</w:t>
      </w:r>
      <w:r>
        <w:rPr>
          <w:sz w:val="22"/>
          <w:lang w:val="en-US"/>
        </w:rPr>
        <w:t xml:space="preserve"> </w:t>
      </w:r>
      <w:proofErr w:type="spellStart"/>
      <w:r w:rsidRPr="00844D7D">
        <w:rPr>
          <w:rFonts w:ascii="Lucida Console" w:hAnsi="Lucida Console" w:cs="Courier New"/>
          <w:lang w:val="en-US"/>
        </w:rPr>
        <w:t>ogid</w:t>
      </w:r>
      <w:proofErr w:type="spellEnd"/>
      <w:r>
        <w:rPr>
          <w:sz w:val="22"/>
          <w:lang w:val="en-US"/>
        </w:rPr>
        <w:t>.</w:t>
      </w:r>
    </w:p>
    <w:p w14:paraId="7999CDA2" w14:textId="554D745F" w:rsidR="00844D7D" w:rsidRDefault="00844D7D" w:rsidP="00844D7D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lastRenderedPageBreak/>
        <w:t xml:space="preserve">You should get the error message that certain levels of </w:t>
      </w:r>
      <w:proofErr w:type="spellStart"/>
      <w:r w:rsidRPr="00844D7D">
        <w:rPr>
          <w:rFonts w:ascii="Lucida Console" w:hAnsi="Lucida Console" w:cs="Courier New"/>
          <w:lang w:val="en-US"/>
        </w:rPr>
        <w:t>corop</w:t>
      </w:r>
      <w:proofErr w:type="spellEnd"/>
      <w:r>
        <w:rPr>
          <w:sz w:val="22"/>
          <w:lang w:val="en-US"/>
        </w:rPr>
        <w:t xml:space="preserve"> are not defined in the hierarchy file. Indeed: when importing the data, leading zeroes are omitted. Change the hierarchy file accordingly</w:t>
      </w:r>
      <w:r w:rsidR="00F30B87">
        <w:rPr>
          <w:sz w:val="22"/>
          <w:lang w:val="en-US"/>
        </w:rPr>
        <w:t xml:space="preserve"> and define the disclosure problem again. Did this solve the error?</w:t>
      </w:r>
    </w:p>
    <w:p w14:paraId="11223B20" w14:textId="7E7207B6" w:rsidR="00F30B87" w:rsidRPr="00F30B87" w:rsidRDefault="00F30B87" w:rsidP="00F30B87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>Make a list of safety rules for the table. In our example we will use one p%-rule with p = 10:</w:t>
      </w:r>
      <w:r>
        <w:rPr>
          <w:sz w:val="22"/>
          <w:lang w:val="en-US"/>
        </w:rPr>
        <w:br/>
      </w:r>
      <w:r w:rsidRPr="00F30B87">
        <w:rPr>
          <w:rFonts w:ascii="Lucida Console" w:hAnsi="Lucida Console" w:cs="Courier New"/>
          <w:lang w:val="en-US"/>
        </w:rPr>
        <w:t>rules &lt;- list()</w:t>
      </w:r>
      <w:r w:rsidRPr="00F30B87">
        <w:rPr>
          <w:rFonts w:ascii="Lucida Console" w:hAnsi="Lucida Console" w:cs="Courier New"/>
          <w:lang w:val="en-US"/>
        </w:rPr>
        <w:br/>
      </w:r>
      <w:r w:rsidRPr="00F30B87">
        <w:rPr>
          <w:rFonts w:ascii="Lucida Console" w:hAnsi="Lucida Console" w:cs="Courier New"/>
          <w:lang w:val="en-US"/>
        </w:rPr>
        <w:t>rules[[1]] &lt;- list(type = "p", n = 1, p = 10)</w:t>
      </w:r>
    </w:p>
    <w:p w14:paraId="6C5ADEB0" w14:textId="77777777" w:rsidR="00F30B87" w:rsidRDefault="00F30B87" w:rsidP="00F30B87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 w:rsidRPr="00F30B87">
        <w:rPr>
          <w:sz w:val="22"/>
          <w:lang w:val="en-US"/>
        </w:rPr>
        <w:t>Next</w:t>
      </w:r>
      <w:r>
        <w:rPr>
          <w:sz w:val="22"/>
          <w:lang w:val="en-US"/>
        </w:rPr>
        <w:t xml:space="preserve"> we can make the input files needed for </w:t>
      </w:r>
      <w:r w:rsidRPr="00F30B87">
        <w:rPr>
          <w:rFonts w:cstheme="minorHAnsi"/>
          <w:sz w:val="22"/>
          <w:lang w:val="en-US"/>
        </w:rPr>
        <w:t>τ</w:t>
      </w:r>
      <w:r w:rsidRPr="00F30B87">
        <w:rPr>
          <w:sz w:val="22"/>
          <w:lang w:val="en-US"/>
        </w:rPr>
        <w:t>-</w:t>
      </w:r>
      <w:r w:rsidRPr="00F30B87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. To that end, use the function </w:t>
      </w:r>
      <w:proofErr w:type="spellStart"/>
      <w:r w:rsidRPr="00F30B87">
        <w:rPr>
          <w:rFonts w:ascii="Lucida Console" w:hAnsi="Lucida Console" w:cs="Courier New"/>
          <w:lang w:val="en-US"/>
        </w:rPr>
        <w:t>createArgusInput</w:t>
      </w:r>
      <w:proofErr w:type="spellEnd"/>
      <w:r>
        <w:rPr>
          <w:sz w:val="22"/>
          <w:lang w:val="en-US"/>
        </w:rPr>
        <w:t xml:space="preserve"> with (at least) the following options:</w:t>
      </w:r>
    </w:p>
    <w:p w14:paraId="5DF2DBD0" w14:textId="77777777" w:rsidR="00F30B87" w:rsidRDefault="00F30B87" w:rsidP="00F30B87">
      <w:pPr>
        <w:pStyle w:val="Lijstalinea"/>
        <w:numPr>
          <w:ilvl w:val="1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>Protection method is Modular</w:t>
      </w:r>
    </w:p>
    <w:p w14:paraId="2AC84E8D" w14:textId="08A8A581" w:rsidR="00F30B87" w:rsidRPr="00F30B87" w:rsidRDefault="00F30B87" w:rsidP="00F30B87">
      <w:pPr>
        <w:pStyle w:val="Lijstalinea"/>
        <w:numPr>
          <w:ilvl w:val="1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 w:rsidRPr="00F30B87">
        <w:rPr>
          <w:sz w:val="22"/>
          <w:lang w:val="en-US"/>
        </w:rPr>
        <w:t xml:space="preserve">Response variable is </w:t>
      </w:r>
      <w:proofErr w:type="spellStart"/>
      <w:r w:rsidRPr="00F30B87">
        <w:rPr>
          <w:rFonts w:ascii="Lucida Console" w:hAnsi="Lucida Console" w:cs="Courier New"/>
          <w:lang w:val="en-US"/>
        </w:rPr>
        <w:t>omzet</w:t>
      </w:r>
      <w:proofErr w:type="spellEnd"/>
      <w:r w:rsidRPr="00F30B87">
        <w:rPr>
          <w:rFonts w:ascii="Lucida Console" w:hAnsi="Lucida Console" w:cs="Courier New"/>
          <w:lang w:val="en-US"/>
        </w:rPr>
        <w:t xml:space="preserve"> </w:t>
      </w:r>
      <w:r w:rsidRPr="00F30B87">
        <w:rPr>
          <w:sz w:val="22"/>
          <w:lang w:val="en-US"/>
        </w:rPr>
        <w:t>(Dutch f</w:t>
      </w:r>
      <w:r>
        <w:rPr>
          <w:sz w:val="22"/>
          <w:lang w:val="en-US"/>
        </w:rPr>
        <w:t>or turnover)</w:t>
      </w:r>
    </w:p>
    <w:p w14:paraId="2F27D665" w14:textId="77777777" w:rsidR="00F30B87" w:rsidRDefault="00F30B87" w:rsidP="00F30B87">
      <w:pPr>
        <w:pStyle w:val="Lijstalinea"/>
        <w:numPr>
          <w:ilvl w:val="1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Holding variable is </w:t>
      </w:r>
      <w:proofErr w:type="spellStart"/>
      <w:r w:rsidRPr="00F30B87">
        <w:rPr>
          <w:rFonts w:ascii="Lucida Console" w:hAnsi="Lucida Console" w:cs="Courier New"/>
          <w:lang w:val="en-US"/>
        </w:rPr>
        <w:t>ogid</w:t>
      </w:r>
      <w:proofErr w:type="spellEnd"/>
    </w:p>
    <w:p w14:paraId="2D7324C8" w14:textId="697E6A52" w:rsidR="00F30B87" w:rsidRDefault="00F30B87" w:rsidP="00F30B87">
      <w:pPr>
        <w:pStyle w:val="Lijstalinea"/>
        <w:numPr>
          <w:ilvl w:val="0"/>
          <w:numId w:val="35"/>
        </w:numPr>
        <w:autoSpaceDE/>
        <w:autoSpaceDN/>
        <w:adjustRightInd/>
        <w:spacing w:line="240" w:lineRule="auto"/>
        <w:rPr>
          <w:sz w:val="22"/>
          <w:lang w:val="en-US"/>
        </w:rPr>
      </w:pPr>
      <w:r>
        <w:rPr>
          <w:sz w:val="22"/>
          <w:lang w:val="en-US"/>
        </w:rPr>
        <w:t xml:space="preserve">The function </w:t>
      </w:r>
      <w:proofErr w:type="spellStart"/>
      <w:r w:rsidRPr="00F30B87">
        <w:rPr>
          <w:rFonts w:ascii="Lucida Console" w:hAnsi="Lucida Console" w:cs="Courier New"/>
          <w:lang w:val="en-US"/>
        </w:rPr>
        <w:t>createArgusInput</w:t>
      </w:r>
      <w:proofErr w:type="spellEnd"/>
      <w:r>
        <w:rPr>
          <w:sz w:val="22"/>
          <w:lang w:val="en-US"/>
        </w:rPr>
        <w:t xml:space="preserve"> produced the needed input files for </w:t>
      </w:r>
      <w:r w:rsidRPr="00F30B87">
        <w:rPr>
          <w:rFonts w:cstheme="minorHAnsi"/>
          <w:sz w:val="22"/>
          <w:lang w:val="en-US"/>
        </w:rPr>
        <w:t>τ</w:t>
      </w:r>
      <w:r w:rsidRPr="00F30B87">
        <w:rPr>
          <w:sz w:val="22"/>
          <w:lang w:val="en-US"/>
        </w:rPr>
        <w:t>-</w:t>
      </w:r>
      <w:r w:rsidRPr="00F30B87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as well as a batch-file. You can now run that batch-file the way we did in the first exercise, but you can also use the function </w:t>
      </w:r>
      <w:proofErr w:type="spellStart"/>
      <w:r w:rsidRPr="00F30B87">
        <w:rPr>
          <w:rFonts w:ascii="Lucida Console" w:hAnsi="Lucida Console" w:cs="Courier New"/>
          <w:lang w:val="en-US"/>
        </w:rPr>
        <w:t>runArgusBatchFile</w:t>
      </w:r>
      <w:proofErr w:type="spellEnd"/>
      <w:r>
        <w:rPr>
          <w:sz w:val="22"/>
          <w:lang w:val="en-US"/>
        </w:rPr>
        <w:t xml:space="preserve"> of the </w:t>
      </w:r>
      <w:proofErr w:type="spellStart"/>
      <w:r w:rsidRPr="00F30B87">
        <w:rPr>
          <w:rFonts w:ascii="Lucida Console" w:hAnsi="Lucida Console" w:cs="Courier New"/>
          <w:lang w:val="en-US"/>
        </w:rPr>
        <w:t>sdcTable</w:t>
      </w:r>
      <w:proofErr w:type="spellEnd"/>
      <w:r>
        <w:rPr>
          <w:sz w:val="22"/>
          <w:lang w:val="en-US"/>
        </w:rPr>
        <w:t xml:space="preserve"> package. Use that function to run </w:t>
      </w:r>
      <w:r w:rsidRPr="00F30B87">
        <w:rPr>
          <w:rFonts w:cstheme="minorHAnsi"/>
          <w:sz w:val="22"/>
          <w:lang w:val="en-US"/>
        </w:rPr>
        <w:t>τ</w:t>
      </w:r>
      <w:r w:rsidRPr="00F30B87">
        <w:rPr>
          <w:sz w:val="22"/>
          <w:lang w:val="en-US"/>
        </w:rPr>
        <w:t>-</w:t>
      </w:r>
      <w:r w:rsidRPr="00F30B87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and save the output as a </w:t>
      </w:r>
      <w:proofErr w:type="spellStart"/>
      <w:r w:rsidR="00D6732A">
        <w:rPr>
          <w:sz w:val="22"/>
          <w:lang w:val="en-US"/>
        </w:rPr>
        <w:t>data.</w:t>
      </w:r>
      <w:r>
        <w:rPr>
          <w:sz w:val="22"/>
          <w:lang w:val="en-US"/>
        </w:rPr>
        <w:t>table</w:t>
      </w:r>
      <w:proofErr w:type="spellEnd"/>
      <w:r>
        <w:rPr>
          <w:sz w:val="22"/>
          <w:lang w:val="en-US"/>
        </w:rPr>
        <w:t>. Look at the table in R. What doe it look like? What is the meaning of the columns?</w:t>
      </w:r>
    </w:p>
    <w:p w14:paraId="07C3E132" w14:textId="77777777" w:rsidR="00F30B87" w:rsidRPr="00F30B87" w:rsidRDefault="00F30B87" w:rsidP="00F30B87">
      <w:pPr>
        <w:autoSpaceDE/>
        <w:autoSpaceDN/>
        <w:adjustRightInd/>
        <w:spacing w:line="240" w:lineRule="auto"/>
        <w:rPr>
          <w:sz w:val="22"/>
          <w:lang w:val="en-US"/>
        </w:rPr>
      </w:pPr>
    </w:p>
    <w:p w14:paraId="1043FF81" w14:textId="4963D84D" w:rsidR="00411C0C" w:rsidRPr="009A2C27" w:rsidRDefault="00F91C84" w:rsidP="002D1BB9">
      <w:pPr>
        <w:autoSpaceDE/>
        <w:autoSpaceDN/>
        <w:adjustRightInd/>
        <w:spacing w:line="240" w:lineRule="auto"/>
        <w:rPr>
          <w:b/>
          <w:sz w:val="22"/>
          <w:lang w:val="en-US"/>
        </w:rPr>
      </w:pPr>
      <w:r w:rsidRPr="009A2C27">
        <w:rPr>
          <w:b/>
          <w:sz w:val="22"/>
          <w:lang w:val="en-US"/>
        </w:rPr>
        <w:t>Exercise 3</w:t>
      </w:r>
    </w:p>
    <w:p w14:paraId="1562B07D" w14:textId="1676991B" w:rsidR="00411C0C" w:rsidRPr="009A2C27" w:rsidRDefault="009A2C27" w:rsidP="002D1BB9">
      <w:pPr>
        <w:autoSpaceDE/>
        <w:autoSpaceDN/>
        <w:adjustRightInd/>
        <w:spacing w:line="240" w:lineRule="auto"/>
        <w:rPr>
          <w:sz w:val="22"/>
          <w:lang w:val="en-US"/>
        </w:rPr>
      </w:pPr>
      <w:r w:rsidRPr="009A2C27">
        <w:rPr>
          <w:sz w:val="22"/>
          <w:lang w:val="en-US"/>
        </w:rPr>
        <w:t>Have a look a</w:t>
      </w:r>
      <w:r>
        <w:rPr>
          <w:sz w:val="22"/>
          <w:lang w:val="en-US"/>
        </w:rPr>
        <w:t xml:space="preserve">t the batch-file that was produced by </w:t>
      </w:r>
      <w:proofErr w:type="spellStart"/>
      <w:r w:rsidRPr="009A2C27">
        <w:rPr>
          <w:rFonts w:ascii="Lucida Console" w:hAnsi="Lucida Console" w:cs="Courier New"/>
          <w:lang w:val="en-US"/>
        </w:rPr>
        <w:t>sdcTable</w:t>
      </w:r>
      <w:proofErr w:type="spellEnd"/>
      <w:r>
        <w:rPr>
          <w:sz w:val="22"/>
          <w:lang w:val="en-US"/>
        </w:rPr>
        <w:t>; specifically look at the safety rule. Despite the use of a holding variable (</w:t>
      </w:r>
      <w:proofErr w:type="spellStart"/>
      <w:r w:rsidRPr="009A2C27">
        <w:rPr>
          <w:rFonts w:ascii="Lucida Console" w:hAnsi="Lucida Console" w:cs="Courier New"/>
          <w:lang w:val="en-US"/>
        </w:rPr>
        <w:t>ogid</w:t>
      </w:r>
      <w:proofErr w:type="spellEnd"/>
      <w:r>
        <w:rPr>
          <w:sz w:val="22"/>
          <w:lang w:val="en-US"/>
        </w:rPr>
        <w:t xml:space="preserve">), it is not used in the protection of the table. The batch-file produced by </w:t>
      </w:r>
      <w:proofErr w:type="spellStart"/>
      <w:r w:rsidRPr="009A2C27">
        <w:rPr>
          <w:rFonts w:ascii="Lucida Console" w:hAnsi="Lucida Console" w:cs="Courier New"/>
          <w:lang w:val="en-US"/>
        </w:rPr>
        <w:t>createArgusInput</w:t>
      </w:r>
      <w:proofErr w:type="spellEnd"/>
      <w:r>
        <w:rPr>
          <w:sz w:val="22"/>
          <w:lang w:val="en-US"/>
        </w:rPr>
        <w:t xml:space="preserve"> can be adjusted before using it in </w:t>
      </w:r>
      <w:proofErr w:type="spellStart"/>
      <w:r w:rsidRPr="009A2C27">
        <w:rPr>
          <w:rFonts w:ascii="Lucida Console" w:hAnsi="Lucida Console" w:cs="Courier New"/>
          <w:lang w:val="en-US"/>
        </w:rPr>
        <w:t>runArgusBatchFile</w:t>
      </w:r>
      <w:proofErr w:type="spellEnd"/>
      <w:r>
        <w:rPr>
          <w:sz w:val="22"/>
          <w:lang w:val="en-US"/>
        </w:rPr>
        <w:t xml:space="preserve">. Change the safety rule </w:t>
      </w:r>
      <w:r>
        <w:rPr>
          <w:sz w:val="22"/>
          <w:lang w:val="en-US"/>
        </w:rPr>
        <w:t>(either by hand or in R)</w:t>
      </w:r>
      <w:r>
        <w:rPr>
          <w:sz w:val="22"/>
          <w:lang w:val="en-US"/>
        </w:rPr>
        <w:t xml:space="preserve"> such that it will take the holdings into account and rerun </w:t>
      </w:r>
      <w:r w:rsidRPr="009A2C27">
        <w:rPr>
          <w:rFonts w:cstheme="minorHAnsi"/>
          <w:sz w:val="22"/>
          <w:lang w:val="en-US"/>
        </w:rPr>
        <w:t>τ</w:t>
      </w:r>
      <w:r w:rsidRPr="009A2C27">
        <w:rPr>
          <w:sz w:val="22"/>
          <w:lang w:val="en-US"/>
        </w:rPr>
        <w:t>-</w:t>
      </w:r>
      <w:r w:rsidRPr="009A2C27">
        <w:rPr>
          <w:smallCaps/>
          <w:sz w:val="22"/>
          <w:lang w:val="en-US"/>
        </w:rPr>
        <w:t>argus</w:t>
      </w:r>
      <w:r>
        <w:rPr>
          <w:sz w:val="22"/>
          <w:lang w:val="en-US"/>
        </w:rPr>
        <w:t xml:space="preserve"> from R with the adjusted batch-file.</w:t>
      </w:r>
      <w:r w:rsidR="00AC1690" w:rsidRPr="009A2C27">
        <w:rPr>
          <w:sz w:val="22"/>
          <w:lang w:val="en-US"/>
        </w:rPr>
        <w:t xml:space="preserve"> </w:t>
      </w:r>
    </w:p>
    <w:sectPr w:rsidR="00411C0C" w:rsidRPr="009A2C27" w:rsidSect="00554563">
      <w:headerReference w:type="first" r:id="rId8"/>
      <w:type w:val="continuous"/>
      <w:pgSz w:w="11906" w:h="16838" w:code="9"/>
      <w:pgMar w:top="3062" w:right="1701" w:bottom="1701" w:left="2325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24D4" w14:textId="77777777" w:rsidR="00DF0EB0" w:rsidRDefault="00DF0EB0" w:rsidP="00A55103">
      <w:r>
        <w:separator/>
      </w:r>
    </w:p>
  </w:endnote>
  <w:endnote w:type="continuationSeparator" w:id="0">
    <w:p w14:paraId="2B630699" w14:textId="77777777" w:rsidR="00DF0EB0" w:rsidRDefault="00DF0EB0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2613" w14:textId="77777777" w:rsidR="00DF0EB0" w:rsidRDefault="00DF0EB0" w:rsidP="00A55103">
      <w:r>
        <w:separator/>
      </w:r>
    </w:p>
  </w:footnote>
  <w:footnote w:type="continuationSeparator" w:id="0">
    <w:p w14:paraId="474592C5" w14:textId="77777777" w:rsidR="00DF0EB0" w:rsidRDefault="00DF0EB0" w:rsidP="00A55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55C4" w14:textId="77777777" w:rsidR="00554563" w:rsidRDefault="00554563" w:rsidP="00554563">
    <w:pPr>
      <w:pStyle w:val="Koptekst"/>
    </w:pPr>
    <w:r>
      <w:rPr>
        <w:noProof/>
        <w:lang w:val="en-US" w:eastAsia="en-US"/>
      </w:rPr>
      <w:drawing>
        <wp:anchor distT="0" distB="0" distL="114300" distR="114300" simplePos="0" relativeHeight="251687936" behindDoc="1" locked="0" layoutInCell="1" allowOverlap="0" wp14:anchorId="0AA6FFED" wp14:editId="43B4CC69">
          <wp:simplePos x="0" y="0"/>
          <wp:positionH relativeFrom="leftMargin">
            <wp:posOffset>0</wp:posOffset>
          </wp:positionH>
          <wp:positionV relativeFrom="page">
            <wp:posOffset>0</wp:posOffset>
          </wp:positionV>
          <wp:extent cx="1311682" cy="1562399"/>
          <wp:effectExtent l="0" t="0" r="3175" b="0"/>
          <wp:wrapNone/>
          <wp:docPr id="1" name="fdLogoEen" title="CB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1682" cy="15623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0E1C83" w14:textId="77777777" w:rsidR="00554563" w:rsidRDefault="00554563" w:rsidP="00554563"/>
  <w:p w14:paraId="1868C567" w14:textId="77777777" w:rsidR="00554563" w:rsidRDefault="00554563" w:rsidP="00554563">
    <w:pPr>
      <w:pStyle w:val="Koptekst"/>
    </w:pPr>
  </w:p>
  <w:p w14:paraId="0669C4E8" w14:textId="77777777" w:rsidR="00554563" w:rsidRDefault="00554563" w:rsidP="00554563">
    <w:pPr>
      <w:pStyle w:val="Koptekst"/>
    </w:pPr>
  </w:p>
  <w:p w14:paraId="22B3AC82" w14:textId="77777777" w:rsidR="0001511C" w:rsidRDefault="0001511C" w:rsidP="00A55103">
    <w:pPr>
      <w:pStyle w:val="Koptekst"/>
    </w:pPr>
  </w:p>
  <w:p w14:paraId="61EDC1DA" w14:textId="77777777" w:rsidR="0001511C" w:rsidRDefault="0001511C" w:rsidP="006141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6640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0C16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324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9C21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8CCA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5ED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70BE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12A8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A6C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921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F5E10"/>
    <w:multiLevelType w:val="hybridMultilevel"/>
    <w:tmpl w:val="4992E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C25FA"/>
    <w:multiLevelType w:val="hybridMultilevel"/>
    <w:tmpl w:val="7FC65D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DC601A"/>
    <w:multiLevelType w:val="hybridMultilevel"/>
    <w:tmpl w:val="FD041ED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A36D5"/>
    <w:multiLevelType w:val="hybridMultilevel"/>
    <w:tmpl w:val="C8C0F8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A30E0"/>
    <w:multiLevelType w:val="hybridMultilevel"/>
    <w:tmpl w:val="631E128A"/>
    <w:lvl w:ilvl="0" w:tplc="B2B20A22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091B08"/>
    <w:multiLevelType w:val="hybridMultilevel"/>
    <w:tmpl w:val="D3DC57D8"/>
    <w:lvl w:ilvl="0" w:tplc="6D0CE3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53FE8DD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717406"/>
    <w:multiLevelType w:val="hybridMultilevel"/>
    <w:tmpl w:val="A35C72B0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DB64A5"/>
    <w:multiLevelType w:val="hybridMultilevel"/>
    <w:tmpl w:val="FCB40C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FC3884"/>
    <w:multiLevelType w:val="hybridMultilevel"/>
    <w:tmpl w:val="20944F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D1DBD"/>
    <w:multiLevelType w:val="hybridMultilevel"/>
    <w:tmpl w:val="869C7C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193C13"/>
    <w:multiLevelType w:val="multilevel"/>
    <w:tmpl w:val="A5D8EDA4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1" w15:restartNumberingAfterBreak="0">
    <w:nsid w:val="2F9A60B0"/>
    <w:multiLevelType w:val="multilevel"/>
    <w:tmpl w:val="2CE84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B41856"/>
    <w:multiLevelType w:val="hybridMultilevel"/>
    <w:tmpl w:val="DDDAA31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F66CE"/>
    <w:multiLevelType w:val="multilevel"/>
    <w:tmpl w:val="E9643E80"/>
    <w:numStyleLink w:val="StijlMetopsommingstekensSymbolsymboolLinks063cmVerk"/>
  </w:abstractNum>
  <w:abstractNum w:abstractNumId="24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27F44B7"/>
    <w:multiLevelType w:val="hybridMultilevel"/>
    <w:tmpl w:val="531A689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24612"/>
    <w:multiLevelType w:val="hybridMultilevel"/>
    <w:tmpl w:val="BE461E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8" w15:restartNumberingAfterBreak="0">
    <w:nsid w:val="68E613C7"/>
    <w:multiLevelType w:val="hybridMultilevel"/>
    <w:tmpl w:val="F7181578"/>
    <w:lvl w:ilvl="0" w:tplc="194E33AE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A18FE"/>
    <w:multiLevelType w:val="hybridMultilevel"/>
    <w:tmpl w:val="B6902D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31" w15:restartNumberingAfterBreak="0">
    <w:nsid w:val="70BA5CB5"/>
    <w:multiLevelType w:val="hybridMultilevel"/>
    <w:tmpl w:val="EF507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411042"/>
    <w:multiLevelType w:val="hybridMultilevel"/>
    <w:tmpl w:val="5A8AB8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260A3A"/>
    <w:multiLevelType w:val="hybridMultilevel"/>
    <w:tmpl w:val="717C3496"/>
    <w:lvl w:ilvl="0" w:tplc="E71E288A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0665D"/>
    <w:multiLevelType w:val="hybridMultilevel"/>
    <w:tmpl w:val="C02AB9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79744">
    <w:abstractNumId w:val="10"/>
  </w:num>
  <w:num w:numId="2" w16cid:durableId="1109353854">
    <w:abstractNumId w:val="21"/>
  </w:num>
  <w:num w:numId="3" w16cid:durableId="1102262272">
    <w:abstractNumId w:val="20"/>
  </w:num>
  <w:num w:numId="4" w16cid:durableId="1470054766">
    <w:abstractNumId w:val="18"/>
  </w:num>
  <w:num w:numId="5" w16cid:durableId="932058271">
    <w:abstractNumId w:val="27"/>
  </w:num>
  <w:num w:numId="6" w16cid:durableId="1720083243">
    <w:abstractNumId w:val="23"/>
  </w:num>
  <w:num w:numId="7" w16cid:durableId="876044454">
    <w:abstractNumId w:val="33"/>
  </w:num>
  <w:num w:numId="8" w16cid:durableId="662242512">
    <w:abstractNumId w:val="30"/>
  </w:num>
  <w:num w:numId="9" w16cid:durableId="1066145020">
    <w:abstractNumId w:val="28"/>
  </w:num>
  <w:num w:numId="10" w16cid:durableId="1719089591">
    <w:abstractNumId w:val="24"/>
  </w:num>
  <w:num w:numId="11" w16cid:durableId="1372193351">
    <w:abstractNumId w:val="14"/>
  </w:num>
  <w:num w:numId="12" w16cid:durableId="885145403">
    <w:abstractNumId w:val="9"/>
  </w:num>
  <w:num w:numId="13" w16cid:durableId="1204831256">
    <w:abstractNumId w:val="7"/>
  </w:num>
  <w:num w:numId="14" w16cid:durableId="1774132697">
    <w:abstractNumId w:val="6"/>
  </w:num>
  <w:num w:numId="15" w16cid:durableId="2030374694">
    <w:abstractNumId w:val="5"/>
  </w:num>
  <w:num w:numId="16" w16cid:durableId="1626304714">
    <w:abstractNumId w:val="4"/>
  </w:num>
  <w:num w:numId="17" w16cid:durableId="1608270638">
    <w:abstractNumId w:val="8"/>
  </w:num>
  <w:num w:numId="18" w16cid:durableId="862792428">
    <w:abstractNumId w:val="3"/>
  </w:num>
  <w:num w:numId="19" w16cid:durableId="158816915">
    <w:abstractNumId w:val="2"/>
  </w:num>
  <w:num w:numId="20" w16cid:durableId="127364996">
    <w:abstractNumId w:val="1"/>
  </w:num>
  <w:num w:numId="21" w16cid:durableId="672415603">
    <w:abstractNumId w:val="0"/>
  </w:num>
  <w:num w:numId="22" w16cid:durableId="1551576435">
    <w:abstractNumId w:val="19"/>
  </w:num>
  <w:num w:numId="23" w16cid:durableId="568615410">
    <w:abstractNumId w:val="26"/>
  </w:num>
  <w:num w:numId="24" w16cid:durableId="1954746581">
    <w:abstractNumId w:val="16"/>
  </w:num>
  <w:num w:numId="25" w16cid:durableId="1161889430">
    <w:abstractNumId w:val="29"/>
  </w:num>
  <w:num w:numId="26" w16cid:durableId="1885865982">
    <w:abstractNumId w:val="12"/>
  </w:num>
  <w:num w:numId="27" w16cid:durableId="1713730951">
    <w:abstractNumId w:val="25"/>
  </w:num>
  <w:num w:numId="28" w16cid:durableId="1381439581">
    <w:abstractNumId w:val="17"/>
  </w:num>
  <w:num w:numId="29" w16cid:durableId="1568225165">
    <w:abstractNumId w:val="31"/>
  </w:num>
  <w:num w:numId="30" w16cid:durableId="1763380937">
    <w:abstractNumId w:val="34"/>
  </w:num>
  <w:num w:numId="31" w16cid:durableId="1767114188">
    <w:abstractNumId w:val="13"/>
  </w:num>
  <w:num w:numId="32" w16cid:durableId="619066356">
    <w:abstractNumId w:val="22"/>
  </w:num>
  <w:num w:numId="33" w16cid:durableId="1037893703">
    <w:abstractNumId w:val="11"/>
  </w:num>
  <w:num w:numId="34" w16cid:durableId="1404067809">
    <w:abstractNumId w:val="15"/>
  </w:num>
  <w:num w:numId="35" w16cid:durableId="146029855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B0"/>
    <w:rsid w:val="00010E09"/>
    <w:rsid w:val="0001511C"/>
    <w:rsid w:val="00027B7D"/>
    <w:rsid w:val="00035AE2"/>
    <w:rsid w:val="000367DB"/>
    <w:rsid w:val="00054711"/>
    <w:rsid w:val="00074515"/>
    <w:rsid w:val="0007638F"/>
    <w:rsid w:val="00091FF9"/>
    <w:rsid w:val="000A0D57"/>
    <w:rsid w:val="000E05A9"/>
    <w:rsid w:val="000E6AB5"/>
    <w:rsid w:val="000F6E09"/>
    <w:rsid w:val="00130736"/>
    <w:rsid w:val="0019370C"/>
    <w:rsid w:val="00196BAD"/>
    <w:rsid w:val="001B0B60"/>
    <w:rsid w:val="002044F6"/>
    <w:rsid w:val="00207B33"/>
    <w:rsid w:val="00234342"/>
    <w:rsid w:val="0023771E"/>
    <w:rsid w:val="0024757C"/>
    <w:rsid w:val="00251E5C"/>
    <w:rsid w:val="002621E8"/>
    <w:rsid w:val="00266FEC"/>
    <w:rsid w:val="00282378"/>
    <w:rsid w:val="002830F3"/>
    <w:rsid w:val="002838DB"/>
    <w:rsid w:val="00294606"/>
    <w:rsid w:val="002B576B"/>
    <w:rsid w:val="002C1EAF"/>
    <w:rsid w:val="002C6316"/>
    <w:rsid w:val="002D1BB9"/>
    <w:rsid w:val="002E4380"/>
    <w:rsid w:val="002F45E4"/>
    <w:rsid w:val="002F56D3"/>
    <w:rsid w:val="00334FDB"/>
    <w:rsid w:val="00337A33"/>
    <w:rsid w:val="00351016"/>
    <w:rsid w:val="00367C99"/>
    <w:rsid w:val="003714D4"/>
    <w:rsid w:val="003808A5"/>
    <w:rsid w:val="00384517"/>
    <w:rsid w:val="0039256E"/>
    <w:rsid w:val="003B0919"/>
    <w:rsid w:val="003C5743"/>
    <w:rsid w:val="003E2823"/>
    <w:rsid w:val="003E392F"/>
    <w:rsid w:val="003E52EB"/>
    <w:rsid w:val="003F66FF"/>
    <w:rsid w:val="00411C0C"/>
    <w:rsid w:val="00420AFF"/>
    <w:rsid w:val="004723F4"/>
    <w:rsid w:val="0048141A"/>
    <w:rsid w:val="004A11C2"/>
    <w:rsid w:val="004A42EB"/>
    <w:rsid w:val="004A6DE0"/>
    <w:rsid w:val="004B2D86"/>
    <w:rsid w:val="004B60E9"/>
    <w:rsid w:val="004C1DCB"/>
    <w:rsid w:val="004D6BA1"/>
    <w:rsid w:val="004E296A"/>
    <w:rsid w:val="004E3742"/>
    <w:rsid w:val="004E44CC"/>
    <w:rsid w:val="00504DD9"/>
    <w:rsid w:val="005117DE"/>
    <w:rsid w:val="00554563"/>
    <w:rsid w:val="00560757"/>
    <w:rsid w:val="00573D09"/>
    <w:rsid w:val="005801CD"/>
    <w:rsid w:val="00583F87"/>
    <w:rsid w:val="0058785A"/>
    <w:rsid w:val="005926D7"/>
    <w:rsid w:val="0059302E"/>
    <w:rsid w:val="005A7826"/>
    <w:rsid w:val="005B3A93"/>
    <w:rsid w:val="005D3FF8"/>
    <w:rsid w:val="005F48C3"/>
    <w:rsid w:val="005F71B9"/>
    <w:rsid w:val="006006EE"/>
    <w:rsid w:val="0060418B"/>
    <w:rsid w:val="0060670B"/>
    <w:rsid w:val="00607A29"/>
    <w:rsid w:val="006141D5"/>
    <w:rsid w:val="00620A4B"/>
    <w:rsid w:val="006367CD"/>
    <w:rsid w:val="00681BF2"/>
    <w:rsid w:val="00690DA5"/>
    <w:rsid w:val="006932DC"/>
    <w:rsid w:val="006E4955"/>
    <w:rsid w:val="006F308D"/>
    <w:rsid w:val="00707B61"/>
    <w:rsid w:val="007437DD"/>
    <w:rsid w:val="0078057D"/>
    <w:rsid w:val="00785170"/>
    <w:rsid w:val="007A1E91"/>
    <w:rsid w:val="007C0E38"/>
    <w:rsid w:val="00830B3D"/>
    <w:rsid w:val="0083237F"/>
    <w:rsid w:val="0083352E"/>
    <w:rsid w:val="00837264"/>
    <w:rsid w:val="00842F47"/>
    <w:rsid w:val="00844D7D"/>
    <w:rsid w:val="0085458C"/>
    <w:rsid w:val="0086027E"/>
    <w:rsid w:val="00860E03"/>
    <w:rsid w:val="00883574"/>
    <w:rsid w:val="00884264"/>
    <w:rsid w:val="008976FF"/>
    <w:rsid w:val="008D474B"/>
    <w:rsid w:val="008F2945"/>
    <w:rsid w:val="009167F8"/>
    <w:rsid w:val="00920FC4"/>
    <w:rsid w:val="00924F6F"/>
    <w:rsid w:val="00925F0D"/>
    <w:rsid w:val="00933C90"/>
    <w:rsid w:val="00935FAB"/>
    <w:rsid w:val="009409F4"/>
    <w:rsid w:val="00956279"/>
    <w:rsid w:val="00982A66"/>
    <w:rsid w:val="00993037"/>
    <w:rsid w:val="009A2C27"/>
    <w:rsid w:val="009C74AF"/>
    <w:rsid w:val="009E16AC"/>
    <w:rsid w:val="009E3FBE"/>
    <w:rsid w:val="009F3CCF"/>
    <w:rsid w:val="009F6768"/>
    <w:rsid w:val="00A11898"/>
    <w:rsid w:val="00A11A7F"/>
    <w:rsid w:val="00A132C0"/>
    <w:rsid w:val="00A55103"/>
    <w:rsid w:val="00A963CF"/>
    <w:rsid w:val="00AA1621"/>
    <w:rsid w:val="00AA3D78"/>
    <w:rsid w:val="00AC1690"/>
    <w:rsid w:val="00AE3D94"/>
    <w:rsid w:val="00B02180"/>
    <w:rsid w:val="00B24A12"/>
    <w:rsid w:val="00B327D9"/>
    <w:rsid w:val="00B32D98"/>
    <w:rsid w:val="00B332EB"/>
    <w:rsid w:val="00B5401C"/>
    <w:rsid w:val="00B83562"/>
    <w:rsid w:val="00B83717"/>
    <w:rsid w:val="00BC3AFB"/>
    <w:rsid w:val="00BD4685"/>
    <w:rsid w:val="00BE16A6"/>
    <w:rsid w:val="00C010F1"/>
    <w:rsid w:val="00C454B6"/>
    <w:rsid w:val="00C675D4"/>
    <w:rsid w:val="00C852C8"/>
    <w:rsid w:val="00C95FDB"/>
    <w:rsid w:val="00C96884"/>
    <w:rsid w:val="00CA095D"/>
    <w:rsid w:val="00CB7D6D"/>
    <w:rsid w:val="00CC6B59"/>
    <w:rsid w:val="00CC7389"/>
    <w:rsid w:val="00CC7F10"/>
    <w:rsid w:val="00CD6E0F"/>
    <w:rsid w:val="00CF1299"/>
    <w:rsid w:val="00CF7413"/>
    <w:rsid w:val="00D17966"/>
    <w:rsid w:val="00D23701"/>
    <w:rsid w:val="00D55AAB"/>
    <w:rsid w:val="00D5664F"/>
    <w:rsid w:val="00D6732A"/>
    <w:rsid w:val="00D73ED8"/>
    <w:rsid w:val="00DA6F17"/>
    <w:rsid w:val="00DC014F"/>
    <w:rsid w:val="00DC3FDA"/>
    <w:rsid w:val="00DD5940"/>
    <w:rsid w:val="00DD7B0B"/>
    <w:rsid w:val="00DF0EB0"/>
    <w:rsid w:val="00DF59B5"/>
    <w:rsid w:val="00E1260E"/>
    <w:rsid w:val="00E16126"/>
    <w:rsid w:val="00E25292"/>
    <w:rsid w:val="00E4541E"/>
    <w:rsid w:val="00E559F7"/>
    <w:rsid w:val="00EA0FD6"/>
    <w:rsid w:val="00EA153E"/>
    <w:rsid w:val="00EA507C"/>
    <w:rsid w:val="00EB74CC"/>
    <w:rsid w:val="00ED65AB"/>
    <w:rsid w:val="00EE49DB"/>
    <w:rsid w:val="00EF7C8E"/>
    <w:rsid w:val="00F06FF5"/>
    <w:rsid w:val="00F14D52"/>
    <w:rsid w:val="00F232C7"/>
    <w:rsid w:val="00F245BB"/>
    <w:rsid w:val="00F30B87"/>
    <w:rsid w:val="00F456D2"/>
    <w:rsid w:val="00F53900"/>
    <w:rsid w:val="00F63721"/>
    <w:rsid w:val="00F91C84"/>
    <w:rsid w:val="00FA67F9"/>
    <w:rsid w:val="00FD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0E20F369"/>
  <w15:docId w15:val="{0CA1A4A1-2C67-41D8-BF09-E06B5A7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aliases w:val="01 Standaard"/>
    <w:qFormat/>
    <w:rsid w:val="00C96884"/>
    <w:pPr>
      <w:autoSpaceDE w:val="0"/>
      <w:autoSpaceDN w:val="0"/>
      <w:adjustRightInd w:val="0"/>
      <w:spacing w:line="280" w:lineRule="atLeast"/>
    </w:pPr>
    <w:rPr>
      <w:rFonts w:asciiTheme="minorHAnsi" w:hAnsiTheme="minorHAnsi" w:cs="Corbel"/>
    </w:rPr>
  </w:style>
  <w:style w:type="paragraph" w:styleId="Kop1">
    <w:name w:val="heading 1"/>
    <w:basedOn w:val="Standaard"/>
    <w:next w:val="Standaard"/>
    <w:link w:val="Kop1Char"/>
    <w:rsid w:val="0060418B"/>
    <w:pPr>
      <w:keepNext/>
      <w:keepLines/>
      <w:spacing w:before="480"/>
      <w:outlineLvl w:val="0"/>
    </w:pPr>
    <w:rPr>
      <w:rFonts w:eastAsiaTheme="majorEastAsia" w:cstheme="majorBidi"/>
      <w:b/>
      <w:bCs/>
      <w:color w:val="00A1CD"/>
      <w:sz w:val="28"/>
      <w:szCs w:val="28"/>
    </w:rPr>
  </w:style>
  <w:style w:type="paragraph" w:styleId="Kop2">
    <w:name w:val="heading 2"/>
    <w:basedOn w:val="Standaard"/>
    <w:next w:val="Standaard"/>
    <w:link w:val="Kop2Char"/>
    <w:semiHidden/>
    <w:unhideWhenUsed/>
    <w:qFormat/>
    <w:rsid w:val="009F3C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rsid w:val="000F6E09"/>
    <w:rPr>
      <w:rFonts w:asciiTheme="minorHAnsi" w:eastAsiaTheme="minorEastAsia" w:hAnsiTheme="minorHAnsi" w:cstheme="minorBidi"/>
      <w:sz w:val="22"/>
      <w:szCs w:val="22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0F6E09"/>
    <w:rPr>
      <w:rFonts w:asciiTheme="minorHAnsi" w:eastAsiaTheme="minorEastAsia" w:hAnsiTheme="minorHAnsi" w:cstheme="minorBidi"/>
      <w:sz w:val="22"/>
      <w:szCs w:val="22"/>
    </w:rPr>
  </w:style>
  <w:style w:type="paragraph" w:styleId="Ballontekst">
    <w:name w:val="Balloon Text"/>
    <w:basedOn w:val="Standaard"/>
    <w:link w:val="BallontekstChar"/>
    <w:rsid w:val="000F6E0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0F6E09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rsid w:val="001B0B60"/>
    <w:pPr>
      <w:numPr>
        <w:numId w:val="7"/>
      </w:numPr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Geenlijst"/>
    <w:rsid w:val="001B0B60"/>
    <w:pPr>
      <w:numPr>
        <w:numId w:val="5"/>
      </w:numPr>
    </w:pPr>
  </w:style>
  <w:style w:type="paragraph" w:styleId="Koptekst">
    <w:name w:val="header"/>
    <w:basedOn w:val="Standaard"/>
    <w:link w:val="Koptekst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rsid w:val="004D6BA1"/>
    <w:rPr>
      <w:rFonts w:ascii="Corbel" w:eastAsiaTheme="minorHAnsi" w:hAnsi="Corbel" w:cs="Arial"/>
      <w:szCs w:val="20"/>
      <w:lang w:eastAsia="en-US"/>
    </w:rPr>
  </w:style>
  <w:style w:type="paragraph" w:styleId="Voettekst">
    <w:name w:val="footer"/>
    <w:basedOn w:val="Standaard"/>
    <w:link w:val="VoettekstChar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VoettekstChar">
    <w:name w:val="Voettekst Char"/>
    <w:basedOn w:val="Standaardalinea-lettertype"/>
    <w:link w:val="Voettekst"/>
    <w:rsid w:val="00DC3FDA"/>
    <w:rPr>
      <w:rFonts w:ascii="Corbel" w:hAnsi="Corbel" w:cs="Corbel"/>
      <w:sz w:val="16"/>
      <w:lang w:val="de-DE"/>
    </w:rPr>
  </w:style>
  <w:style w:type="character" w:styleId="Tekstvantijdelijkeaanduiding">
    <w:name w:val="Placeholder Text"/>
    <w:basedOn w:val="Standaardalinea-lettertype"/>
    <w:uiPriority w:val="99"/>
    <w:semiHidden/>
    <w:rsid w:val="006F308D"/>
    <w:rPr>
      <w:color w:val="808080"/>
    </w:rPr>
  </w:style>
  <w:style w:type="paragraph" w:styleId="Voetnoottekst">
    <w:name w:val="footnote text"/>
    <w:basedOn w:val="Standaard"/>
    <w:link w:val="VoetnoottekstChar"/>
    <w:rsid w:val="00837264"/>
    <w:pPr>
      <w:spacing w:line="220" w:lineRule="exact"/>
    </w:pPr>
    <w:rPr>
      <w:sz w:val="16"/>
    </w:rPr>
  </w:style>
  <w:style w:type="character" w:customStyle="1" w:styleId="VoetnoottekstChar">
    <w:name w:val="Voetnoottekst Char"/>
    <w:basedOn w:val="Standaardalinea-lettertype"/>
    <w:link w:val="Voetnoottekst"/>
    <w:rsid w:val="00837264"/>
    <w:rPr>
      <w:rFonts w:ascii="Corbel" w:eastAsiaTheme="minorHAnsi" w:hAnsi="Corbel" w:cs="Arial"/>
      <w:sz w:val="16"/>
      <w:szCs w:val="20"/>
      <w:lang w:eastAsia="en-US"/>
    </w:rPr>
  </w:style>
  <w:style w:type="character" w:styleId="Voetnootmarkering">
    <w:name w:val="footnote reference"/>
    <w:basedOn w:val="Standaardalinea-lettertype"/>
    <w:rsid w:val="00607A29"/>
    <w:rPr>
      <w:vertAlign w:val="superscript"/>
    </w:rPr>
  </w:style>
  <w:style w:type="paragraph" w:styleId="Bijschrift">
    <w:name w:val="caption"/>
    <w:basedOn w:val="Standaard"/>
    <w:next w:val="Standaard"/>
    <w:unhideWhenUsed/>
    <w:rsid w:val="00F456D2"/>
    <w:pPr>
      <w:spacing w:after="120"/>
    </w:pPr>
    <w:rPr>
      <w:b/>
      <w:bCs/>
      <w:szCs w:val="18"/>
    </w:rPr>
  </w:style>
  <w:style w:type="character" w:customStyle="1" w:styleId="Kop1Char">
    <w:name w:val="Kop 1 Char"/>
    <w:basedOn w:val="Standaardalinea-lettertype"/>
    <w:link w:val="Kop1"/>
    <w:rsid w:val="0060418B"/>
    <w:rPr>
      <w:rFonts w:asciiTheme="minorHAnsi" w:eastAsiaTheme="majorEastAsia" w:hAnsiTheme="minorHAnsi" w:cstheme="majorBidi"/>
      <w:b/>
      <w:bCs/>
      <w:color w:val="00A1CD"/>
      <w:sz w:val="28"/>
      <w:szCs w:val="28"/>
    </w:rPr>
  </w:style>
  <w:style w:type="character" w:customStyle="1" w:styleId="Kop2Char">
    <w:name w:val="Kop 2 Char"/>
    <w:basedOn w:val="Standaardalinea-lettertype"/>
    <w:link w:val="Kop2"/>
    <w:semiHidden/>
    <w:rsid w:val="009F3C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hopg2">
    <w:name w:val="toc 2"/>
    <w:next w:val="Standaard"/>
    <w:autoRedefine/>
    <w:uiPriority w:val="39"/>
    <w:rsid w:val="00504DD9"/>
    <w:pPr>
      <w:tabs>
        <w:tab w:val="left" w:pos="567"/>
        <w:tab w:val="right" w:pos="7813"/>
      </w:tabs>
      <w:spacing w:line="280" w:lineRule="atLeast"/>
      <w:ind w:left="567" w:hanging="567"/>
    </w:pPr>
    <w:rPr>
      <w:rFonts w:asciiTheme="minorHAnsi" w:eastAsiaTheme="minorHAnsi" w:hAnsiTheme="minorHAnsi" w:cs="Corbel"/>
      <w:noProof/>
      <w:lang w:val="de-DE"/>
    </w:rPr>
  </w:style>
  <w:style w:type="paragraph" w:styleId="Inhopg1">
    <w:name w:val="toc 1"/>
    <w:next w:val="Standaard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Theme="majorHAnsi" w:eastAsiaTheme="minorHAnsi" w:hAnsiTheme="majorHAnsi"/>
      <w:b/>
      <w:noProof/>
      <w:sz w:val="26"/>
    </w:rPr>
  </w:style>
  <w:style w:type="character" w:styleId="Hyperlink">
    <w:name w:val="Hyperlink"/>
    <w:basedOn w:val="Standaardalinea-lettertype"/>
    <w:uiPriority w:val="99"/>
    <w:unhideWhenUsed/>
    <w:rsid w:val="00504DD9"/>
    <w:rPr>
      <w:color w:val="000000" w:themeColor="text1"/>
      <w:u w:val="single" w:color="00A1CD"/>
    </w:rPr>
  </w:style>
  <w:style w:type="table" w:styleId="Tabelraster">
    <w:name w:val="Table Grid"/>
    <w:basedOn w:val="Standaardtabe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Standaardtabel"/>
    <w:uiPriority w:val="99"/>
    <w:rsid w:val="004A6DE0"/>
    <w:rPr>
      <w:rFonts w:ascii="Corbel" w:hAnsi="Corbel"/>
      <w:sz w:val="18"/>
    </w:rPr>
    <w:tblPr>
      <w:tblBorders>
        <w:bottom w:val="single" w:sz="12" w:space="0" w:color="D9D9D9" w:themeColor="background1" w:themeShade="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 w:themeColor="background1" w:themeShade="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 w:themeFill="background1" w:themeFillShade="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 w:themeFill="background1"/>
      </w:tcPr>
    </w:tblStylePr>
  </w:style>
  <w:style w:type="paragraph" w:customStyle="1" w:styleId="08Tussenkopje">
    <w:name w:val="08 Tussenkopje"/>
    <w:basedOn w:val="Standaard"/>
    <w:rsid w:val="00130736"/>
    <w:rPr>
      <w:b/>
    </w:rPr>
  </w:style>
  <w:style w:type="paragraph" w:customStyle="1" w:styleId="02Kop1">
    <w:name w:val="02 Kop 1"/>
    <w:basedOn w:val="Standaard"/>
    <w:next w:val="Standaard"/>
    <w:rsid w:val="0060418B"/>
    <w:pPr>
      <w:pageBreakBefore/>
      <w:spacing w:after="360" w:line="440" w:lineRule="atLeast"/>
      <w:ind w:hanging="567"/>
      <w:outlineLvl w:val="0"/>
    </w:pPr>
    <w:rPr>
      <w:b/>
      <w:bCs/>
      <w:sz w:val="36"/>
    </w:rPr>
  </w:style>
  <w:style w:type="paragraph" w:customStyle="1" w:styleId="02Kop2">
    <w:name w:val="02 Kop 2"/>
    <w:basedOn w:val="02Kop1"/>
    <w:next w:val="Standaard"/>
    <w:rsid w:val="00130736"/>
    <w:pPr>
      <w:pageBreakBefore w:val="0"/>
      <w:spacing w:before="280" w:after="0" w:line="280" w:lineRule="atLeast"/>
      <w:outlineLvl w:val="1"/>
    </w:pPr>
    <w:rPr>
      <w:sz w:val="26"/>
    </w:rPr>
  </w:style>
  <w:style w:type="paragraph" w:customStyle="1" w:styleId="05Subkop">
    <w:name w:val="05 Subkop"/>
    <w:basedOn w:val="Standaard"/>
    <w:qFormat/>
    <w:rsid w:val="009409F4"/>
    <w:pPr>
      <w:spacing w:before="280"/>
    </w:pPr>
    <w:rPr>
      <w:i/>
    </w:rPr>
  </w:style>
  <w:style w:type="paragraph" w:customStyle="1" w:styleId="04Kop3">
    <w:name w:val="04 Kop 3"/>
    <w:basedOn w:val="02Kop2"/>
    <w:next w:val="Standaard"/>
    <w:rsid w:val="00130736"/>
    <w:pPr>
      <w:ind w:left="567"/>
      <w:outlineLvl w:val="2"/>
    </w:pPr>
    <w:rPr>
      <w:sz w:val="20"/>
    </w:rPr>
  </w:style>
  <w:style w:type="paragraph" w:customStyle="1" w:styleId="06Opsommingstreep">
    <w:name w:val="06 Opsomming streep"/>
    <w:basedOn w:val="Standaard"/>
    <w:qFormat/>
    <w:rsid w:val="009409F4"/>
    <w:pPr>
      <w:numPr>
        <w:numId w:val="9"/>
      </w:numPr>
      <w:ind w:left="284" w:hanging="284"/>
    </w:pPr>
  </w:style>
  <w:style w:type="paragraph" w:customStyle="1" w:styleId="07Opsommingnummer">
    <w:name w:val="07 Opsomming nummer"/>
    <w:basedOn w:val="Standaard"/>
    <w:qFormat/>
    <w:rsid w:val="009409F4"/>
    <w:pPr>
      <w:numPr>
        <w:numId w:val="11"/>
      </w:numPr>
      <w:ind w:left="284" w:hanging="284"/>
    </w:pPr>
  </w:style>
  <w:style w:type="paragraph" w:customStyle="1" w:styleId="10Hyperlink">
    <w:name w:val="10 Hyperlink"/>
    <w:basedOn w:val="Standaard"/>
    <w:link w:val="10HyperlinkChar"/>
    <w:qFormat/>
    <w:rsid w:val="00504DD9"/>
    <w:rPr>
      <w:color w:val="000000" w:themeColor="text1"/>
      <w:u w:val="single" w:color="00A1CD"/>
    </w:rPr>
  </w:style>
  <w:style w:type="character" w:customStyle="1" w:styleId="10HyperlinkChar">
    <w:name w:val="10 Hyperlink Char"/>
    <w:basedOn w:val="Standaardalinea-lettertype"/>
    <w:link w:val="10Hyperlink"/>
    <w:rsid w:val="00504DD9"/>
    <w:rPr>
      <w:rFonts w:asciiTheme="minorHAnsi" w:hAnsiTheme="minorHAnsi" w:cs="Corbel"/>
      <w:color w:val="000000" w:themeColor="text1"/>
      <w:u w:val="single" w:color="00A1CD"/>
    </w:rPr>
  </w:style>
  <w:style w:type="paragraph" w:customStyle="1" w:styleId="CBSBlauw">
    <w:name w:val="CBS Blauw"/>
    <w:basedOn w:val="Standaard"/>
    <w:rsid w:val="009409F4"/>
    <w:rPr>
      <w:color w:val="00A1CD"/>
    </w:rPr>
  </w:style>
  <w:style w:type="character" w:styleId="Verwijzingopmerking">
    <w:name w:val="annotation reference"/>
    <w:basedOn w:val="Standaardalinea-lettertype"/>
    <w:semiHidden/>
    <w:unhideWhenUsed/>
    <w:rsid w:val="00883574"/>
    <w:rPr>
      <w:sz w:val="16"/>
      <w:szCs w:val="16"/>
    </w:rPr>
  </w:style>
  <w:style w:type="paragraph" w:styleId="Tekstopmerking">
    <w:name w:val="annotation text"/>
    <w:basedOn w:val="Standaard"/>
    <w:link w:val="TekstopmerkingChar"/>
    <w:semiHidden/>
    <w:unhideWhenUsed/>
    <w:rsid w:val="00883574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semiHidden/>
    <w:rsid w:val="00883574"/>
    <w:rPr>
      <w:rFonts w:asciiTheme="minorHAnsi" w:hAnsiTheme="minorHAnsi" w:cs="Corbe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88357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883574"/>
    <w:rPr>
      <w:rFonts w:asciiTheme="minorHAnsi" w:hAnsiTheme="minorHAnsi" w:cs="Corbe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bsp.nl\Infrastructuur\Apps\Centraal\Office\2016\Sjablonen\Nederlands\CBS-Leeg-NL.dotm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F2AA8-3C6A-4498-AF5F-8C800D3A6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CBS-Leeg-NL.dotm</Template>
  <TotalTime>164</TotalTime>
  <Pages>3</Pages>
  <Words>605</Words>
  <Characters>2961</Characters>
  <Application>Microsoft Office Word</Application>
  <DocSecurity>0</DocSecurity>
  <Lines>24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CBS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Vries, M.M. de (Marieke)</dc:creator>
  <dc:description>CBS - Word sjabloon Minuut</dc:description>
  <cp:lastModifiedBy>Wolf, P.P. de (Peter-Paul)</cp:lastModifiedBy>
  <cp:revision>19</cp:revision>
  <dcterms:created xsi:type="dcterms:W3CDTF">2024-05-15T14:37:00Z</dcterms:created>
  <dcterms:modified xsi:type="dcterms:W3CDTF">2025-08-27T09:56:00Z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 nov. 2013</vt:lpwstr>
  </property>
  <property fmtid="{D5CDD505-2E9C-101B-9397-08002B2CF9AE}" pid="16" name="Created By">
    <vt:lpwstr>CBS_lp</vt:lpwstr>
  </property>
  <property fmtid="{D5CDD505-2E9C-101B-9397-08002B2CF9AE}" pid="17" name="txtProject">
    <vt:lpwstr>grpMinuut</vt:lpwstr>
  </property>
  <property fmtid="{D5CDD505-2E9C-101B-9397-08002B2CF9AE}" pid="18" name="lngCaller">
    <vt:lpwstr>1</vt:lpwstr>
  </property>
</Properties>
</file>