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62C0" w14:textId="77777777" w:rsidR="007405E8" w:rsidRDefault="00000000">
      <w:pPr>
        <w:spacing w:after="366" w:line="259" w:lineRule="auto"/>
        <w:ind w:left="0" w:right="0" w:firstLine="0"/>
      </w:pPr>
      <w:r>
        <w:rPr>
          <w:color w:val="2F5496"/>
          <w:sz w:val="32"/>
        </w:rPr>
        <w:t xml:space="preserve">CPSC1520 – JavaScript 5 Exercise: Arrays and Loops </w:t>
      </w:r>
    </w:p>
    <w:p w14:paraId="2BBD374E" w14:textId="77777777" w:rsidR="007405E8" w:rsidRDefault="00000000">
      <w:pPr>
        <w:pStyle w:val="Heading1"/>
        <w:ind w:left="-5"/>
      </w:pPr>
      <w:r>
        <w:t xml:space="preserve">Introduction </w:t>
      </w:r>
    </w:p>
    <w:p w14:paraId="14FF6479" w14:textId="77777777" w:rsidR="007405E8" w:rsidRDefault="00000000">
      <w:pPr>
        <w:spacing w:after="194"/>
      </w:pPr>
      <w:r>
        <w:t xml:space="preserve">Arrays are essential data structures that are used not only in JavaScript but essentially every programming language. In this exercise you will </w:t>
      </w:r>
      <w:proofErr w:type="gramStart"/>
      <w:r>
        <w:t>be:</w:t>
      </w:r>
      <w:proofErr w:type="gramEnd"/>
      <w:r>
        <w:t xml:space="preserve"> filtering a list of items based on the platform selected, adding a video game to “my </w:t>
      </w:r>
      <w:proofErr w:type="spellStart"/>
      <w:r>
        <w:t>favourites</w:t>
      </w:r>
      <w:proofErr w:type="spellEnd"/>
      <w:r>
        <w:t xml:space="preserve">” if the video game item in the “classics” section is clicked, and removing the video game item from the “my </w:t>
      </w:r>
      <w:proofErr w:type="spellStart"/>
      <w:r>
        <w:t>favourites</w:t>
      </w:r>
      <w:proofErr w:type="spellEnd"/>
      <w:r>
        <w:t xml:space="preserve">” section. </w:t>
      </w:r>
    </w:p>
    <w:p w14:paraId="24BE2979" w14:textId="77777777" w:rsidR="007405E8" w:rsidRDefault="00000000">
      <w:pPr>
        <w:pStyle w:val="Heading1"/>
        <w:ind w:left="-5"/>
      </w:pPr>
      <w:r>
        <w:t xml:space="preserve">Exercise Step 1: Filter The List </w:t>
      </w:r>
    </w:p>
    <w:p w14:paraId="2E49C8EF" w14:textId="77777777" w:rsidR="007405E8" w:rsidRDefault="00000000">
      <w:pPr>
        <w:numPr>
          <w:ilvl w:val="0"/>
          <w:numId w:val="1"/>
        </w:numPr>
        <w:ind w:right="0" w:hanging="361"/>
      </w:pPr>
      <w:r>
        <w:t>You are given a form that listens to submit events. Create a function named “</w:t>
      </w:r>
      <w:proofErr w:type="spellStart"/>
      <w:r>
        <w:t>filterGames</w:t>
      </w:r>
      <w:proofErr w:type="spellEnd"/>
      <w:r>
        <w:t>” that accepts one parameter. Call this function in the “</w:t>
      </w:r>
      <w:proofErr w:type="spellStart"/>
      <w:r>
        <w:t>videoGameForm</w:t>
      </w:r>
      <w:proofErr w:type="spellEnd"/>
      <w:r>
        <w:t>” event handler passing the “platform” variable as the argument.</w:t>
      </w:r>
    </w:p>
    <w:p w14:paraId="5FAE3CF8" w14:textId="77777777" w:rsidR="007405E8" w:rsidRDefault="00000000">
      <w:pPr>
        <w:numPr>
          <w:ilvl w:val="0"/>
          <w:numId w:val="1"/>
        </w:numPr>
        <w:ind w:right="0" w:hanging="361"/>
      </w:pPr>
      <w:r>
        <w:t>In the “</w:t>
      </w:r>
      <w:proofErr w:type="spellStart"/>
      <w:r>
        <w:t>filterGames</w:t>
      </w:r>
      <w:proofErr w:type="spellEnd"/>
      <w:r>
        <w:t>” function, use the “</w:t>
      </w:r>
      <w:proofErr w:type="spellStart"/>
      <w:r>
        <w:t>forEach</w:t>
      </w:r>
      <w:proofErr w:type="spellEnd"/>
      <w:r>
        <w:t>” method on the “</w:t>
      </w:r>
      <w:proofErr w:type="spellStart"/>
      <w:r>
        <w:t>allGameListItems</w:t>
      </w:r>
      <w:proofErr w:type="spellEnd"/>
      <w:r>
        <w:t>” to loop over each element. You are essentially going to show the list items which are the same as the platform argument you passed in previous step (</w:t>
      </w:r>
      <w:proofErr w:type="gramStart"/>
      <w:r>
        <w:t>i.e.</w:t>
      </w:r>
      <w:proofErr w:type="gramEnd"/>
      <w:r>
        <w:t xml:space="preserve"> you will check for equality).</w:t>
      </w:r>
    </w:p>
    <w:p w14:paraId="3A65EADF" w14:textId="77777777" w:rsidR="007405E8" w:rsidRDefault="00000000">
      <w:pPr>
        <w:numPr>
          <w:ilvl w:val="1"/>
          <w:numId w:val="1"/>
        </w:numPr>
        <w:ind w:right="0" w:hanging="370"/>
      </w:pPr>
      <w:r>
        <w:t xml:space="preserve">If the element includes (you can </w:t>
      </w:r>
      <w:proofErr w:type="gramStart"/>
      <w:r>
        <w:t>use .includes</w:t>
      </w:r>
      <w:proofErr w:type="gramEnd"/>
      <w:r>
        <w:t xml:space="preserve">() string function on the </w:t>
      </w:r>
      <w:proofErr w:type="spellStart"/>
      <w:r>
        <w:t>innerText</w:t>
      </w:r>
      <w:proofErr w:type="spellEnd"/>
      <w:r>
        <w:t xml:space="preserve"> of the element) remove the “hidden-item” class (defined in the main.css file) from the list item.</w:t>
      </w:r>
    </w:p>
    <w:p w14:paraId="72F0370A" w14:textId="77777777" w:rsidR="007405E8" w:rsidRDefault="00000000">
      <w:pPr>
        <w:numPr>
          <w:ilvl w:val="1"/>
          <w:numId w:val="1"/>
        </w:numPr>
        <w:ind w:right="0" w:hanging="370"/>
      </w:pPr>
      <w:r>
        <w:t>Otherwise, add the “</w:t>
      </w:r>
      <w:proofErr w:type="gramStart"/>
      <w:r>
        <w:t>hidden-item</w:t>
      </w:r>
      <w:proofErr w:type="gramEnd"/>
      <w:r>
        <w:t>” class to the to the element.</w:t>
      </w:r>
    </w:p>
    <w:p w14:paraId="047C6629" w14:textId="77777777" w:rsidR="007405E8" w:rsidRDefault="00000000">
      <w:pPr>
        <w:numPr>
          <w:ilvl w:val="0"/>
          <w:numId w:val="1"/>
        </w:numPr>
        <w:ind w:right="0" w:hanging="361"/>
      </w:pPr>
      <w:r>
        <w:t>If you select different values in the select, you should see other video game platforms (other than the one you have selected) filtered out. Once your output looks like the picture below, then move to the second step. Selecting “switch” from the dropdown should look like below:</w:t>
      </w:r>
    </w:p>
    <w:p w14:paraId="3367D92F" w14:textId="77777777" w:rsidR="007405E8" w:rsidRDefault="00000000">
      <w:pPr>
        <w:spacing w:after="238" w:line="259" w:lineRule="auto"/>
        <w:ind w:left="720" w:right="0" w:firstLine="0"/>
      </w:pPr>
      <w:r>
        <w:rPr>
          <w:noProof/>
        </w:rPr>
        <w:drawing>
          <wp:inline distT="0" distB="0" distL="0" distR="0" wp14:anchorId="6FED7473" wp14:editId="039961B5">
            <wp:extent cx="3360928" cy="228727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3360928" cy="2287270"/>
                    </a:xfrm>
                    <a:prstGeom prst="rect">
                      <a:avLst/>
                    </a:prstGeom>
                  </pic:spPr>
                </pic:pic>
              </a:graphicData>
            </a:graphic>
          </wp:inline>
        </w:drawing>
      </w:r>
    </w:p>
    <w:p w14:paraId="3203B2F2" w14:textId="77777777" w:rsidR="007405E8" w:rsidRDefault="00000000">
      <w:pPr>
        <w:pStyle w:val="Heading1"/>
        <w:ind w:left="-5"/>
      </w:pPr>
      <w:r>
        <w:t xml:space="preserve">Exercise Step 2: Add to Favourites </w:t>
      </w:r>
    </w:p>
    <w:p w14:paraId="52F4C3B5" w14:textId="77777777" w:rsidR="007405E8" w:rsidRDefault="00000000">
      <w:pPr>
        <w:ind w:left="355" w:right="0"/>
      </w:pPr>
      <w:r>
        <w:t>1.</w:t>
      </w:r>
      <w:r>
        <w:tab/>
        <w:t>You are given an event listener on the “</w:t>
      </w:r>
      <w:proofErr w:type="spellStart"/>
      <w:r>
        <w:t>allGames</w:t>
      </w:r>
      <w:proofErr w:type="spellEnd"/>
      <w:r>
        <w:t>” list that listens to click events. Create a function named “</w:t>
      </w:r>
      <w:proofErr w:type="spellStart"/>
      <w:r>
        <w:t>addToFavouriteGames</w:t>
      </w:r>
      <w:proofErr w:type="spellEnd"/>
      <w:r>
        <w:t>” that accepts one parameter named “game”. Within the event handler, call the function “</w:t>
      </w:r>
      <w:proofErr w:type="spellStart"/>
      <w:r>
        <w:t>addToFavouriteGames</w:t>
      </w:r>
      <w:proofErr w:type="spellEnd"/>
      <w:r>
        <w:t>” passing the game as the argument. 2.</w:t>
      </w:r>
      <w:r>
        <w:tab/>
        <w:t>In the “</w:t>
      </w:r>
      <w:proofErr w:type="spellStart"/>
      <w:r>
        <w:t>addToFavouriteGames</w:t>
      </w:r>
      <w:proofErr w:type="spellEnd"/>
      <w:r>
        <w:t xml:space="preserve">” function, </w:t>
      </w:r>
      <w:proofErr w:type="gramStart"/>
      <w:r>
        <w:t>push(</w:t>
      </w:r>
      <w:proofErr w:type="gramEnd"/>
      <w:r>
        <w:t>) the new argument value game on to the array “</w:t>
      </w:r>
      <w:proofErr w:type="spellStart"/>
      <w:r>
        <w:t>myGames</w:t>
      </w:r>
      <w:proofErr w:type="spellEnd"/>
      <w:r>
        <w:t xml:space="preserve">”. Note: If you log out the array to the console you should see </w:t>
      </w:r>
      <w:proofErr w:type="gramStart"/>
      <w:r>
        <w:t>all of</w:t>
      </w:r>
      <w:proofErr w:type="gramEnd"/>
      <w:r>
        <w:t xml:space="preserve"> the items you’ve clicked.</w:t>
      </w:r>
    </w:p>
    <w:p w14:paraId="1304CFC6" w14:textId="77777777" w:rsidR="007405E8" w:rsidRDefault="00000000">
      <w:pPr>
        <w:numPr>
          <w:ilvl w:val="0"/>
          <w:numId w:val="2"/>
        </w:numPr>
        <w:ind w:right="0" w:hanging="361"/>
      </w:pPr>
      <w:r>
        <w:lastRenderedPageBreak/>
        <w:t>Create a new function named “</w:t>
      </w:r>
      <w:proofErr w:type="spellStart"/>
      <w:r>
        <w:t>renderFavouriteList</w:t>
      </w:r>
      <w:proofErr w:type="spellEnd"/>
      <w:r>
        <w:t>” that takes no parameters. You’ll do a couple of things in this function:</w:t>
      </w:r>
    </w:p>
    <w:p w14:paraId="3AA38A50" w14:textId="77777777" w:rsidR="007405E8" w:rsidRDefault="00000000">
      <w:pPr>
        <w:numPr>
          <w:ilvl w:val="1"/>
          <w:numId w:val="2"/>
        </w:numPr>
        <w:ind w:right="0" w:hanging="370"/>
      </w:pPr>
      <w:r>
        <w:t xml:space="preserve">Set the </w:t>
      </w:r>
      <w:proofErr w:type="spellStart"/>
      <w:r>
        <w:t>innerHTML</w:t>
      </w:r>
      <w:proofErr w:type="spellEnd"/>
      <w:r>
        <w:t xml:space="preserve"> of “</w:t>
      </w:r>
      <w:proofErr w:type="spellStart"/>
      <w:r>
        <w:t>myGamesList</w:t>
      </w:r>
      <w:proofErr w:type="spellEnd"/>
      <w:r>
        <w:t>” to an empty string (</w:t>
      </w:r>
      <w:proofErr w:type="gramStart"/>
      <w:r>
        <w:t>i.e.</w:t>
      </w:r>
      <w:proofErr w:type="gramEnd"/>
      <w:r>
        <w:t xml:space="preserve"> '').</w:t>
      </w:r>
    </w:p>
    <w:p w14:paraId="2EFDFF6C" w14:textId="77777777" w:rsidR="007405E8" w:rsidRDefault="00000000">
      <w:pPr>
        <w:numPr>
          <w:ilvl w:val="1"/>
          <w:numId w:val="2"/>
        </w:numPr>
        <w:ind w:right="0" w:hanging="370"/>
      </w:pPr>
      <w:r>
        <w:t>Loop through the array “</w:t>
      </w:r>
      <w:proofErr w:type="spellStart"/>
      <w:r>
        <w:t>myGames</w:t>
      </w:r>
      <w:proofErr w:type="spellEnd"/>
      <w:r>
        <w:t xml:space="preserve">” </w:t>
      </w:r>
      <w:proofErr w:type="gramStart"/>
      <w:r>
        <w:t>either with</w:t>
      </w:r>
      <w:proofErr w:type="gramEnd"/>
      <w:r>
        <w:t xml:space="preserve"> the </w:t>
      </w:r>
      <w:proofErr w:type="spellStart"/>
      <w:r>
        <w:t>forEach</w:t>
      </w:r>
      <w:proofErr w:type="spellEnd"/>
      <w:r>
        <w:t xml:space="preserve"> method. In each iteration you will add the HTML for a list item (this is given in the JavaScript file) to the </w:t>
      </w:r>
      <w:proofErr w:type="spellStart"/>
      <w:r>
        <w:t>innerHTML</w:t>
      </w:r>
      <w:proofErr w:type="spellEnd"/>
      <w:r>
        <w:t xml:space="preserve"> of “</w:t>
      </w:r>
      <w:proofErr w:type="spellStart"/>
      <w:r>
        <w:t>myGamesList</w:t>
      </w:r>
      <w:proofErr w:type="spellEnd"/>
      <w:r>
        <w:t xml:space="preserve">”. Note: you’ll need to continuously add to the </w:t>
      </w:r>
      <w:proofErr w:type="spellStart"/>
      <w:r>
        <w:t>innerHTML</w:t>
      </w:r>
      <w:proofErr w:type="spellEnd"/>
      <w:r>
        <w:t xml:space="preserve"> so you might want to use the “+=” operator</w:t>
      </w:r>
    </w:p>
    <w:p w14:paraId="613C9C56" w14:textId="77777777" w:rsidR="007405E8" w:rsidRDefault="00000000">
      <w:pPr>
        <w:numPr>
          <w:ilvl w:val="0"/>
          <w:numId w:val="2"/>
        </w:numPr>
        <w:ind w:right="0" w:hanging="361"/>
      </w:pPr>
      <w:r>
        <w:t>Call your new function “</w:t>
      </w:r>
      <w:proofErr w:type="spellStart"/>
      <w:r>
        <w:t>renderFavouriteList</w:t>
      </w:r>
      <w:proofErr w:type="spellEnd"/>
      <w:r>
        <w:t>” in the “</w:t>
      </w:r>
      <w:proofErr w:type="spellStart"/>
      <w:r>
        <w:t>addToFavouriteGames</w:t>
      </w:r>
      <w:proofErr w:type="spellEnd"/>
      <w:r>
        <w:t>” function after you have pushed the new game to the “</w:t>
      </w:r>
      <w:proofErr w:type="spellStart"/>
      <w:r>
        <w:t>myGames</w:t>
      </w:r>
      <w:proofErr w:type="spellEnd"/>
      <w:r>
        <w:t>” array.</w:t>
      </w:r>
    </w:p>
    <w:p w14:paraId="6D4681BB" w14:textId="77777777" w:rsidR="007405E8" w:rsidRDefault="00000000">
      <w:pPr>
        <w:numPr>
          <w:ilvl w:val="0"/>
          <w:numId w:val="2"/>
        </w:numPr>
        <w:ind w:right="0" w:hanging="361"/>
      </w:pPr>
      <w:r>
        <w:t>If you filter the values to “Nintendo 64” and you click on the games “</w:t>
      </w:r>
      <w:proofErr w:type="spellStart"/>
      <w:r>
        <w:t>GoldenEye</w:t>
      </w:r>
      <w:proofErr w:type="spellEnd"/>
      <w:r>
        <w:t xml:space="preserve"> 007” and “Super Mario 64” you should see the following:</w:t>
      </w:r>
    </w:p>
    <w:p w14:paraId="44EBD1C1" w14:textId="77777777" w:rsidR="007405E8" w:rsidRDefault="00000000">
      <w:pPr>
        <w:spacing w:after="66" w:line="259" w:lineRule="auto"/>
        <w:ind w:left="720" w:right="0" w:firstLine="0"/>
      </w:pPr>
      <w:r>
        <w:rPr>
          <w:noProof/>
        </w:rPr>
        <w:drawing>
          <wp:inline distT="0" distB="0" distL="0" distR="0" wp14:anchorId="2E460F08" wp14:editId="50BB7B2D">
            <wp:extent cx="3982720" cy="2444115"/>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6"/>
                    <a:stretch>
                      <a:fillRect/>
                    </a:stretch>
                  </pic:blipFill>
                  <pic:spPr>
                    <a:xfrm>
                      <a:off x="0" y="0"/>
                      <a:ext cx="3982720" cy="2444115"/>
                    </a:xfrm>
                    <a:prstGeom prst="rect">
                      <a:avLst/>
                    </a:prstGeom>
                  </pic:spPr>
                </pic:pic>
              </a:graphicData>
            </a:graphic>
          </wp:inline>
        </w:drawing>
      </w:r>
    </w:p>
    <w:p w14:paraId="25DAA578" w14:textId="77777777" w:rsidR="007405E8" w:rsidRDefault="00000000">
      <w:pPr>
        <w:spacing w:after="645"/>
        <w:ind w:left="730" w:right="0"/>
      </w:pPr>
      <w:r>
        <w:t xml:space="preserve">Once you see the above then you can proceed to the next step. </w:t>
      </w:r>
    </w:p>
    <w:p w14:paraId="500AA397" w14:textId="77777777" w:rsidR="007405E8" w:rsidRDefault="00000000">
      <w:pPr>
        <w:pStyle w:val="Heading1"/>
        <w:ind w:left="-5"/>
      </w:pPr>
      <w:r>
        <w:t xml:space="preserve">Exercise Step 3: Remove From Favourites </w:t>
      </w:r>
    </w:p>
    <w:p w14:paraId="4332BE22" w14:textId="77777777" w:rsidR="007405E8" w:rsidRDefault="00000000">
      <w:pPr>
        <w:numPr>
          <w:ilvl w:val="0"/>
          <w:numId w:val="3"/>
        </w:numPr>
        <w:ind w:right="0" w:hanging="361"/>
      </w:pPr>
      <w:r>
        <w:t>You are given an event listener on the “</w:t>
      </w:r>
      <w:proofErr w:type="spellStart"/>
      <w:r>
        <w:t>myGameList</w:t>
      </w:r>
      <w:proofErr w:type="spellEnd"/>
      <w:r>
        <w:t>” list that listens to click events. Create a function named “</w:t>
      </w:r>
      <w:proofErr w:type="spellStart"/>
      <w:r>
        <w:t>removeFromFavouriteGames</w:t>
      </w:r>
      <w:proofErr w:type="spellEnd"/>
      <w:r>
        <w:t>” that accepts one parameter named “game”.</w:t>
      </w:r>
    </w:p>
    <w:p w14:paraId="0CB4F5DF" w14:textId="77777777" w:rsidR="007405E8" w:rsidRDefault="00000000">
      <w:pPr>
        <w:numPr>
          <w:ilvl w:val="0"/>
          <w:numId w:val="3"/>
        </w:numPr>
        <w:ind w:right="0" w:hanging="361"/>
      </w:pPr>
      <w:r>
        <w:t>In the “</w:t>
      </w:r>
      <w:proofErr w:type="spellStart"/>
      <w:r>
        <w:t>removeFromFavouriteGames</w:t>
      </w:r>
      <w:proofErr w:type="spellEnd"/>
      <w:r>
        <w:t>” function we’re going to remove the game from the “</w:t>
      </w:r>
      <w:proofErr w:type="spellStart"/>
      <w:r>
        <w:t>myGames</w:t>
      </w:r>
      <w:proofErr w:type="spellEnd"/>
      <w:r>
        <w:t>” list. You’ll do this by:</w:t>
      </w:r>
    </w:p>
    <w:p w14:paraId="1549257C" w14:textId="77777777" w:rsidR="007405E8" w:rsidRDefault="00000000">
      <w:pPr>
        <w:numPr>
          <w:ilvl w:val="1"/>
          <w:numId w:val="3"/>
        </w:numPr>
        <w:ind w:right="0" w:hanging="370"/>
      </w:pPr>
      <w:r>
        <w:t>Getting the index of the game selected by calling the method “</w:t>
      </w:r>
      <w:proofErr w:type="spellStart"/>
      <w:r>
        <w:t>indexOf</w:t>
      </w:r>
      <w:proofErr w:type="spellEnd"/>
      <w:r>
        <w:t>” with the argument “game” on the list “</w:t>
      </w:r>
      <w:proofErr w:type="spellStart"/>
      <w:r>
        <w:t>myGames</w:t>
      </w:r>
      <w:proofErr w:type="spellEnd"/>
      <w:r>
        <w:t>”; assign this value to a variable (you can name it index as that seems like a good name for the index)</w:t>
      </w:r>
    </w:p>
    <w:p w14:paraId="322FC5BD" w14:textId="77777777" w:rsidR="007405E8" w:rsidRDefault="00000000">
      <w:pPr>
        <w:numPr>
          <w:ilvl w:val="1"/>
          <w:numId w:val="3"/>
        </w:numPr>
        <w:ind w:right="0" w:hanging="370"/>
      </w:pPr>
      <w:r>
        <w:t>On the “</w:t>
      </w:r>
      <w:proofErr w:type="spellStart"/>
      <w:r>
        <w:t>myGames</w:t>
      </w:r>
      <w:proofErr w:type="spellEnd"/>
      <w:r>
        <w:t>” array, call the method “splice” with the two arguments: the index selected above first, and 1 as the second argument (effectively removing the element).</w:t>
      </w:r>
    </w:p>
    <w:p w14:paraId="6DC1A645" w14:textId="77777777" w:rsidR="007405E8" w:rsidRDefault="00000000">
      <w:pPr>
        <w:numPr>
          <w:ilvl w:val="1"/>
          <w:numId w:val="3"/>
        </w:numPr>
        <w:ind w:right="0" w:hanging="370"/>
      </w:pPr>
      <w:r>
        <w:t>As the last step in this function, call the “</w:t>
      </w:r>
      <w:proofErr w:type="spellStart"/>
      <w:r>
        <w:t>renderFavouritesList</w:t>
      </w:r>
      <w:proofErr w:type="spellEnd"/>
      <w:r>
        <w:t>” function.</w:t>
      </w:r>
    </w:p>
    <w:p w14:paraId="39149143" w14:textId="77777777" w:rsidR="007405E8" w:rsidRDefault="00000000">
      <w:pPr>
        <w:numPr>
          <w:ilvl w:val="0"/>
          <w:numId w:val="3"/>
        </w:numPr>
        <w:ind w:right="0" w:hanging="361"/>
      </w:pPr>
      <w:r>
        <w:t xml:space="preserve">To test </w:t>
      </w:r>
      <w:proofErr w:type="gramStart"/>
      <w:r>
        <w:t>this</w:t>
      </w:r>
      <w:proofErr w:type="gramEnd"/>
      <w:r>
        <w:t xml:space="preserve"> do the following:</w:t>
      </w:r>
    </w:p>
    <w:p w14:paraId="65159C44" w14:textId="77777777" w:rsidR="007405E8" w:rsidRDefault="00000000">
      <w:pPr>
        <w:numPr>
          <w:ilvl w:val="1"/>
          <w:numId w:val="3"/>
        </w:numPr>
        <w:spacing w:after="0" w:line="259" w:lineRule="auto"/>
        <w:ind w:right="0" w:hanging="370"/>
      </w:pPr>
      <w:r>
        <w:t>If you filter the values to “Nintendo 64” and you click on the games “</w:t>
      </w:r>
      <w:proofErr w:type="spellStart"/>
      <w:r>
        <w:t>GoldenEye</w:t>
      </w:r>
      <w:proofErr w:type="spellEnd"/>
      <w:r>
        <w:t xml:space="preserve"> 007” and “Super Mario 64” you should see the following (based on the previous step)</w:t>
      </w:r>
    </w:p>
    <w:p w14:paraId="0918D03F" w14:textId="77777777" w:rsidR="007405E8" w:rsidRDefault="00000000">
      <w:pPr>
        <w:spacing w:after="65" w:line="259" w:lineRule="auto"/>
        <w:ind w:left="1440" w:right="0" w:firstLine="0"/>
      </w:pPr>
      <w:r>
        <w:rPr>
          <w:noProof/>
        </w:rPr>
        <w:lastRenderedPageBreak/>
        <w:drawing>
          <wp:inline distT="0" distB="0" distL="0" distR="0" wp14:anchorId="43713BF3" wp14:editId="6A15A182">
            <wp:extent cx="3982720" cy="2444115"/>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6"/>
                    <a:stretch>
                      <a:fillRect/>
                    </a:stretch>
                  </pic:blipFill>
                  <pic:spPr>
                    <a:xfrm>
                      <a:off x="0" y="0"/>
                      <a:ext cx="3982720" cy="2444115"/>
                    </a:xfrm>
                    <a:prstGeom prst="rect">
                      <a:avLst/>
                    </a:prstGeom>
                  </pic:spPr>
                </pic:pic>
              </a:graphicData>
            </a:graphic>
          </wp:inline>
        </w:drawing>
      </w:r>
    </w:p>
    <w:p w14:paraId="17F9B7D0" w14:textId="77777777" w:rsidR="007405E8" w:rsidRDefault="00000000">
      <w:pPr>
        <w:numPr>
          <w:ilvl w:val="1"/>
          <w:numId w:val="3"/>
        </w:numPr>
        <w:spacing w:after="540"/>
        <w:ind w:right="0" w:hanging="370"/>
      </w:pPr>
      <w:r>
        <w:t>If you click on “Golden Eye” you should see the following:</w:t>
      </w:r>
    </w:p>
    <w:p w14:paraId="620D5F82" w14:textId="77777777" w:rsidR="007405E8" w:rsidRDefault="00000000">
      <w:pPr>
        <w:spacing w:after="1018" w:line="259" w:lineRule="auto"/>
        <w:ind w:left="1436" w:right="0" w:firstLine="0"/>
      </w:pPr>
      <w:r>
        <w:rPr>
          <w:noProof/>
        </w:rPr>
        <w:drawing>
          <wp:inline distT="0" distB="0" distL="0" distR="0" wp14:anchorId="5AE1D5F6" wp14:editId="24DA2120">
            <wp:extent cx="4051329" cy="1278756"/>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7"/>
                    <a:stretch>
                      <a:fillRect/>
                    </a:stretch>
                  </pic:blipFill>
                  <pic:spPr>
                    <a:xfrm>
                      <a:off x="0" y="0"/>
                      <a:ext cx="4051329" cy="1278756"/>
                    </a:xfrm>
                    <a:prstGeom prst="rect">
                      <a:avLst/>
                    </a:prstGeom>
                  </pic:spPr>
                </pic:pic>
              </a:graphicData>
            </a:graphic>
          </wp:inline>
        </w:drawing>
      </w:r>
    </w:p>
    <w:p w14:paraId="25587E50" w14:textId="77777777" w:rsidR="007D2196" w:rsidRDefault="007D2196">
      <w:pPr>
        <w:pStyle w:val="Heading1"/>
        <w:ind w:left="-5"/>
      </w:pPr>
    </w:p>
    <w:p w14:paraId="7F53D2BE" w14:textId="64582A37" w:rsidR="007405E8" w:rsidRDefault="007D2196">
      <w:pPr>
        <w:pStyle w:val="Heading1"/>
        <w:ind w:left="-5"/>
      </w:pPr>
      <w:r>
        <w:t>Submission</w:t>
      </w:r>
    </w:p>
    <w:p w14:paraId="0D9645D2" w14:textId="4537D1BA" w:rsidR="007405E8" w:rsidRDefault="007D2196" w:rsidP="007D2196">
      <w:pPr>
        <w:ind w:left="0" w:firstLine="0"/>
      </w:pPr>
      <w:r>
        <w:t>Upload your finished lab to Netlify.</w:t>
      </w:r>
    </w:p>
    <w:p w14:paraId="037D0A28" w14:textId="0975969A" w:rsidR="007D2196" w:rsidRDefault="007D2196" w:rsidP="007D2196">
      <w:pPr>
        <w:ind w:left="0" w:firstLine="0"/>
      </w:pPr>
      <w:r>
        <w:t>Create a GitHub repository for your lab.</w:t>
      </w:r>
    </w:p>
    <w:p w14:paraId="72024DA5" w14:textId="1269A662" w:rsidR="007D2196" w:rsidRPr="007D2196" w:rsidRDefault="007D2196" w:rsidP="007D2196">
      <w:pPr>
        <w:ind w:left="0" w:firstLine="0"/>
      </w:pPr>
      <w:r>
        <w:t>Submit the Netlify and GitHub URLs to Moodle.</w:t>
      </w:r>
    </w:p>
    <w:p w14:paraId="59013353" w14:textId="07E27A7D" w:rsidR="007405E8" w:rsidRDefault="00000000">
      <w:pPr>
        <w:spacing w:after="0" w:line="259" w:lineRule="auto"/>
        <w:ind w:left="720" w:right="-676" w:firstLine="0"/>
      </w:pPr>
      <w:r>
        <w:br w:type="page"/>
      </w:r>
    </w:p>
    <w:p w14:paraId="0D0ABC7B" w14:textId="196E8D91" w:rsidR="007405E8" w:rsidRDefault="007405E8">
      <w:pPr>
        <w:spacing w:after="185" w:line="259" w:lineRule="auto"/>
        <w:ind w:left="-5" w:right="0"/>
      </w:pPr>
    </w:p>
    <w:sectPr w:rsidR="007405E8">
      <w:pgSz w:w="12240" w:h="15840"/>
      <w:pgMar w:top="1484" w:right="1396" w:bottom="19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96D"/>
    <w:multiLevelType w:val="hybridMultilevel"/>
    <w:tmpl w:val="56EE3DFE"/>
    <w:lvl w:ilvl="0" w:tplc="8F10EC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084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D4FD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0C04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E076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E2A5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EEB1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16C1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CABC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1E2000"/>
    <w:multiLevelType w:val="hybridMultilevel"/>
    <w:tmpl w:val="AF888E9A"/>
    <w:lvl w:ilvl="0" w:tplc="321A674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7EF1AC">
      <w:start w:val="1"/>
      <w:numFmt w:val="lowerLetter"/>
      <w:lvlText w:val="%2."/>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4190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245C3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EE1C8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94181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56934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14684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22999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1145E4"/>
    <w:multiLevelType w:val="hybridMultilevel"/>
    <w:tmpl w:val="1D943F98"/>
    <w:lvl w:ilvl="0" w:tplc="F9B2E5E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F212A2">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B8BF8E">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D44F74">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B002A6">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D4781A">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6AD0E">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D6C45E">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E89F84">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D9455F"/>
    <w:multiLevelType w:val="hybridMultilevel"/>
    <w:tmpl w:val="2CDAF436"/>
    <w:lvl w:ilvl="0" w:tplc="7CAC4D1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445AB6">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28F062">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C8236A">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E68B08">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C8FC8E">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B0D114">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7AA532">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80BE64">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212055"/>
    <w:multiLevelType w:val="hybridMultilevel"/>
    <w:tmpl w:val="2DAC93C2"/>
    <w:lvl w:ilvl="0" w:tplc="E09E9CCA">
      <w:start w:val="3"/>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727B2A">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F66ECA">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72F7A4">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6A3CF6">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AEF5D4">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C41CC">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683CB8">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52CF46">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9203052">
    <w:abstractNumId w:val="2"/>
  </w:num>
  <w:num w:numId="2" w16cid:durableId="703482998">
    <w:abstractNumId w:val="4"/>
  </w:num>
  <w:num w:numId="3" w16cid:durableId="1157307297">
    <w:abstractNumId w:val="1"/>
  </w:num>
  <w:num w:numId="4" w16cid:durableId="1491558955">
    <w:abstractNumId w:val="3"/>
  </w:num>
  <w:num w:numId="5" w16cid:durableId="1384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E8"/>
    <w:rsid w:val="007405E8"/>
    <w:rsid w:val="007D2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18B00"/>
  <w15:docId w15:val="{4CF7F082-95C5-1F49-9FB8-87D8F424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right="587" w:hanging="10"/>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styleId="Hyperlink">
    <w:name w:val="Hyperlink"/>
    <w:basedOn w:val="DefaultParagraphFont"/>
    <w:uiPriority w:val="99"/>
    <w:unhideWhenUsed/>
    <w:rsid w:val="007D219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2.xml"/><Relationship Id="rId5" Type="http://schemas.openxmlformats.org/officeDocument/2006/relationships/image" Target="media/image1.jp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5B3ECA4E4D4741A87575F8A6122928" ma:contentTypeVersion="12" ma:contentTypeDescription="Create a new document." ma:contentTypeScope="" ma:versionID="19a35bcd308f4c900a03a6245a11038e">
  <xsd:schema xmlns:xsd="http://www.w3.org/2001/XMLSchema" xmlns:xs="http://www.w3.org/2001/XMLSchema" xmlns:p="http://schemas.microsoft.com/office/2006/metadata/properties" xmlns:ns2="5fad4601-0069-41e8-adbb-d5fd718e5b5e" xmlns:ns3="31961429-06bd-4a45-b0ec-403ce32d9439" targetNamespace="http://schemas.microsoft.com/office/2006/metadata/properties" ma:root="true" ma:fieldsID="3db84692a4ea2af9f0d8e28ff099852c" ns2:_="" ns3:_="">
    <xsd:import namespace="5fad4601-0069-41e8-adbb-d5fd718e5b5e"/>
    <xsd:import namespace="31961429-06bd-4a45-b0ec-403ce32d94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d4601-0069-41e8-adbb-d5fd718e5b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961429-06bd-4a45-b0ec-403ce32d94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9da517e-4714-4d5c-becb-bd9124429002}" ma:internalName="TaxCatchAll" ma:showField="CatchAllData" ma:web="31961429-06bd-4a45-b0ec-403ce32d94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1961429-06bd-4a45-b0ec-403ce32d9439" xsi:nil="true"/>
    <lcf76f155ced4ddcb4097134ff3c332f xmlns="5fad4601-0069-41e8-adbb-d5fd718e5b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E680B9-B5F5-43F5-9527-F30A473FFC49}"/>
</file>

<file path=customXml/itemProps2.xml><?xml version="1.0" encoding="utf-8"?>
<ds:datastoreItem xmlns:ds="http://schemas.openxmlformats.org/officeDocument/2006/customXml" ds:itemID="{4FED4084-E331-40F5-BFDB-DE7091EA869E}"/>
</file>

<file path=customXml/itemProps3.xml><?xml version="1.0" encoding="utf-8"?>
<ds:datastoreItem xmlns:ds="http://schemas.openxmlformats.org/officeDocument/2006/customXml" ds:itemID="{8EB9C20C-A7A2-4DE1-AC81-613262BF5522}"/>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cp:lastModifiedBy>Jim Foley</cp:lastModifiedBy>
  <cp:revision>2</cp:revision>
  <dcterms:created xsi:type="dcterms:W3CDTF">2024-03-22T00:51:00Z</dcterms:created>
  <dcterms:modified xsi:type="dcterms:W3CDTF">2024-03-22T00:51:00Z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0x0101002B5B3ECA4E4D4741A87575F8A6122928</vt:lpwstr>
  </property>
</Properties>
</file>