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796" w:rsidRDefault="00901796" w:rsidP="00901796">
      <w:r>
        <w:t># Tesla GPU架构分析</w:t>
      </w:r>
      <w:r>
        <w:rPr>
          <w:rFonts w:hint="eastAsia"/>
        </w:rPr>
        <w:t xml:space="preserve"> </w:t>
      </w:r>
      <w:r>
        <w:t>#</w:t>
      </w:r>
    </w:p>
    <w:p w:rsidR="00901796" w:rsidRDefault="00901796" w:rsidP="00901796">
      <w:r>
        <w:t>## GPU简介 ##</w:t>
      </w:r>
    </w:p>
    <w:p w:rsidR="008935B8" w:rsidRDefault="00901796" w:rsidP="00901796">
      <w:r>
        <w:rPr>
          <w:rFonts w:hint="eastAsia"/>
        </w:rPr>
        <w:t>图形处理单元</w:t>
      </w:r>
      <w:r>
        <w:t>GPU英文全称Graphic Processing Unit，GPU是相对于CPU的一个概念，NVIDIA公司在1999年发布GeForce256图形处理芯片时首先提出GPU的概念。GPU使显卡减少了对CPU的依赖，</w:t>
      </w:r>
      <w:r>
        <w:rPr>
          <w:rFonts w:hint="eastAsia"/>
        </w:rPr>
        <w:t>并进行部分原本</w:t>
      </w:r>
      <w:r>
        <w:t>CPU的工作(主要是并行计算部分)。GPU具有强大的浮点数编程和计算能力，在计算吞吐量和内存带宽上，现代的GPU远远超过CPU。</w:t>
      </w:r>
    </w:p>
    <w:p w:rsidR="00901796" w:rsidRDefault="00901796" w:rsidP="0090179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GPU组成 #</w:t>
      </w:r>
    </w:p>
    <w:p w:rsidR="00901796" w:rsidRDefault="00901796" w:rsidP="00901796">
      <w:r>
        <w:t>GPU从大的方面来讲，就是由显存和计算单元组成：</w:t>
      </w:r>
    </w:p>
    <w:p w:rsidR="00901796" w:rsidRDefault="00901796" w:rsidP="00901796">
      <w:r>
        <w:rPr>
          <w:rFonts w:hint="eastAsia"/>
        </w:rPr>
        <w:t>显存（</w:t>
      </w:r>
      <w:r>
        <w:t>Global Memory）：显存是在GPU板卡上的DRAM，类似于CPU的内存，就是那堆DDR啊，GDDR5啊之类的。特点是容量大（可达16GB），速度慢，CPU和GPU都可以访问。</w:t>
      </w:r>
    </w:p>
    <w:p w:rsidR="00901796" w:rsidRDefault="00901796" w:rsidP="00901796">
      <w:r>
        <w:rPr>
          <w:rFonts w:hint="eastAsia"/>
        </w:rPr>
        <w:t>计算单元（</w:t>
      </w:r>
      <w:r>
        <w:t>Streaming Multiprocessor）：执行计算的。每一个SM都有自己的控制单元（Control Unit），寄存器（Register），缓存（Cache），指令流水线（execution pipelines）。</w:t>
      </w:r>
    </w:p>
    <w:p w:rsidR="00901796" w:rsidRDefault="00901796" w:rsidP="00901796">
      <w:r>
        <w:rPr>
          <w:rFonts w:hint="eastAsia"/>
        </w:rPr>
        <w:t>#</w:t>
      </w:r>
      <w:r>
        <w:t xml:space="preserve"># </w:t>
      </w:r>
      <w:r w:rsidRPr="00901796">
        <w:t>Streaming Multiprocessor (SM)</w:t>
      </w:r>
    </w:p>
    <w:p w:rsidR="00901796" w:rsidRDefault="00901796" w:rsidP="00901796">
      <w:pPr>
        <w:rPr>
          <w:noProof/>
        </w:rPr>
      </w:pPr>
      <w:r>
        <w:rPr>
          <w:noProof/>
        </w:rPr>
        <w:drawing>
          <wp:inline distT="0" distB="0" distL="0" distR="0" wp14:anchorId="5CD5F298" wp14:editId="16C8872A">
            <wp:extent cx="5274310" cy="3867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96" w:rsidRDefault="00901796" w:rsidP="00901796">
      <w:r>
        <w:rPr>
          <w:rFonts w:hint="eastAsia"/>
        </w:rPr>
        <w:t>在</w:t>
      </w:r>
      <w:r>
        <w:t>GP100里，每一个SM有两个SM Processing Block（SMP），里边的绿色的就是CUDA Core，CUDA core也叫Streaming Processor（SP）。每一个SM有自己的指令缓存，L1缓存，共享内存。而每一个SMP有自己的Warp Scheduler、Register File等。要注意的是CUDA Core是Single Precision的，也就是计算float单精度的。双精度Double Precision是那个黄色的模块。所以一个SM里边由32个DP Unit，由64个CUDA Core，所以单精度双精度单元数量比是2:1。LD/ST 是load store unit，用来内存操作的。SFU是Special function unit，用来做cuda的intrinsic function的，类似于__cos()这种。</w:t>
      </w:r>
    </w:p>
    <w:p w:rsidR="00754A89" w:rsidRDefault="00754A89" w:rsidP="00754A89">
      <w:r>
        <w:t>##</w:t>
      </w:r>
      <w:r>
        <w:t>Fermi架构</w:t>
      </w:r>
    </w:p>
    <w:p w:rsidR="00754A89" w:rsidRDefault="00754A89" w:rsidP="00754A89">
      <w:r>
        <w:t>Fermi是第一个完整的GPU计算架构。</w:t>
      </w:r>
    </w:p>
    <w:p w:rsidR="00754A89" w:rsidRDefault="00754A89" w:rsidP="00754A89"/>
    <w:p w:rsidR="00754A89" w:rsidRDefault="00754A89" w:rsidP="00754A89">
      <w:r>
        <w:lastRenderedPageBreak/>
        <w:t xml:space="preserve">+ </w:t>
      </w:r>
      <w:r>
        <w:t>512个accelerator cores即所谓CUDA cores（包含ALU和FPU）</w:t>
      </w:r>
    </w:p>
    <w:p w:rsidR="00754A89" w:rsidRDefault="00754A89" w:rsidP="00754A89">
      <w:r w:rsidRPr="00754A89">
        <w:t xml:space="preserve">+ </w:t>
      </w:r>
      <w:r>
        <w:t>16个SM，每个SM包含32个CUDA  core</w:t>
      </w:r>
    </w:p>
    <w:p w:rsidR="00754A89" w:rsidRDefault="00754A89" w:rsidP="00754A89">
      <w:r w:rsidRPr="00754A89">
        <w:t>+</w:t>
      </w:r>
      <w:r>
        <w:rPr>
          <w:rFonts w:hint="eastAsia"/>
        </w:rPr>
        <w:t>六个</w:t>
      </w:r>
      <w:r>
        <w:t>384位 GDDR5 DRAM，支持6GB global on-board memory</w:t>
      </w:r>
    </w:p>
    <w:p w:rsidR="00754A89" w:rsidRDefault="00754A89" w:rsidP="00754A89">
      <w:r w:rsidRPr="00754A89">
        <w:t xml:space="preserve">+ </w:t>
      </w:r>
      <w:r>
        <w:t>GigaThread engine（图左侧）将thread blocks分配给SM调度</w:t>
      </w:r>
    </w:p>
    <w:p w:rsidR="00754A89" w:rsidRDefault="00754A89" w:rsidP="00754A89">
      <w:r w:rsidRPr="00754A89">
        <w:t xml:space="preserve">+ </w:t>
      </w:r>
      <w:r>
        <w:t>768KB L2 cache</w:t>
      </w:r>
    </w:p>
    <w:p w:rsidR="00754A89" w:rsidRDefault="00754A89" w:rsidP="00754A89">
      <w:r w:rsidRPr="00754A89">
        <w:t>+</w:t>
      </w:r>
      <w:r>
        <w:rPr>
          <w:rFonts w:hint="eastAsia"/>
        </w:rPr>
        <w:t>每个</w:t>
      </w:r>
      <w:r>
        <w:t>SM有16个load/store单元，允许每个clock cycle为16个thread（即所谓half-warp，</w:t>
      </w:r>
      <w:r w:rsidRPr="00754A89">
        <w:t>+</w:t>
      </w:r>
      <w:r>
        <w:t>不过现在不提这个东西了）计算源地址和目的地址</w:t>
      </w:r>
    </w:p>
    <w:p w:rsidR="00754A89" w:rsidRDefault="00754A89" w:rsidP="00754A89">
      <w:r w:rsidRPr="00754A89">
        <w:t xml:space="preserve">+ </w:t>
      </w:r>
      <w:r>
        <w:t>Special function units（SFU）用来执行sin cosine 等</w:t>
      </w:r>
    </w:p>
    <w:p w:rsidR="00754A89" w:rsidRDefault="00754A89" w:rsidP="00754A89">
      <w:r w:rsidRPr="00754A89">
        <w:t>+</w:t>
      </w:r>
      <w:r>
        <w:rPr>
          <w:rFonts w:hint="eastAsia"/>
        </w:rPr>
        <w:t>每个</w:t>
      </w:r>
      <w:r>
        <w:t>SM两个warp scheduler两个instruction dispatch unit，当一个block被分配到一个SM中后，所有该block中的thread会被分到不同的warp中。</w:t>
      </w:r>
    </w:p>
    <w:p w:rsidR="00754A89" w:rsidRDefault="00754A89" w:rsidP="00754A89">
      <w:r w:rsidRPr="00754A89">
        <w:t xml:space="preserve">+ </w:t>
      </w:r>
      <w:r>
        <w:t>Fermi（compute capability 2.x）每个SM同时可处理48个warp共计1536个thread。</w:t>
      </w:r>
    </w:p>
    <w:p w:rsidR="00754A89" w:rsidRDefault="00754A89" w:rsidP="00754A89">
      <w:r>
        <w:rPr>
          <w:noProof/>
        </w:rPr>
        <w:drawing>
          <wp:inline distT="0" distB="0" distL="0" distR="0">
            <wp:extent cx="5274310" cy="4212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89" w:rsidRDefault="00754A89" w:rsidP="00754A89">
      <w:pPr>
        <w:rPr>
          <w:rFonts w:hint="eastAsia"/>
        </w:rPr>
      </w:pPr>
      <w:r>
        <w:rPr>
          <w:rFonts w:hint="eastAsia"/>
        </w:rPr>
        <w:t>每个</w:t>
      </w:r>
      <w:r>
        <w:t>SM由</w:t>
      </w:r>
      <w:r>
        <w:rPr>
          <w:rFonts w:hint="eastAsia"/>
        </w:rPr>
        <w:t>以下</w:t>
      </w:r>
      <w:bookmarkStart w:id="0" w:name="_GoBack"/>
      <w:bookmarkEnd w:id="0"/>
      <w:r>
        <w:t>几部分组成：</w:t>
      </w:r>
    </w:p>
    <w:p w:rsidR="00754A89" w:rsidRDefault="00754A89" w:rsidP="00754A89">
      <w:r w:rsidRPr="00754A89">
        <w:t>+</w:t>
      </w:r>
      <w:r>
        <w:rPr>
          <w:rFonts w:hint="eastAsia"/>
        </w:rPr>
        <w:t>执行单元（</w:t>
      </w:r>
      <w:r>
        <w:t>CUDA cores）</w:t>
      </w:r>
    </w:p>
    <w:p w:rsidR="00754A89" w:rsidRDefault="00754A89" w:rsidP="00754A89">
      <w:r w:rsidRPr="00754A89">
        <w:t>+</w:t>
      </w:r>
      <w:r>
        <w:rPr>
          <w:rFonts w:hint="eastAsia"/>
        </w:rPr>
        <w:t>调度分配</w:t>
      </w:r>
      <w:r>
        <w:t>warp的单元</w:t>
      </w:r>
    </w:p>
    <w:p w:rsidR="00754A89" w:rsidRDefault="00754A89" w:rsidP="00754A89">
      <w:r w:rsidRPr="00754A89">
        <w:t xml:space="preserve">+ </w:t>
      </w:r>
      <w:r>
        <w:t>shared memory，register file，L1 cache</w:t>
      </w:r>
    </w:p>
    <w:p w:rsidR="00901796" w:rsidRDefault="00901796" w:rsidP="00754A89"/>
    <w:sectPr w:rsidR="00901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96"/>
    <w:rsid w:val="001B0BBB"/>
    <w:rsid w:val="00754A89"/>
    <w:rsid w:val="008935B8"/>
    <w:rsid w:val="0090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DAA8"/>
  <w15:chartTrackingRefBased/>
  <w15:docId w15:val="{69D1DAC9-F72D-4166-BF8A-36616FD4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17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1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954298883@qq.com</dc:creator>
  <cp:keywords/>
  <dc:description/>
  <cp:lastModifiedBy>954298883@qq.com</cp:lastModifiedBy>
  <cp:revision>2</cp:revision>
  <dcterms:created xsi:type="dcterms:W3CDTF">2019-12-19T08:35:00Z</dcterms:created>
  <dcterms:modified xsi:type="dcterms:W3CDTF">2019-12-20T02:21:00Z</dcterms:modified>
</cp:coreProperties>
</file>