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10C9A" w14:textId="77777777" w:rsidR="00B74AF0" w:rsidRPr="00B74AF0" w:rsidRDefault="00B74AF0" w:rsidP="00B74AF0">
      <w:pPr>
        <w:spacing w:line="360" w:lineRule="atLeast"/>
        <w:jc w:val="left"/>
        <w:rPr>
          <w:rFonts w:asciiTheme="minorEastAsia" w:hAnsiTheme="minorEastAsia"/>
          <w:sz w:val="30"/>
          <w:szCs w:val="30"/>
        </w:rPr>
      </w:pPr>
    </w:p>
    <w:p w14:paraId="3671AC87" w14:textId="77777777" w:rsidR="00B74AF0" w:rsidRPr="00B74AF0" w:rsidRDefault="00B74AF0" w:rsidP="00B74AF0">
      <w:pPr>
        <w:spacing w:line="360" w:lineRule="atLeast"/>
        <w:jc w:val="left"/>
        <w:rPr>
          <w:rFonts w:asciiTheme="minorEastAsia" w:hAnsiTheme="minorEastAsia"/>
          <w:sz w:val="30"/>
          <w:szCs w:val="30"/>
        </w:rPr>
      </w:pPr>
    </w:p>
    <w:p w14:paraId="5BBADE8D" w14:textId="77777777" w:rsidR="00B74AF0" w:rsidRPr="00B74AF0" w:rsidRDefault="00B74AF0" w:rsidP="00B74AF0">
      <w:pPr>
        <w:spacing w:line="360" w:lineRule="atLeast"/>
        <w:jc w:val="left"/>
        <w:rPr>
          <w:rFonts w:asciiTheme="minorEastAsia" w:hAnsiTheme="minorEastAsia"/>
          <w:sz w:val="30"/>
          <w:szCs w:val="30"/>
        </w:rPr>
      </w:pPr>
    </w:p>
    <w:p w14:paraId="22780FC2" w14:textId="0B9EA595" w:rsidR="00B74AF0" w:rsidRPr="00B74AF0" w:rsidRDefault="00B74AF0" w:rsidP="00B74AF0">
      <w:pPr>
        <w:spacing w:line="360" w:lineRule="atLeast"/>
        <w:jc w:val="center"/>
        <w:rPr>
          <w:rFonts w:ascii="黑体" w:eastAsia="黑体" w:hAnsi="黑体"/>
          <w:sz w:val="30"/>
          <w:szCs w:val="30"/>
        </w:rPr>
      </w:pPr>
      <w:r w:rsidRPr="00B74AF0">
        <w:rPr>
          <w:rFonts w:ascii="黑体" w:eastAsia="黑体" w:hAnsi="黑体" w:hint="eastAsia"/>
          <w:sz w:val="30"/>
          <w:szCs w:val="30"/>
        </w:rPr>
        <w:t>大学生心理学小论文期中检查</w:t>
      </w:r>
    </w:p>
    <w:p w14:paraId="13B5DA80" w14:textId="7E97A58E" w:rsidR="00B74AF0" w:rsidRDefault="00B74AF0" w:rsidP="00B74AF0">
      <w:pPr>
        <w:spacing w:line="360" w:lineRule="atLeast"/>
        <w:jc w:val="left"/>
        <w:rPr>
          <w:rFonts w:ascii="黑体" w:eastAsia="黑体" w:hAnsi="黑体"/>
          <w:sz w:val="32"/>
          <w:szCs w:val="32"/>
        </w:rPr>
      </w:pPr>
    </w:p>
    <w:p w14:paraId="1AB73C50" w14:textId="02918921" w:rsidR="00B74AF0" w:rsidRDefault="00B74AF0" w:rsidP="00B74AF0">
      <w:pPr>
        <w:spacing w:line="360" w:lineRule="atLeast"/>
        <w:jc w:val="left"/>
        <w:rPr>
          <w:rFonts w:ascii="黑体" w:eastAsia="黑体" w:hAnsi="黑体"/>
          <w:sz w:val="32"/>
          <w:szCs w:val="32"/>
        </w:rPr>
      </w:pPr>
    </w:p>
    <w:p w14:paraId="24467614" w14:textId="3E2CB4DC" w:rsidR="00B74AF0" w:rsidRDefault="00B74AF0" w:rsidP="00B74AF0">
      <w:pPr>
        <w:spacing w:line="360" w:lineRule="atLeast"/>
        <w:jc w:val="left"/>
        <w:rPr>
          <w:rFonts w:ascii="黑体" w:eastAsia="黑体" w:hAnsi="黑体"/>
          <w:sz w:val="32"/>
          <w:szCs w:val="32"/>
        </w:rPr>
      </w:pPr>
    </w:p>
    <w:p w14:paraId="5423335D" w14:textId="65764FA6" w:rsidR="00B74AF0" w:rsidRDefault="00B74AF0" w:rsidP="00B74AF0">
      <w:pPr>
        <w:spacing w:line="360" w:lineRule="atLeast"/>
        <w:jc w:val="left"/>
        <w:rPr>
          <w:rFonts w:ascii="黑体" w:eastAsia="黑体" w:hAnsi="黑体"/>
          <w:sz w:val="32"/>
          <w:szCs w:val="32"/>
        </w:rPr>
      </w:pPr>
    </w:p>
    <w:p w14:paraId="06DA7D7B" w14:textId="070C99ED" w:rsidR="00B74AF0" w:rsidRDefault="00B74AF0" w:rsidP="00B74AF0">
      <w:pPr>
        <w:spacing w:line="360" w:lineRule="atLeast"/>
        <w:jc w:val="left"/>
        <w:rPr>
          <w:rFonts w:ascii="黑体" w:eastAsia="黑体" w:hAnsi="黑体"/>
          <w:sz w:val="32"/>
          <w:szCs w:val="32"/>
        </w:rPr>
      </w:pPr>
    </w:p>
    <w:p w14:paraId="0979BC18" w14:textId="0ADC25A6" w:rsidR="00B74AF0" w:rsidRDefault="00B74AF0" w:rsidP="00B74AF0">
      <w:pPr>
        <w:spacing w:line="360" w:lineRule="atLeast"/>
        <w:jc w:val="left"/>
        <w:rPr>
          <w:rFonts w:ascii="黑体" w:eastAsia="黑体" w:hAnsi="黑体"/>
          <w:sz w:val="32"/>
          <w:szCs w:val="32"/>
        </w:rPr>
      </w:pPr>
    </w:p>
    <w:p w14:paraId="3A9D109F" w14:textId="369369E5" w:rsidR="00B74AF0" w:rsidRDefault="00B74AF0" w:rsidP="00B74AF0">
      <w:pPr>
        <w:spacing w:line="360" w:lineRule="atLeast"/>
        <w:jc w:val="left"/>
        <w:rPr>
          <w:rFonts w:ascii="黑体" w:eastAsia="黑体" w:hAnsi="黑体"/>
          <w:sz w:val="32"/>
          <w:szCs w:val="32"/>
        </w:rPr>
      </w:pPr>
    </w:p>
    <w:p w14:paraId="505250A1" w14:textId="00EC138C" w:rsidR="00B74AF0" w:rsidRDefault="00B74AF0" w:rsidP="00B74AF0">
      <w:pPr>
        <w:spacing w:line="360" w:lineRule="atLeast"/>
        <w:jc w:val="left"/>
        <w:rPr>
          <w:rFonts w:ascii="黑体" w:eastAsia="黑体" w:hAnsi="黑体"/>
          <w:sz w:val="32"/>
          <w:szCs w:val="32"/>
        </w:rPr>
      </w:pPr>
    </w:p>
    <w:p w14:paraId="7BB69A47" w14:textId="27498D62" w:rsidR="00B74AF0" w:rsidRDefault="00B74AF0" w:rsidP="00B74AF0">
      <w:pPr>
        <w:spacing w:line="360" w:lineRule="atLeast"/>
        <w:jc w:val="left"/>
        <w:rPr>
          <w:rFonts w:ascii="黑体" w:eastAsia="黑体" w:hAnsi="黑体"/>
          <w:sz w:val="32"/>
          <w:szCs w:val="32"/>
        </w:rPr>
      </w:pPr>
    </w:p>
    <w:p w14:paraId="4BC1A3B8" w14:textId="77777777" w:rsidR="00B74AF0" w:rsidRDefault="00B74AF0" w:rsidP="00B74AF0">
      <w:pPr>
        <w:spacing w:line="360" w:lineRule="atLeast"/>
        <w:jc w:val="left"/>
        <w:rPr>
          <w:rFonts w:ascii="黑体" w:eastAsia="黑体" w:hAnsi="黑体"/>
          <w:sz w:val="32"/>
          <w:szCs w:val="32"/>
        </w:rPr>
      </w:pPr>
    </w:p>
    <w:p w14:paraId="4EB52F9D" w14:textId="73014B62" w:rsidR="00B74AF0" w:rsidRPr="00B74AF0" w:rsidRDefault="00B74AF0" w:rsidP="00B74AF0">
      <w:pPr>
        <w:spacing w:line="360" w:lineRule="atLeast"/>
        <w:ind w:firstLine="420"/>
        <w:jc w:val="left"/>
        <w:rPr>
          <w:rFonts w:ascii="黑体" w:eastAsia="黑体" w:hAnsi="黑体"/>
          <w:sz w:val="32"/>
          <w:szCs w:val="32"/>
        </w:rPr>
      </w:pPr>
      <w:r>
        <w:rPr>
          <w:rFonts w:ascii="黑体" w:eastAsia="黑体" w:hAnsi="黑体" w:hint="eastAsia"/>
          <w:sz w:val="32"/>
          <w:szCs w:val="32"/>
        </w:rPr>
        <w:t>题目：</w:t>
      </w:r>
      <w:r w:rsidRPr="00B74AF0">
        <w:rPr>
          <w:rFonts w:ascii="黑体" w:eastAsia="黑体" w:hAnsi="黑体" w:hint="eastAsia"/>
          <w:sz w:val="32"/>
          <w:szCs w:val="32"/>
          <w:u w:val="single"/>
        </w:rPr>
        <w:t>大学生负面情绪及冥想干预的有效性研究</w:t>
      </w:r>
    </w:p>
    <w:p w14:paraId="020F8238" w14:textId="1ECA8F95" w:rsidR="00B74AF0" w:rsidRDefault="00B74AF0" w:rsidP="00B74AF0">
      <w:pPr>
        <w:spacing w:line="360" w:lineRule="atLeast"/>
        <w:ind w:firstLine="420"/>
        <w:rPr>
          <w:rFonts w:ascii="黑体" w:eastAsia="黑体" w:hAnsi="黑体"/>
          <w:sz w:val="32"/>
          <w:szCs w:val="32"/>
        </w:rPr>
      </w:pPr>
      <w:r>
        <w:rPr>
          <w:rFonts w:ascii="黑体" w:eastAsia="黑体" w:hAnsi="黑体" w:hint="eastAsia"/>
          <w:sz w:val="32"/>
          <w:szCs w:val="32"/>
        </w:rPr>
        <w:t>作者姓名：</w:t>
      </w:r>
      <w:r>
        <w:rPr>
          <w:rFonts w:ascii="黑体" w:eastAsia="黑体" w:hAnsi="黑体" w:hint="eastAsia"/>
          <w:sz w:val="32"/>
          <w:szCs w:val="32"/>
          <w:u w:val="single"/>
        </w:rPr>
        <w:t xml:space="preserve"> </w:t>
      </w:r>
      <w:r>
        <w:rPr>
          <w:rFonts w:ascii="黑体" w:eastAsia="黑体" w:hAnsi="黑体"/>
          <w:sz w:val="32"/>
          <w:szCs w:val="32"/>
          <w:u w:val="single"/>
        </w:rPr>
        <w:t xml:space="preserve">              </w:t>
      </w:r>
      <w:r>
        <w:rPr>
          <w:rFonts w:ascii="黑体" w:eastAsia="黑体" w:hAnsi="黑体" w:hint="eastAsia"/>
          <w:sz w:val="32"/>
          <w:szCs w:val="32"/>
          <w:u w:val="single"/>
        </w:rPr>
        <w:t>朱彧</w:t>
      </w:r>
      <w:r>
        <w:rPr>
          <w:rFonts w:ascii="黑体" w:eastAsia="黑体" w:hAnsi="黑体"/>
          <w:sz w:val="32"/>
          <w:szCs w:val="32"/>
          <w:u w:val="single"/>
        </w:rPr>
        <w:t xml:space="preserve">             </w:t>
      </w:r>
    </w:p>
    <w:p w14:paraId="08592970" w14:textId="308C2891" w:rsidR="00B74AF0" w:rsidRPr="00B74AF0" w:rsidRDefault="00B74AF0" w:rsidP="00B74AF0">
      <w:pPr>
        <w:spacing w:line="360" w:lineRule="atLeast"/>
        <w:ind w:firstLine="420"/>
        <w:jc w:val="left"/>
        <w:rPr>
          <w:rFonts w:ascii="黑体" w:eastAsia="黑体" w:hAnsi="黑体"/>
          <w:sz w:val="32"/>
          <w:szCs w:val="32"/>
          <w:u w:val="single"/>
        </w:rPr>
      </w:pPr>
      <w:r>
        <w:rPr>
          <w:rFonts w:ascii="黑体" w:eastAsia="黑体" w:hAnsi="黑体" w:hint="eastAsia"/>
          <w:sz w:val="32"/>
          <w:szCs w:val="32"/>
        </w:rPr>
        <w:t>作者学号：</w:t>
      </w:r>
      <w:r>
        <w:rPr>
          <w:rFonts w:ascii="黑体" w:eastAsia="黑体" w:hAnsi="黑体"/>
          <w:sz w:val="32"/>
          <w:szCs w:val="32"/>
          <w:u w:val="single"/>
        </w:rPr>
        <w:t xml:space="preserve">           P</w:t>
      </w:r>
      <w:r w:rsidRPr="00B74AF0">
        <w:rPr>
          <w:rFonts w:ascii="黑体" w:eastAsia="黑体" w:hAnsi="黑体"/>
          <w:sz w:val="32"/>
          <w:szCs w:val="32"/>
          <w:u w:val="single"/>
        </w:rPr>
        <w:t>B</w:t>
      </w:r>
      <w:r w:rsidRPr="00B74AF0">
        <w:rPr>
          <w:rFonts w:ascii="黑体" w:eastAsia="黑体" w:hAnsi="黑体" w:hint="eastAsia"/>
          <w:sz w:val="32"/>
          <w:szCs w:val="32"/>
          <w:u w:val="single"/>
        </w:rPr>
        <w:t>20511854</w:t>
      </w:r>
      <w:r>
        <w:rPr>
          <w:rFonts w:ascii="黑体" w:eastAsia="黑体" w:hAnsi="黑体"/>
          <w:sz w:val="32"/>
          <w:szCs w:val="32"/>
          <w:u w:val="single"/>
        </w:rPr>
        <w:t xml:space="preserve">           </w:t>
      </w:r>
    </w:p>
    <w:p w14:paraId="05243DF2" w14:textId="53883A7C" w:rsidR="00B74AF0" w:rsidRPr="00B74AF0" w:rsidRDefault="00B74AF0" w:rsidP="00B74AF0">
      <w:pPr>
        <w:spacing w:line="360" w:lineRule="atLeast"/>
        <w:ind w:firstLine="420"/>
        <w:jc w:val="left"/>
        <w:rPr>
          <w:rFonts w:ascii="黑体" w:eastAsia="黑体" w:hAnsi="黑体"/>
          <w:sz w:val="32"/>
          <w:szCs w:val="32"/>
          <w:u w:val="single"/>
        </w:rPr>
      </w:pPr>
      <w:r>
        <w:rPr>
          <w:rFonts w:ascii="黑体" w:eastAsia="黑体" w:hAnsi="黑体" w:hint="eastAsia"/>
          <w:sz w:val="32"/>
          <w:szCs w:val="32"/>
        </w:rPr>
        <w:t>学院/班级：</w:t>
      </w:r>
      <w:r>
        <w:rPr>
          <w:rFonts w:ascii="黑体" w:eastAsia="黑体" w:hAnsi="黑体" w:hint="eastAsia"/>
          <w:sz w:val="32"/>
          <w:szCs w:val="32"/>
          <w:u w:val="single"/>
        </w:rPr>
        <w:t xml:space="preserve"> </w:t>
      </w:r>
      <w:r>
        <w:rPr>
          <w:rFonts w:ascii="黑体" w:eastAsia="黑体" w:hAnsi="黑体"/>
          <w:sz w:val="32"/>
          <w:szCs w:val="32"/>
          <w:u w:val="single"/>
        </w:rPr>
        <w:t xml:space="preserve">      </w:t>
      </w:r>
      <w:r>
        <w:rPr>
          <w:rFonts w:ascii="黑体" w:eastAsia="黑体" w:hAnsi="黑体" w:hint="eastAsia"/>
          <w:sz w:val="32"/>
          <w:szCs w:val="32"/>
          <w:u w:val="single"/>
        </w:rPr>
        <w:t>核</w:t>
      </w:r>
      <w:r w:rsidRPr="00B74AF0">
        <w:rPr>
          <w:rFonts w:ascii="黑体" w:eastAsia="黑体" w:hAnsi="黑体" w:hint="eastAsia"/>
          <w:sz w:val="32"/>
          <w:szCs w:val="32"/>
          <w:u w:val="single"/>
        </w:rPr>
        <w:t>科学技术学院01班</w:t>
      </w:r>
      <w:r>
        <w:rPr>
          <w:rFonts w:ascii="黑体" w:eastAsia="黑体" w:hAnsi="黑体" w:hint="eastAsia"/>
          <w:sz w:val="32"/>
          <w:szCs w:val="32"/>
          <w:u w:val="single"/>
        </w:rPr>
        <w:t xml:space="preserve"> </w:t>
      </w:r>
      <w:r>
        <w:rPr>
          <w:rFonts w:ascii="黑体" w:eastAsia="黑体" w:hAnsi="黑体"/>
          <w:sz w:val="32"/>
          <w:szCs w:val="32"/>
          <w:u w:val="single"/>
        </w:rPr>
        <w:t xml:space="preserve">    </w:t>
      </w:r>
    </w:p>
    <w:p w14:paraId="304A1F08" w14:textId="22112720" w:rsidR="00B74AF0" w:rsidRPr="00B74AF0" w:rsidRDefault="00B74AF0" w:rsidP="00B74AF0">
      <w:pPr>
        <w:spacing w:line="360" w:lineRule="atLeast"/>
        <w:ind w:firstLine="420"/>
        <w:jc w:val="left"/>
        <w:rPr>
          <w:rFonts w:ascii="黑体" w:eastAsia="黑体" w:hAnsi="黑体"/>
          <w:sz w:val="32"/>
          <w:szCs w:val="32"/>
          <w:u w:val="single"/>
        </w:rPr>
      </w:pPr>
      <w:r>
        <w:rPr>
          <w:rFonts w:ascii="黑体" w:eastAsia="黑体" w:hAnsi="黑体" w:hint="eastAsia"/>
          <w:sz w:val="32"/>
          <w:szCs w:val="32"/>
        </w:rPr>
        <w:t>撰写时间：</w:t>
      </w:r>
      <w:r>
        <w:rPr>
          <w:rFonts w:ascii="黑体" w:eastAsia="黑体" w:hAnsi="黑体"/>
          <w:sz w:val="32"/>
          <w:szCs w:val="32"/>
          <w:u w:val="single"/>
        </w:rPr>
        <w:t xml:space="preserve">         </w:t>
      </w:r>
      <w:r>
        <w:rPr>
          <w:rFonts w:ascii="黑体" w:eastAsia="黑体" w:hAnsi="黑体" w:hint="eastAsia"/>
          <w:sz w:val="32"/>
          <w:szCs w:val="32"/>
          <w:u w:val="single"/>
        </w:rPr>
        <w:t>2</w:t>
      </w:r>
      <w:r w:rsidRPr="00B74AF0">
        <w:rPr>
          <w:rFonts w:ascii="黑体" w:eastAsia="黑体" w:hAnsi="黑体" w:hint="eastAsia"/>
          <w:sz w:val="32"/>
          <w:szCs w:val="32"/>
          <w:u w:val="single"/>
        </w:rPr>
        <w:t>022年3月31日</w:t>
      </w:r>
      <w:r>
        <w:rPr>
          <w:rFonts w:ascii="黑体" w:eastAsia="黑体" w:hAnsi="黑体" w:hint="eastAsia"/>
          <w:sz w:val="32"/>
          <w:szCs w:val="32"/>
          <w:u w:val="single"/>
        </w:rPr>
        <w:t xml:space="preserve"> </w:t>
      </w:r>
      <w:r>
        <w:rPr>
          <w:rFonts w:ascii="黑体" w:eastAsia="黑体" w:hAnsi="黑体"/>
          <w:sz w:val="32"/>
          <w:szCs w:val="32"/>
          <w:u w:val="single"/>
        </w:rPr>
        <w:t xml:space="preserve">  </w:t>
      </w:r>
      <w:r w:rsidR="00135EED">
        <w:rPr>
          <w:rFonts w:ascii="黑体" w:eastAsia="黑体" w:hAnsi="黑体"/>
          <w:sz w:val="32"/>
          <w:szCs w:val="32"/>
          <w:u w:val="single"/>
        </w:rPr>
        <w:t xml:space="preserve">  </w:t>
      </w:r>
      <w:r>
        <w:rPr>
          <w:rFonts w:ascii="黑体" w:eastAsia="黑体" w:hAnsi="黑体"/>
          <w:sz w:val="32"/>
          <w:szCs w:val="32"/>
          <w:u w:val="single"/>
        </w:rPr>
        <w:t xml:space="preserve">  </w:t>
      </w:r>
    </w:p>
    <w:p w14:paraId="21D6FD6F" w14:textId="77777777" w:rsidR="00B74AF0" w:rsidRDefault="00B74AF0" w:rsidP="00B74AF0">
      <w:pPr>
        <w:spacing w:line="360" w:lineRule="atLeast"/>
        <w:jc w:val="left"/>
        <w:rPr>
          <w:rFonts w:ascii="黑体" w:eastAsia="黑体" w:hAnsi="黑体"/>
          <w:sz w:val="32"/>
          <w:szCs w:val="32"/>
        </w:rPr>
      </w:pPr>
    </w:p>
    <w:p w14:paraId="5CCAB2DC" w14:textId="77777777" w:rsidR="00B74AF0" w:rsidRDefault="00B74AF0" w:rsidP="00B74AF0">
      <w:pPr>
        <w:spacing w:line="360" w:lineRule="atLeast"/>
        <w:jc w:val="left"/>
        <w:rPr>
          <w:rFonts w:ascii="黑体" w:eastAsia="黑体" w:hAnsi="黑体"/>
          <w:sz w:val="32"/>
          <w:szCs w:val="32"/>
        </w:rPr>
      </w:pPr>
    </w:p>
    <w:p w14:paraId="798F12FB" w14:textId="77777777" w:rsidR="00211A93" w:rsidRPr="00211A93" w:rsidRDefault="00211A93" w:rsidP="00B74AF0">
      <w:pPr>
        <w:spacing w:line="360" w:lineRule="atLeast"/>
        <w:jc w:val="left"/>
        <w:rPr>
          <w:rFonts w:ascii="黑体" w:eastAsia="黑体" w:hAnsi="黑体"/>
          <w:sz w:val="32"/>
          <w:szCs w:val="32"/>
        </w:rPr>
      </w:pPr>
    </w:p>
    <w:p w14:paraId="1B7E8E6A" w14:textId="47867015" w:rsidR="0006587F" w:rsidRPr="006416F4" w:rsidRDefault="006416F4" w:rsidP="00CD53B3">
      <w:pPr>
        <w:spacing w:line="360" w:lineRule="atLeast"/>
        <w:jc w:val="center"/>
        <w:rPr>
          <w:rFonts w:ascii="黑体" w:eastAsia="黑体" w:hAnsi="黑体"/>
          <w:sz w:val="32"/>
          <w:szCs w:val="32"/>
        </w:rPr>
      </w:pPr>
      <w:r w:rsidRPr="006416F4">
        <w:rPr>
          <w:rFonts w:ascii="黑体" w:eastAsia="黑体" w:hAnsi="黑体" w:hint="eastAsia"/>
          <w:sz w:val="32"/>
          <w:szCs w:val="32"/>
        </w:rPr>
        <w:lastRenderedPageBreak/>
        <w:t>大学生负面情绪及冥想干预的有效性研究</w:t>
      </w:r>
    </w:p>
    <w:p w14:paraId="128A9F59" w14:textId="61DB58AB" w:rsidR="0006587F" w:rsidRPr="009537AE" w:rsidRDefault="006416F4" w:rsidP="00CD53B3">
      <w:pPr>
        <w:spacing w:line="360" w:lineRule="atLeast"/>
        <w:jc w:val="center"/>
        <w:rPr>
          <w:rFonts w:ascii="宋体" w:eastAsia="宋体" w:hAnsi="宋体"/>
          <w:sz w:val="24"/>
          <w:szCs w:val="24"/>
        </w:rPr>
      </w:pPr>
      <w:r w:rsidRPr="009537AE">
        <w:rPr>
          <w:rFonts w:ascii="宋体" w:eastAsia="宋体" w:hAnsi="宋体" w:hint="eastAsia"/>
          <w:sz w:val="24"/>
          <w:szCs w:val="24"/>
        </w:rPr>
        <w:t>朱彧</w:t>
      </w:r>
    </w:p>
    <w:p w14:paraId="42553C6C" w14:textId="77777777" w:rsidR="006416F4" w:rsidRDefault="006416F4" w:rsidP="00CD53B3">
      <w:pPr>
        <w:spacing w:line="360" w:lineRule="atLeast"/>
      </w:pPr>
    </w:p>
    <w:p w14:paraId="53D89C59" w14:textId="1E0E45EA" w:rsidR="0006587F" w:rsidRPr="009537AE" w:rsidRDefault="006416F4" w:rsidP="00CD53B3">
      <w:pPr>
        <w:spacing w:line="360" w:lineRule="atLeast"/>
        <w:rPr>
          <w:rFonts w:ascii="宋体" w:eastAsia="宋体" w:hAnsi="宋体"/>
          <w:szCs w:val="21"/>
        </w:rPr>
      </w:pPr>
      <w:r w:rsidRPr="009537AE">
        <w:rPr>
          <w:rFonts w:ascii="宋体" w:eastAsia="宋体" w:hAnsi="宋体" w:hint="eastAsia"/>
          <w:szCs w:val="21"/>
        </w:rPr>
        <w:t>【</w:t>
      </w:r>
      <w:r w:rsidR="001E5705" w:rsidRPr="009537AE">
        <w:rPr>
          <w:rFonts w:ascii="宋体" w:eastAsia="宋体" w:hAnsi="宋体" w:hint="eastAsia"/>
          <w:szCs w:val="21"/>
        </w:rPr>
        <w:t>摘要</w:t>
      </w:r>
      <w:r w:rsidRPr="009537AE">
        <w:rPr>
          <w:rFonts w:ascii="宋体" w:eastAsia="宋体" w:hAnsi="宋体" w:hint="eastAsia"/>
          <w:szCs w:val="21"/>
        </w:rPr>
        <w:t>】</w:t>
      </w:r>
    </w:p>
    <w:p w14:paraId="4AA65FDD" w14:textId="13BC2854" w:rsidR="0002314B" w:rsidRPr="009537AE" w:rsidRDefault="0006587F" w:rsidP="00CD53B3">
      <w:pPr>
        <w:spacing w:line="360" w:lineRule="atLeast"/>
        <w:ind w:firstLine="420"/>
        <w:rPr>
          <w:rFonts w:ascii="宋体" w:eastAsia="宋体" w:hAnsi="宋体" w:cs="等线"/>
          <w:szCs w:val="21"/>
        </w:rPr>
      </w:pPr>
      <w:r w:rsidRPr="009537AE">
        <w:rPr>
          <w:rFonts w:ascii="宋体" w:eastAsia="宋体" w:hAnsi="宋体" w:hint="eastAsia"/>
          <w:szCs w:val="21"/>
        </w:rPr>
        <w:t>在第三周的心理课上我们列举了很多描述我们自己</w:t>
      </w:r>
      <w:r w:rsidR="007114D1" w:rsidRPr="009537AE">
        <w:rPr>
          <w:rFonts w:ascii="宋体" w:eastAsia="宋体" w:hAnsi="宋体" w:hint="eastAsia"/>
          <w:szCs w:val="21"/>
        </w:rPr>
        <w:t>倾向的负面情绪</w:t>
      </w:r>
      <w:r w:rsidRPr="009537AE">
        <w:rPr>
          <w:rFonts w:ascii="宋体" w:eastAsia="宋体" w:hAnsi="宋体" w:hint="eastAsia"/>
          <w:szCs w:val="21"/>
        </w:rPr>
        <w:t>：卷、摆烂、寄、</w:t>
      </w:r>
      <w:r w:rsidR="005B7B59" w:rsidRPr="009537AE">
        <w:rPr>
          <w:rFonts w:ascii="宋体" w:eastAsia="宋体" w:hAnsi="宋体" w:hint="eastAsia"/>
          <w:szCs w:val="21"/>
        </w:rPr>
        <w:t>压力、</w:t>
      </w:r>
      <w:r w:rsidRPr="009537AE">
        <w:rPr>
          <w:rFonts w:ascii="宋体" w:eastAsia="宋体" w:hAnsi="宋体" w:hint="eastAsia"/>
          <w:szCs w:val="21"/>
        </w:rPr>
        <w:t>焦虑等</w:t>
      </w:r>
      <w:r w:rsidR="007114D1" w:rsidRPr="009537AE">
        <w:rPr>
          <w:rFonts w:ascii="宋体" w:eastAsia="宋体" w:hAnsi="宋体" w:hint="eastAsia"/>
          <w:szCs w:val="21"/>
        </w:rPr>
        <w:t>。</w:t>
      </w:r>
      <w:r w:rsidR="001B2240" w:rsidRPr="009537AE">
        <w:rPr>
          <w:rFonts w:ascii="宋体" w:eastAsia="宋体" w:hAnsi="宋体" w:hint="eastAsia"/>
          <w:szCs w:val="21"/>
        </w:rPr>
        <w:t>负面情绪已经成为大学生不可忽视的</w:t>
      </w:r>
      <w:r w:rsidR="00213127" w:rsidRPr="009537AE">
        <w:rPr>
          <w:rFonts w:ascii="宋体" w:eastAsia="宋体" w:hAnsi="宋体" w:hint="eastAsia"/>
          <w:szCs w:val="21"/>
        </w:rPr>
        <w:t>心理健康</w:t>
      </w:r>
      <w:r w:rsidR="001B2240" w:rsidRPr="009537AE">
        <w:rPr>
          <w:rFonts w:ascii="宋体" w:eastAsia="宋体" w:hAnsi="宋体" w:hint="eastAsia"/>
          <w:szCs w:val="21"/>
        </w:rPr>
        <w:t>问题。</w:t>
      </w:r>
      <w:r w:rsidR="007114D1" w:rsidRPr="009537AE">
        <w:rPr>
          <w:rFonts w:ascii="宋体" w:eastAsia="宋体" w:hAnsi="宋体" w:hint="eastAsia"/>
          <w:szCs w:val="21"/>
        </w:rPr>
        <w:t>基于</w:t>
      </w:r>
      <w:r w:rsidR="00213127" w:rsidRPr="009537AE">
        <w:rPr>
          <w:rFonts w:ascii="宋体" w:eastAsia="宋体" w:hAnsi="宋体" w:hint="eastAsia"/>
          <w:szCs w:val="21"/>
        </w:rPr>
        <w:t>当代大学生</w:t>
      </w:r>
      <w:r w:rsidR="007114D1" w:rsidRPr="009537AE">
        <w:rPr>
          <w:rFonts w:ascii="宋体" w:eastAsia="宋体" w:hAnsi="宋体" w:hint="eastAsia"/>
          <w:szCs w:val="21"/>
        </w:rPr>
        <w:t>的内心现状以及</w:t>
      </w:r>
      <w:r w:rsidR="00DB164F" w:rsidRPr="009537AE">
        <w:rPr>
          <w:rFonts w:ascii="宋体" w:eastAsia="宋体" w:hAnsi="宋体" w:hint="eastAsia"/>
          <w:szCs w:val="21"/>
        </w:rPr>
        <w:t>正念</w:t>
      </w:r>
      <w:r w:rsidR="0002314B" w:rsidRPr="009537AE">
        <w:rPr>
          <w:rFonts w:ascii="宋体" w:eastAsia="宋体" w:hAnsi="宋体" w:hint="eastAsia"/>
          <w:szCs w:val="21"/>
        </w:rPr>
        <w:t>冥想在</w:t>
      </w:r>
      <w:r w:rsidR="007114D1" w:rsidRPr="009537AE">
        <w:rPr>
          <w:rFonts w:ascii="宋体" w:eastAsia="宋体" w:hAnsi="宋体" w:hint="eastAsia"/>
          <w:szCs w:val="21"/>
        </w:rPr>
        <w:t>治疗各种心</w:t>
      </w:r>
      <w:r w:rsidR="007114D1" w:rsidRPr="009537AE">
        <w:rPr>
          <w:rFonts w:ascii="Batang" w:eastAsia="Batang" w:hAnsi="Batang" w:cs="Batang" w:hint="eastAsia"/>
          <w:szCs w:val="21"/>
        </w:rPr>
        <w:t>理</w:t>
      </w:r>
      <w:r w:rsidR="007114D1" w:rsidRPr="009537AE">
        <w:rPr>
          <w:rFonts w:ascii="宋体" w:eastAsia="宋体" w:hAnsi="宋体" w:cs="等线" w:hint="eastAsia"/>
          <w:szCs w:val="21"/>
        </w:rPr>
        <w:t>、精神和身体问题的</w:t>
      </w:r>
      <w:r w:rsidR="0002314B" w:rsidRPr="009537AE">
        <w:rPr>
          <w:rFonts w:ascii="宋体" w:eastAsia="宋体" w:hAnsi="宋体" w:cs="等线" w:hint="eastAsia"/>
          <w:szCs w:val="21"/>
        </w:rPr>
        <w:t>显著</w:t>
      </w:r>
      <w:r w:rsidR="00213127" w:rsidRPr="009537AE">
        <w:rPr>
          <w:rFonts w:ascii="宋体" w:eastAsia="宋体" w:hAnsi="宋体" w:cs="等线" w:hint="eastAsia"/>
          <w:szCs w:val="21"/>
        </w:rPr>
        <w:t>作用</w:t>
      </w:r>
      <w:r w:rsidR="0002314B" w:rsidRPr="009537AE">
        <w:rPr>
          <w:rFonts w:ascii="宋体" w:eastAsia="宋体" w:hAnsi="宋体" w:cs="等线" w:hint="eastAsia"/>
          <w:szCs w:val="21"/>
        </w:rPr>
        <w:t>，</w:t>
      </w:r>
      <w:r w:rsidR="001B2240" w:rsidRPr="009537AE">
        <w:rPr>
          <w:rFonts w:ascii="宋体" w:eastAsia="宋体" w:hAnsi="宋体" w:cs="等线" w:hint="eastAsia"/>
          <w:szCs w:val="21"/>
        </w:rPr>
        <w:t>本研究</w:t>
      </w:r>
      <w:r w:rsidR="0002314B" w:rsidRPr="009537AE">
        <w:rPr>
          <w:rFonts w:ascii="宋体" w:eastAsia="宋体" w:hAnsi="宋体" w:cs="等线" w:hint="eastAsia"/>
          <w:szCs w:val="21"/>
        </w:rPr>
        <w:t>将介绍</w:t>
      </w:r>
      <w:r w:rsidR="00DB164F" w:rsidRPr="009537AE">
        <w:rPr>
          <w:rFonts w:ascii="宋体" w:eastAsia="宋体" w:hAnsi="宋体" w:cs="等线" w:hint="eastAsia"/>
          <w:szCs w:val="21"/>
        </w:rPr>
        <w:t>正念</w:t>
      </w:r>
      <w:r w:rsidR="0002314B" w:rsidRPr="009537AE">
        <w:rPr>
          <w:rFonts w:ascii="宋体" w:eastAsia="宋体" w:hAnsi="宋体" w:cs="等线" w:hint="eastAsia"/>
          <w:szCs w:val="21"/>
        </w:rPr>
        <w:t>冥想</w:t>
      </w:r>
      <w:r w:rsidR="001B2240" w:rsidRPr="009537AE">
        <w:rPr>
          <w:rFonts w:ascii="宋体" w:eastAsia="宋体" w:hAnsi="宋体" w:cs="等线" w:hint="eastAsia"/>
          <w:szCs w:val="21"/>
        </w:rPr>
        <w:t>，在对比多篇研究报告的情况下，论证冥想在现代科学下的有效性证明</w:t>
      </w:r>
      <w:r w:rsidR="005B7B59" w:rsidRPr="009537AE">
        <w:rPr>
          <w:rFonts w:ascii="宋体" w:eastAsia="宋体" w:hAnsi="宋体" w:cs="等线" w:hint="eastAsia"/>
          <w:szCs w:val="21"/>
        </w:rPr>
        <w:t>及生理阻断</w:t>
      </w:r>
      <w:r w:rsidR="001B2240" w:rsidRPr="009537AE">
        <w:rPr>
          <w:rFonts w:ascii="宋体" w:eastAsia="宋体" w:hAnsi="宋体" w:cs="等线" w:hint="eastAsia"/>
          <w:szCs w:val="21"/>
        </w:rPr>
        <w:t>，以</w:t>
      </w:r>
      <w:r w:rsidR="00213127" w:rsidRPr="009537AE">
        <w:rPr>
          <w:rFonts w:ascii="宋体" w:eastAsia="宋体" w:hAnsi="宋体" w:cs="等线" w:hint="eastAsia"/>
          <w:szCs w:val="21"/>
        </w:rPr>
        <w:t>提供</w:t>
      </w:r>
      <w:r w:rsidR="001B2240" w:rsidRPr="009537AE">
        <w:rPr>
          <w:rFonts w:ascii="宋体" w:eastAsia="宋体" w:hAnsi="宋体" w:cs="等线" w:hint="eastAsia"/>
          <w:szCs w:val="21"/>
        </w:rPr>
        <w:t>有效克服大学生负面情绪</w:t>
      </w:r>
      <w:r w:rsidR="001E5705" w:rsidRPr="009537AE">
        <w:rPr>
          <w:rFonts w:ascii="宋体" w:eastAsia="宋体" w:hAnsi="宋体" w:cs="等线" w:hint="eastAsia"/>
          <w:szCs w:val="21"/>
        </w:rPr>
        <w:t>拥抱平和自我的探索方案。</w:t>
      </w:r>
    </w:p>
    <w:p w14:paraId="217793DB" w14:textId="1BD4CAE2" w:rsidR="0002314B" w:rsidRPr="009537AE" w:rsidRDefault="0002314B" w:rsidP="00CD53B3">
      <w:pPr>
        <w:spacing w:line="360" w:lineRule="atLeast"/>
        <w:rPr>
          <w:rFonts w:ascii="宋体" w:eastAsia="宋体" w:hAnsi="宋体" w:cs="等线"/>
          <w:sz w:val="24"/>
          <w:szCs w:val="24"/>
        </w:rPr>
      </w:pPr>
    </w:p>
    <w:p w14:paraId="4D780689" w14:textId="249CD3C3" w:rsidR="001E5705" w:rsidRPr="009537AE" w:rsidRDefault="006416F4" w:rsidP="00CD53B3">
      <w:pPr>
        <w:spacing w:line="360" w:lineRule="atLeast"/>
        <w:rPr>
          <w:rFonts w:ascii="宋体" w:eastAsia="宋体" w:hAnsi="宋体" w:cs="等线"/>
          <w:szCs w:val="21"/>
        </w:rPr>
      </w:pPr>
      <w:r w:rsidRPr="009537AE">
        <w:rPr>
          <w:rFonts w:ascii="宋体" w:eastAsia="宋体" w:hAnsi="宋体" w:cs="等线" w:hint="eastAsia"/>
          <w:szCs w:val="21"/>
        </w:rPr>
        <w:t>【</w:t>
      </w:r>
      <w:r w:rsidR="001E5705" w:rsidRPr="009537AE">
        <w:rPr>
          <w:rFonts w:ascii="宋体" w:eastAsia="宋体" w:hAnsi="宋体" w:cs="等线" w:hint="eastAsia"/>
          <w:szCs w:val="21"/>
        </w:rPr>
        <w:t>关键词</w:t>
      </w:r>
      <w:r w:rsidRPr="009537AE">
        <w:rPr>
          <w:rFonts w:ascii="宋体" w:eastAsia="宋体" w:hAnsi="宋体" w:cs="等线" w:hint="eastAsia"/>
          <w:szCs w:val="21"/>
        </w:rPr>
        <w:t>】</w:t>
      </w:r>
      <w:r w:rsidR="003365E7" w:rsidRPr="009537AE">
        <w:rPr>
          <w:rFonts w:ascii="宋体" w:eastAsia="宋体" w:hAnsi="宋体" w:cs="等线" w:hint="eastAsia"/>
          <w:szCs w:val="21"/>
        </w:rPr>
        <w:t>平静</w:t>
      </w:r>
      <w:r w:rsidR="001E5705" w:rsidRPr="009537AE">
        <w:rPr>
          <w:rFonts w:ascii="宋体" w:eastAsia="宋体" w:hAnsi="宋体" w:cs="等线" w:hint="eastAsia"/>
          <w:szCs w:val="21"/>
        </w:rPr>
        <w:t>；正念冥想练习；</w:t>
      </w:r>
      <w:r w:rsidR="003365E7" w:rsidRPr="009537AE">
        <w:rPr>
          <w:rFonts w:ascii="宋体" w:eastAsia="宋体" w:hAnsi="宋体" w:cs="等线" w:hint="eastAsia"/>
          <w:szCs w:val="21"/>
        </w:rPr>
        <w:t>接受；</w:t>
      </w:r>
      <w:r w:rsidR="001E5705" w:rsidRPr="009537AE">
        <w:rPr>
          <w:rFonts w:ascii="宋体" w:eastAsia="宋体" w:hAnsi="宋体" w:cs="等线" w:hint="eastAsia"/>
          <w:szCs w:val="21"/>
        </w:rPr>
        <w:t>大学生心理健康</w:t>
      </w:r>
      <w:r w:rsidR="00113CDC" w:rsidRPr="009537AE">
        <w:rPr>
          <w:rFonts w:ascii="宋体" w:eastAsia="宋体" w:hAnsi="宋体" w:cs="等线" w:hint="eastAsia"/>
          <w:szCs w:val="21"/>
        </w:rPr>
        <w:t>；情绪调节</w:t>
      </w:r>
    </w:p>
    <w:p w14:paraId="453C5994" w14:textId="00A04601" w:rsidR="00113CDC" w:rsidRPr="009537AE" w:rsidRDefault="00113CDC" w:rsidP="00CD53B3">
      <w:pPr>
        <w:spacing w:line="360" w:lineRule="atLeast"/>
        <w:rPr>
          <w:rFonts w:ascii="宋体" w:eastAsia="宋体" w:hAnsi="宋体" w:cs="等线"/>
          <w:sz w:val="24"/>
          <w:szCs w:val="24"/>
        </w:rPr>
      </w:pPr>
    </w:p>
    <w:p w14:paraId="789193E9" w14:textId="29F457B0" w:rsidR="00113CDC" w:rsidRPr="009537AE" w:rsidRDefault="00113CDC" w:rsidP="00CD53B3">
      <w:pPr>
        <w:spacing w:line="360" w:lineRule="atLeast"/>
        <w:rPr>
          <w:rFonts w:ascii="宋体" w:eastAsia="宋体" w:hAnsi="宋体" w:cs="等线"/>
          <w:b/>
          <w:bCs/>
          <w:sz w:val="24"/>
          <w:szCs w:val="24"/>
        </w:rPr>
      </w:pPr>
      <w:r w:rsidRPr="009537AE">
        <w:rPr>
          <w:rFonts w:ascii="宋体" w:eastAsia="宋体" w:hAnsi="宋体" w:cs="等线" w:hint="eastAsia"/>
          <w:b/>
          <w:bCs/>
          <w:sz w:val="24"/>
          <w:szCs w:val="24"/>
        </w:rPr>
        <w:t>什么是冥想？</w:t>
      </w:r>
    </w:p>
    <w:p w14:paraId="01F227DD" w14:textId="461230BE" w:rsidR="00B74DAC" w:rsidRPr="009537AE" w:rsidRDefault="00B74DAC" w:rsidP="00CD53B3">
      <w:pPr>
        <w:spacing w:line="360" w:lineRule="atLeast"/>
        <w:ind w:firstLine="420"/>
        <w:rPr>
          <w:rFonts w:ascii="宋体" w:eastAsia="宋体" w:hAnsi="宋体" w:cs="等线"/>
          <w:sz w:val="24"/>
          <w:szCs w:val="24"/>
        </w:rPr>
      </w:pPr>
      <w:r w:rsidRPr="009537AE">
        <w:rPr>
          <w:rFonts w:ascii="宋体" w:eastAsia="宋体" w:hAnsi="宋体" w:cs="等线" w:hint="eastAsia"/>
          <w:sz w:val="24"/>
          <w:szCs w:val="24"/>
        </w:rPr>
        <w:t>冥想(</w:t>
      </w:r>
      <w:r w:rsidRPr="009537AE">
        <w:rPr>
          <w:rFonts w:ascii="宋体" w:eastAsia="宋体" w:hAnsi="宋体" w:cs="等线"/>
          <w:sz w:val="24"/>
          <w:szCs w:val="24"/>
        </w:rPr>
        <w:t>M</w:t>
      </w:r>
      <w:r w:rsidRPr="009537AE">
        <w:rPr>
          <w:rFonts w:ascii="宋体" w:eastAsia="宋体" w:hAnsi="宋体" w:cs="等线" w:hint="eastAsia"/>
          <w:sz w:val="24"/>
          <w:szCs w:val="24"/>
        </w:rPr>
        <w:t>e</w:t>
      </w:r>
      <w:r w:rsidRPr="009537AE">
        <w:rPr>
          <w:rFonts w:ascii="宋体" w:eastAsia="宋体" w:hAnsi="宋体" w:cs="等线"/>
          <w:sz w:val="24"/>
          <w:szCs w:val="24"/>
        </w:rPr>
        <w:t>ditation)</w:t>
      </w:r>
      <w:r w:rsidRPr="009537AE">
        <w:rPr>
          <w:rFonts w:ascii="宋体" w:eastAsia="宋体" w:hAnsi="宋体" w:cs="等线" w:hint="eastAsia"/>
          <w:sz w:val="24"/>
          <w:szCs w:val="24"/>
        </w:rPr>
        <w:t>是一种把思维、注意力集中在当下某一个特定对象上的个人训练。通过冥想训练注意力</w:t>
      </w:r>
      <w:r w:rsidR="004A3801" w:rsidRPr="009537AE">
        <w:rPr>
          <w:rFonts w:ascii="宋体" w:eastAsia="宋体" w:hAnsi="宋体" w:cs="等线" w:hint="eastAsia"/>
          <w:sz w:val="24"/>
          <w:szCs w:val="24"/>
        </w:rPr>
        <w:t>、</w:t>
      </w:r>
      <w:r w:rsidRPr="009537AE">
        <w:rPr>
          <w:rFonts w:ascii="宋体" w:eastAsia="宋体" w:hAnsi="宋体" w:cs="等线" w:hint="eastAsia"/>
          <w:sz w:val="24"/>
          <w:szCs w:val="24"/>
        </w:rPr>
        <w:t>意识</w:t>
      </w:r>
      <w:r w:rsidR="004A3801" w:rsidRPr="009537AE">
        <w:rPr>
          <w:rFonts w:ascii="宋体" w:eastAsia="宋体" w:hAnsi="宋体" w:cs="等线" w:hint="eastAsia"/>
          <w:sz w:val="24"/>
          <w:szCs w:val="24"/>
        </w:rPr>
        <w:t>，</w:t>
      </w:r>
      <w:r w:rsidRPr="009537AE">
        <w:rPr>
          <w:rFonts w:ascii="宋体" w:eastAsia="宋体" w:hAnsi="宋体" w:cs="等线" w:hint="eastAsia"/>
          <w:sz w:val="24"/>
          <w:szCs w:val="24"/>
        </w:rPr>
        <w:t>达到精神上情绪上清晰、稳定、平和的一种状态。</w:t>
      </w:r>
    </w:p>
    <w:p w14:paraId="01F6B148" w14:textId="3C2128E9" w:rsidR="004A5E67" w:rsidRPr="009537AE" w:rsidRDefault="004A5E67" w:rsidP="00CD53B3">
      <w:pPr>
        <w:spacing w:line="360" w:lineRule="atLeast"/>
        <w:ind w:firstLine="420"/>
        <w:rPr>
          <w:rFonts w:ascii="宋体" w:eastAsia="宋体" w:hAnsi="宋体" w:cs="等线"/>
          <w:sz w:val="24"/>
          <w:szCs w:val="24"/>
        </w:rPr>
      </w:pPr>
      <w:r w:rsidRPr="009537AE">
        <w:rPr>
          <w:rFonts w:ascii="宋体" w:eastAsia="宋体" w:hAnsi="宋体" w:cs="等线" w:hint="eastAsia"/>
          <w:sz w:val="24"/>
          <w:szCs w:val="24"/>
        </w:rPr>
        <w:t>（</w:t>
      </w:r>
      <w:r w:rsidRPr="009537AE">
        <w:rPr>
          <w:rFonts w:ascii="宋体" w:eastAsia="宋体" w:hAnsi="宋体" w:cs="等线"/>
          <w:sz w:val="24"/>
          <w:szCs w:val="24"/>
        </w:rPr>
        <w:t xml:space="preserve">Meditation is a practice where an individual uses a technique </w:t>
      </w:r>
      <w:r w:rsidR="00766CC9" w:rsidRPr="009537AE">
        <w:rPr>
          <w:rFonts w:ascii="宋体" w:eastAsia="宋体" w:hAnsi="宋体" w:cs="等线"/>
          <w:sz w:val="24"/>
          <w:szCs w:val="24"/>
        </w:rPr>
        <w:t>--</w:t>
      </w:r>
      <w:r w:rsidRPr="009537AE">
        <w:rPr>
          <w:rFonts w:ascii="宋体" w:eastAsia="宋体" w:hAnsi="宋体" w:cs="等线"/>
          <w:sz w:val="24"/>
          <w:szCs w:val="24"/>
        </w:rPr>
        <w:t>such as mindfulness , or focusing the mind on a particular object , thought , or activity - to train attention and awareness , and achieve a menta</w:t>
      </w:r>
      <w:r w:rsidR="00766CC9" w:rsidRPr="009537AE">
        <w:rPr>
          <w:rFonts w:ascii="宋体" w:eastAsia="宋体" w:hAnsi="宋体" w:cs="等线"/>
          <w:sz w:val="24"/>
          <w:szCs w:val="24"/>
        </w:rPr>
        <w:t>l</w:t>
      </w:r>
      <w:r w:rsidRPr="009537AE">
        <w:rPr>
          <w:rFonts w:ascii="宋体" w:eastAsia="宋体" w:hAnsi="宋体" w:cs="等线"/>
          <w:sz w:val="24"/>
          <w:szCs w:val="24"/>
        </w:rPr>
        <w:t>ly clear and emotionally calm and stable state .</w:t>
      </w:r>
      <w:r w:rsidRPr="009537AE">
        <w:rPr>
          <w:rFonts w:ascii="宋体" w:eastAsia="宋体" w:hAnsi="宋体" w:cs="等线" w:hint="eastAsia"/>
          <w:sz w:val="24"/>
          <w:szCs w:val="24"/>
        </w:rPr>
        <w:t>）</w:t>
      </w:r>
    </w:p>
    <w:p w14:paraId="5934977E" w14:textId="5D5DE6F6" w:rsidR="004A5E67" w:rsidRPr="009537AE" w:rsidRDefault="004A5E67" w:rsidP="00CD53B3">
      <w:pPr>
        <w:spacing w:line="360" w:lineRule="atLeast"/>
        <w:ind w:firstLine="420"/>
        <w:rPr>
          <w:rFonts w:ascii="宋体" w:eastAsia="宋体" w:hAnsi="宋体" w:cs="等线"/>
          <w:sz w:val="24"/>
          <w:szCs w:val="24"/>
        </w:rPr>
      </w:pPr>
      <w:r w:rsidRPr="009537AE">
        <w:rPr>
          <w:rFonts w:ascii="宋体" w:eastAsia="宋体" w:hAnsi="宋体" w:cs="等线" w:hint="eastAsia"/>
          <w:sz w:val="24"/>
          <w:szCs w:val="24"/>
        </w:rPr>
        <w:t>冥想分为两种，我们将内观和</w:t>
      </w:r>
      <w:r w:rsidR="00BE2680" w:rsidRPr="009537AE">
        <w:rPr>
          <w:rFonts w:ascii="宋体" w:eastAsia="宋体" w:hAnsi="宋体" w:cs="等线" w:hint="eastAsia"/>
          <w:sz w:val="24"/>
          <w:szCs w:val="24"/>
        </w:rPr>
        <w:t>禅修</w:t>
      </w:r>
      <w:r w:rsidRPr="009537AE">
        <w:rPr>
          <w:rFonts w:ascii="宋体" w:eastAsia="宋体" w:hAnsi="宋体" w:cs="等线" w:hint="eastAsia"/>
          <w:sz w:val="24"/>
          <w:szCs w:val="24"/>
        </w:rPr>
        <w:t>称为正念冥想（</w:t>
      </w:r>
      <w:r w:rsidR="004A3801" w:rsidRPr="009537AE">
        <w:rPr>
          <w:rFonts w:ascii="宋体" w:eastAsia="宋体" w:hAnsi="宋体" w:cs="等线" w:hint="eastAsia"/>
          <w:sz w:val="24"/>
          <w:szCs w:val="24"/>
        </w:rPr>
        <w:t>M</w:t>
      </w:r>
      <w:r w:rsidRPr="009537AE">
        <w:rPr>
          <w:rFonts w:ascii="宋体" w:eastAsia="宋体" w:hAnsi="宋体" w:cs="等线"/>
          <w:sz w:val="24"/>
          <w:szCs w:val="24"/>
        </w:rPr>
        <w:t xml:space="preserve">indfulness </w:t>
      </w:r>
      <w:r w:rsidR="004A3801" w:rsidRPr="009537AE">
        <w:rPr>
          <w:rFonts w:ascii="宋体" w:eastAsia="宋体" w:hAnsi="宋体" w:cs="等线"/>
          <w:sz w:val="24"/>
          <w:szCs w:val="24"/>
        </w:rPr>
        <w:t>M</w:t>
      </w:r>
      <w:r w:rsidRPr="009537AE">
        <w:rPr>
          <w:rFonts w:ascii="宋体" w:eastAsia="宋体" w:hAnsi="宋体" w:cs="等线"/>
          <w:sz w:val="24"/>
          <w:szCs w:val="24"/>
        </w:rPr>
        <w:t>editation</w:t>
      </w:r>
      <w:r w:rsidRPr="009537AE">
        <w:rPr>
          <w:rFonts w:ascii="宋体" w:eastAsia="宋体" w:hAnsi="宋体" w:cs="等线" w:hint="eastAsia"/>
          <w:sz w:val="24"/>
          <w:szCs w:val="24"/>
        </w:rPr>
        <w:t>），将</w:t>
      </w:r>
      <w:r w:rsidRPr="009537AE">
        <w:rPr>
          <w:rFonts w:ascii="宋体" w:eastAsia="宋体" w:hAnsi="宋体" w:cs="等线"/>
          <w:sz w:val="24"/>
          <w:szCs w:val="24"/>
        </w:rPr>
        <w:t>MBSR、MBCT</w:t>
      </w:r>
      <w:r w:rsidRPr="009537AE">
        <w:rPr>
          <w:rFonts w:ascii="宋体" w:eastAsia="宋体" w:hAnsi="宋体" w:cs="等线" w:hint="eastAsia"/>
          <w:sz w:val="24"/>
          <w:szCs w:val="24"/>
        </w:rPr>
        <w:t>、</w:t>
      </w:r>
      <w:r w:rsidRPr="009537AE">
        <w:rPr>
          <w:rFonts w:ascii="宋体" w:eastAsia="宋体" w:hAnsi="宋体" w:cs="等线"/>
          <w:sz w:val="24"/>
          <w:szCs w:val="24"/>
        </w:rPr>
        <w:t>DBT和ACT称为“基于正念的干预”（MBI</w:t>
      </w:r>
      <w:r w:rsidRPr="009537AE">
        <w:rPr>
          <w:rFonts w:ascii="宋体" w:eastAsia="宋体" w:hAnsi="宋体" w:cs="等线" w:hint="eastAsia"/>
          <w:sz w:val="24"/>
          <w:szCs w:val="24"/>
        </w:rPr>
        <w:t>）。</w:t>
      </w:r>
      <w:r w:rsidR="002D041F" w:rsidRPr="009537AE">
        <w:rPr>
          <w:rFonts w:ascii="宋体" w:eastAsia="宋体" w:hAnsi="宋体" w:cs="等线"/>
          <w:sz w:val="24"/>
          <w:szCs w:val="24"/>
          <w:vertAlign w:val="superscript"/>
        </w:rPr>
        <w:t>[1]</w:t>
      </w:r>
      <w:r w:rsidR="002D041F" w:rsidRPr="009537AE">
        <w:rPr>
          <w:rFonts w:ascii="宋体" w:eastAsia="宋体" w:hAnsi="宋体" w:cs="等线"/>
          <w:sz w:val="24"/>
          <w:szCs w:val="24"/>
        </w:rPr>
        <w:t xml:space="preserve"> </w:t>
      </w:r>
      <w:r w:rsidR="00ED558A" w:rsidRPr="009537AE">
        <w:rPr>
          <w:rFonts w:ascii="宋体" w:eastAsia="宋体" w:hAnsi="宋体" w:cs="等线" w:hint="eastAsia"/>
          <w:sz w:val="24"/>
          <w:szCs w:val="24"/>
        </w:rPr>
        <w:t>目前备受推崇的是正念冥想，也是本文的研究重点。</w:t>
      </w:r>
    </w:p>
    <w:p w14:paraId="431E4716" w14:textId="77777777" w:rsidR="006D1563" w:rsidRPr="009537AE" w:rsidRDefault="006D1563" w:rsidP="00CD53B3">
      <w:pPr>
        <w:spacing w:line="360" w:lineRule="atLeast"/>
        <w:ind w:firstLine="420"/>
        <w:rPr>
          <w:rFonts w:ascii="宋体" w:eastAsia="宋体" w:hAnsi="宋体" w:cs="等线"/>
          <w:sz w:val="24"/>
          <w:szCs w:val="24"/>
        </w:rPr>
      </w:pPr>
    </w:p>
    <w:p w14:paraId="30672381" w14:textId="2C850227" w:rsidR="00B74DAC" w:rsidRPr="009537AE" w:rsidRDefault="00113CDC" w:rsidP="00CD53B3">
      <w:pPr>
        <w:spacing w:line="360" w:lineRule="atLeast"/>
        <w:rPr>
          <w:rFonts w:ascii="宋体" w:eastAsia="宋体" w:hAnsi="宋体" w:cs="等线"/>
          <w:b/>
          <w:bCs/>
          <w:sz w:val="24"/>
          <w:szCs w:val="24"/>
        </w:rPr>
      </w:pPr>
      <w:r w:rsidRPr="009537AE">
        <w:rPr>
          <w:rFonts w:ascii="宋体" w:eastAsia="宋体" w:hAnsi="宋体" w:cs="等线" w:hint="eastAsia"/>
          <w:b/>
          <w:bCs/>
          <w:sz w:val="24"/>
          <w:szCs w:val="24"/>
        </w:rPr>
        <w:t>什么是正念冥想？</w:t>
      </w:r>
    </w:p>
    <w:p w14:paraId="3FF78F42" w14:textId="036C91E7" w:rsidR="004A3801" w:rsidRPr="009537AE" w:rsidRDefault="00113CDC" w:rsidP="0045097E">
      <w:pPr>
        <w:spacing w:line="360" w:lineRule="atLeast"/>
        <w:ind w:firstLine="420"/>
        <w:rPr>
          <w:rFonts w:ascii="宋体" w:eastAsia="宋体" w:hAnsi="宋体" w:cs="等线"/>
          <w:sz w:val="24"/>
          <w:szCs w:val="24"/>
        </w:rPr>
      </w:pPr>
      <w:r w:rsidRPr="009537AE">
        <w:rPr>
          <w:rFonts w:ascii="宋体" w:eastAsia="宋体" w:hAnsi="宋体" w:cs="等线" w:hint="eastAsia"/>
          <w:sz w:val="24"/>
          <w:szCs w:val="24"/>
        </w:rPr>
        <w:t>正念的科学和临床解释中将其分为</w:t>
      </w:r>
      <w:r w:rsidR="0015325D" w:rsidRPr="009537AE">
        <w:rPr>
          <w:rFonts w:ascii="宋体" w:eastAsia="宋体" w:hAnsi="宋体" w:cs="等线" w:hint="eastAsia"/>
          <w:sz w:val="24"/>
          <w:szCs w:val="24"/>
        </w:rPr>
        <w:t>两</w:t>
      </w:r>
      <w:r w:rsidRPr="009537AE">
        <w:rPr>
          <w:rFonts w:ascii="宋体" w:eastAsia="宋体" w:hAnsi="宋体" w:cs="等线" w:hint="eastAsia"/>
          <w:sz w:val="24"/>
          <w:szCs w:val="24"/>
        </w:rPr>
        <w:t>个部分模型：第一部分是注意</w:t>
      </w:r>
      <w:r w:rsidRPr="009537AE">
        <w:rPr>
          <w:rFonts w:ascii="Batang" w:eastAsia="Batang" w:hAnsi="Batang" w:cs="Batang" w:hint="eastAsia"/>
          <w:sz w:val="24"/>
          <w:szCs w:val="24"/>
        </w:rPr>
        <w:t>力</w:t>
      </w:r>
      <w:r w:rsidR="0015325D" w:rsidRPr="009537AE">
        <w:rPr>
          <w:rFonts w:ascii="宋体" w:eastAsia="宋体" w:hAnsi="宋体" w:cs="Batang" w:hint="eastAsia"/>
          <w:sz w:val="24"/>
          <w:szCs w:val="24"/>
        </w:rPr>
        <w:t>控制</w:t>
      </w:r>
      <w:r w:rsidRPr="009537AE">
        <w:rPr>
          <w:rFonts w:ascii="宋体" w:eastAsia="宋体" w:hAnsi="宋体" w:cs="等线" w:hint="eastAsia"/>
          <w:sz w:val="24"/>
          <w:szCs w:val="24"/>
        </w:rPr>
        <w:t>，目的是保持对当下体验的关注(</w:t>
      </w:r>
      <w:r w:rsidRPr="009537AE">
        <w:rPr>
          <w:rFonts w:ascii="宋体" w:eastAsia="宋体" w:hAnsi="宋体" w:cs="等线"/>
          <w:sz w:val="24"/>
          <w:szCs w:val="24"/>
        </w:rPr>
        <w:t>paying attrition in a particular way: on purpose, in the present moment)</w:t>
      </w:r>
      <w:r w:rsidRPr="009537AE">
        <w:rPr>
          <w:rFonts w:ascii="宋体" w:eastAsia="宋体" w:hAnsi="宋体" w:hint="eastAsia"/>
          <w:sz w:val="24"/>
          <w:szCs w:val="24"/>
        </w:rPr>
        <w:t xml:space="preserve"> </w:t>
      </w:r>
      <w:r w:rsidRPr="009537AE">
        <w:rPr>
          <w:rFonts w:ascii="宋体" w:eastAsia="宋体" w:hAnsi="宋体" w:cs="等线" w:hint="eastAsia"/>
          <w:sz w:val="24"/>
          <w:szCs w:val="24"/>
        </w:rPr>
        <w:t>，第二组成部分是开放和接受的态度(</w:t>
      </w:r>
      <w:r w:rsidRPr="009537AE">
        <w:rPr>
          <w:rFonts w:ascii="宋体" w:eastAsia="宋体" w:hAnsi="宋体" w:cs="等线"/>
          <w:sz w:val="24"/>
          <w:szCs w:val="24"/>
        </w:rPr>
        <w:t>in a particular way …. nonjudgmentally)</w:t>
      </w:r>
      <w:r w:rsidR="0015325D" w:rsidRPr="009537AE">
        <w:rPr>
          <w:rFonts w:ascii="宋体" w:eastAsia="宋体" w:hAnsi="宋体" w:cs="等线" w:hint="eastAsia"/>
          <w:sz w:val="24"/>
          <w:szCs w:val="24"/>
        </w:rPr>
        <w:t>，对应与经典佛教中的平静</w:t>
      </w:r>
      <w:r w:rsidR="00D4722B" w:rsidRPr="009537AE">
        <w:rPr>
          <w:rFonts w:ascii="宋体" w:eastAsia="宋体" w:hAnsi="宋体" w:cs="等线" w:hint="eastAsia"/>
          <w:sz w:val="24"/>
          <w:szCs w:val="24"/>
          <w:vertAlign w:val="superscript"/>
        </w:rPr>
        <w:t>[</w:t>
      </w:r>
      <w:r w:rsidR="00D4722B" w:rsidRPr="009537AE">
        <w:rPr>
          <w:rFonts w:ascii="宋体" w:eastAsia="宋体" w:hAnsi="宋体" w:cs="等线"/>
          <w:sz w:val="24"/>
          <w:szCs w:val="24"/>
          <w:vertAlign w:val="superscript"/>
        </w:rPr>
        <w:t>2]</w:t>
      </w:r>
      <w:r w:rsidRPr="009537AE">
        <w:rPr>
          <w:rFonts w:ascii="宋体" w:eastAsia="宋体" w:hAnsi="宋体" w:cs="等线" w:hint="eastAsia"/>
          <w:sz w:val="24"/>
          <w:szCs w:val="24"/>
        </w:rPr>
        <w:t>；</w:t>
      </w:r>
      <w:r w:rsidR="0015325D" w:rsidRPr="009537AE">
        <w:rPr>
          <w:rFonts w:ascii="宋体" w:eastAsia="宋体" w:hAnsi="宋体" w:cs="等线" w:hint="eastAsia"/>
          <w:sz w:val="24"/>
          <w:szCs w:val="24"/>
        </w:rPr>
        <w:t>平静和注意力控制都是应对外界刺激，阻断交感神经剧烈反应的有效途径。</w:t>
      </w:r>
    </w:p>
    <w:p w14:paraId="4245A4C6" w14:textId="77777777" w:rsidR="001F55D2" w:rsidRPr="009537AE" w:rsidRDefault="001F55D2" w:rsidP="00CD53B3">
      <w:pPr>
        <w:spacing w:line="360" w:lineRule="atLeast"/>
        <w:rPr>
          <w:rFonts w:ascii="宋体" w:eastAsia="宋体" w:hAnsi="宋体" w:cs="等线"/>
          <w:b/>
          <w:bCs/>
          <w:sz w:val="24"/>
          <w:szCs w:val="24"/>
        </w:rPr>
      </w:pPr>
      <w:r w:rsidRPr="009537AE">
        <w:rPr>
          <w:rFonts w:ascii="宋体" w:eastAsia="宋体" w:hAnsi="宋体" w:cs="等线" w:hint="eastAsia"/>
          <w:b/>
          <w:bCs/>
          <w:sz w:val="24"/>
          <w:szCs w:val="24"/>
        </w:rPr>
        <w:t>注意力控制——元意识</w:t>
      </w:r>
    </w:p>
    <w:p w14:paraId="04CF1427" w14:textId="77777777" w:rsidR="001F55D2" w:rsidRPr="009537AE" w:rsidRDefault="001F55D2" w:rsidP="00CD53B3">
      <w:pPr>
        <w:spacing w:line="360" w:lineRule="atLeast"/>
        <w:rPr>
          <w:rFonts w:ascii="宋体" w:eastAsia="宋体" w:hAnsi="宋体" w:cs="等线"/>
          <w:sz w:val="24"/>
          <w:szCs w:val="24"/>
        </w:rPr>
      </w:pPr>
      <w:r w:rsidRPr="009537AE">
        <w:rPr>
          <w:rFonts w:ascii="宋体" w:eastAsia="宋体" w:hAnsi="宋体" w:cs="等线"/>
          <w:sz w:val="24"/>
          <w:szCs w:val="24"/>
        </w:rPr>
        <w:tab/>
        <w:t>Safran 和 Segal (1990) 将</w:t>
      </w:r>
      <w:r w:rsidRPr="009537AE">
        <w:rPr>
          <w:rFonts w:ascii="宋体" w:eastAsia="宋体" w:hAnsi="宋体" w:cs="等线" w:hint="eastAsia"/>
          <w:sz w:val="24"/>
          <w:szCs w:val="24"/>
        </w:rPr>
        <w:t>“注意力控制”定义为观察一个人的思想和感受作为头脑中的短暂事件的过程，而</w:t>
      </w:r>
      <w:r w:rsidRPr="009537AE">
        <w:rPr>
          <w:rFonts w:ascii="Batang" w:eastAsia="Batang" w:hAnsi="Batang" w:cs="Batang" w:hint="eastAsia"/>
          <w:sz w:val="24"/>
          <w:szCs w:val="24"/>
        </w:rPr>
        <w:t>不</w:t>
      </w:r>
      <w:r w:rsidRPr="009537AE">
        <w:rPr>
          <w:rFonts w:ascii="宋体" w:eastAsia="宋体" w:hAnsi="宋体" w:cs="等线" w:hint="eastAsia"/>
          <w:sz w:val="24"/>
          <w:szCs w:val="24"/>
        </w:rPr>
        <w:t>是对现实或自我中心方面的有效反应。同样，</w:t>
      </w:r>
      <w:r w:rsidRPr="009537AE">
        <w:rPr>
          <w:rFonts w:ascii="宋体" w:eastAsia="宋体" w:hAnsi="宋体" w:cs="等线"/>
          <w:sz w:val="24"/>
          <w:szCs w:val="24"/>
        </w:rPr>
        <w:t>Alford 和 Beck (1997) 将</w:t>
      </w:r>
      <w:r w:rsidRPr="009537AE">
        <w:rPr>
          <w:rFonts w:ascii="宋体" w:eastAsia="宋体" w:hAnsi="宋体" w:cs="等线" w:hint="eastAsia"/>
          <w:sz w:val="24"/>
          <w:szCs w:val="24"/>
        </w:rPr>
        <w:t>此描述为“将自己的思想（或信念）视为‘现实’而非现实本身的构建的能</w:t>
      </w:r>
      <w:r w:rsidRPr="009537AE">
        <w:rPr>
          <w:rFonts w:ascii="Batang" w:eastAsia="Batang" w:hAnsi="Batang" w:cs="Batang" w:hint="eastAsia"/>
          <w:sz w:val="24"/>
          <w:szCs w:val="24"/>
        </w:rPr>
        <w:t>力</w:t>
      </w:r>
      <w:r w:rsidRPr="009537AE">
        <w:rPr>
          <w:rFonts w:ascii="宋体" w:eastAsia="宋体" w:hAnsi="宋体" w:cs="等线" w:hint="eastAsia"/>
          <w:sz w:val="24"/>
          <w:szCs w:val="24"/>
        </w:rPr>
        <w:t>”，并将这种能</w:t>
      </w:r>
      <w:r w:rsidRPr="009537AE">
        <w:rPr>
          <w:rFonts w:ascii="Batang" w:eastAsia="Batang" w:hAnsi="Batang" w:cs="Batang" w:hint="eastAsia"/>
          <w:sz w:val="24"/>
          <w:szCs w:val="24"/>
        </w:rPr>
        <w:t>力</w:t>
      </w:r>
      <w:r w:rsidRPr="009537AE">
        <w:rPr>
          <w:rFonts w:ascii="宋体" w:eastAsia="宋体" w:hAnsi="宋体" w:cs="等线" w:hint="eastAsia"/>
          <w:sz w:val="24"/>
          <w:szCs w:val="24"/>
        </w:rPr>
        <w:t>确定为实现有效治疗改变的关键先</w:t>
      </w:r>
      <w:r w:rsidRPr="009537AE">
        <w:rPr>
          <w:rFonts w:ascii="宋体" w:eastAsia="宋体" w:hAnsi="宋体" w:cs="等线" w:hint="eastAsia"/>
          <w:sz w:val="24"/>
          <w:szCs w:val="24"/>
        </w:rPr>
        <w:lastRenderedPageBreak/>
        <w:t>决条件。这种控制注意力察觉自我的意识，也称为“元意识”。</w:t>
      </w:r>
      <w:r w:rsidRPr="009537AE">
        <w:rPr>
          <w:rFonts w:ascii="宋体" w:eastAsia="宋体" w:hAnsi="宋体" w:cs="等线"/>
          <w:sz w:val="24"/>
          <w:szCs w:val="24"/>
        </w:rPr>
        <w:t>(Chin and Schooler 2010; Schooler et al. 2011)</w:t>
      </w:r>
    </w:p>
    <w:p w14:paraId="1744D5F1" w14:textId="77777777" w:rsidR="001F55D2" w:rsidRPr="009537AE" w:rsidRDefault="001F55D2" w:rsidP="00CD53B3">
      <w:pPr>
        <w:spacing w:line="360" w:lineRule="atLeast"/>
        <w:rPr>
          <w:rFonts w:ascii="宋体" w:eastAsia="宋体" w:hAnsi="宋体" w:cs="等线"/>
          <w:sz w:val="24"/>
          <w:szCs w:val="24"/>
        </w:rPr>
      </w:pPr>
      <w:r w:rsidRPr="009537AE">
        <w:rPr>
          <w:rFonts w:ascii="宋体" w:eastAsia="宋体" w:hAnsi="宋体" w:cs="等线"/>
          <w:sz w:val="24"/>
          <w:szCs w:val="24"/>
        </w:rPr>
        <w:tab/>
      </w:r>
      <w:r w:rsidRPr="009537AE">
        <w:rPr>
          <w:rFonts w:ascii="宋体" w:eastAsia="宋体" w:hAnsi="宋体" w:cs="等线" w:hint="eastAsia"/>
          <w:sz w:val="24"/>
          <w:szCs w:val="24"/>
        </w:rPr>
        <w:t>在没有元意识的情况下，负面情绪爆发时的叙述性自我认知过程往往会加剧情绪反应，这种“执着”的心理倾向使得心理问题加剧，有抑郁症的风险。</w:t>
      </w:r>
    </w:p>
    <w:p w14:paraId="46D033C0" w14:textId="0229EFD9" w:rsidR="001F55D2" w:rsidRPr="009537AE" w:rsidRDefault="001F55D2" w:rsidP="00CD53B3">
      <w:pPr>
        <w:spacing w:line="360" w:lineRule="atLeast"/>
        <w:rPr>
          <w:rFonts w:ascii="宋体" w:eastAsia="宋体" w:hAnsi="宋体" w:cs="等线"/>
          <w:sz w:val="24"/>
          <w:szCs w:val="24"/>
        </w:rPr>
      </w:pPr>
      <w:r w:rsidRPr="009537AE">
        <w:rPr>
          <w:rFonts w:ascii="宋体" w:eastAsia="宋体" w:hAnsi="宋体" w:cs="等线"/>
          <w:sz w:val="24"/>
          <w:szCs w:val="24"/>
        </w:rPr>
        <w:tab/>
      </w:r>
      <w:r w:rsidRPr="009537AE">
        <w:rPr>
          <w:rFonts w:ascii="宋体" w:eastAsia="宋体" w:hAnsi="宋体" w:cs="等线" w:hint="eastAsia"/>
          <w:sz w:val="24"/>
          <w:szCs w:val="24"/>
        </w:rPr>
        <w:t>而正念练习基于“对内心的觉察”，这种觉察使人客观的分离的感知内心情感和内部体验，促进适应性自我反思、减少情绪和生</w:t>
      </w:r>
      <w:r w:rsidRPr="009537AE">
        <w:rPr>
          <w:rFonts w:ascii="Batang" w:eastAsia="Batang" w:hAnsi="Batang" w:cs="Batang" w:hint="eastAsia"/>
          <w:sz w:val="24"/>
          <w:szCs w:val="24"/>
        </w:rPr>
        <w:t>理</w:t>
      </w:r>
      <w:r w:rsidRPr="009537AE">
        <w:rPr>
          <w:rFonts w:ascii="宋体" w:eastAsia="宋体" w:hAnsi="宋体" w:cs="等线" w:hint="eastAsia"/>
          <w:sz w:val="24"/>
          <w:szCs w:val="24"/>
        </w:rPr>
        <w:t>反应。（</w:t>
      </w:r>
      <w:r w:rsidRPr="009537AE">
        <w:rPr>
          <w:rFonts w:ascii="宋体" w:eastAsia="宋体" w:hAnsi="宋体" w:cs="等线"/>
          <w:sz w:val="24"/>
          <w:szCs w:val="24"/>
        </w:rPr>
        <w:t>Ayduk and Kross 2008,2010; Kross et al.2005</w:t>
      </w:r>
      <w:r w:rsidRPr="009537AE">
        <w:rPr>
          <w:rFonts w:ascii="宋体" w:eastAsia="宋体" w:hAnsi="宋体" w:cs="等线" w:hint="eastAsia"/>
          <w:sz w:val="24"/>
          <w:szCs w:val="24"/>
        </w:rPr>
        <w:t>）</w:t>
      </w:r>
    </w:p>
    <w:p w14:paraId="02C782DC" w14:textId="77777777" w:rsidR="001F55D2" w:rsidRPr="009537AE" w:rsidRDefault="001F55D2" w:rsidP="00CD53B3">
      <w:pPr>
        <w:spacing w:line="360" w:lineRule="atLeast"/>
        <w:rPr>
          <w:rFonts w:ascii="宋体" w:eastAsia="宋体" w:hAnsi="宋体" w:cs="等线"/>
          <w:b/>
          <w:bCs/>
          <w:sz w:val="24"/>
          <w:szCs w:val="24"/>
        </w:rPr>
      </w:pPr>
      <w:r w:rsidRPr="009537AE">
        <w:rPr>
          <w:rFonts w:ascii="宋体" w:eastAsia="宋体" w:hAnsi="宋体" w:cs="等线" w:hint="eastAsia"/>
          <w:b/>
          <w:bCs/>
          <w:sz w:val="24"/>
          <w:szCs w:val="24"/>
        </w:rPr>
        <w:t>平静</w:t>
      </w:r>
    </w:p>
    <w:p w14:paraId="6A05BFCF" w14:textId="644D9DB9" w:rsidR="001F55D2" w:rsidRPr="009537AE" w:rsidRDefault="001F55D2" w:rsidP="00CD53B3">
      <w:pPr>
        <w:spacing w:line="360" w:lineRule="atLeast"/>
        <w:rPr>
          <w:rFonts w:ascii="宋体" w:eastAsia="宋体" w:hAnsi="宋体" w:cs="等线"/>
          <w:sz w:val="24"/>
          <w:szCs w:val="24"/>
        </w:rPr>
      </w:pPr>
      <w:r w:rsidRPr="009537AE">
        <w:rPr>
          <w:rFonts w:ascii="宋体" w:eastAsia="宋体" w:hAnsi="宋体" w:cs="等线"/>
          <w:sz w:val="24"/>
          <w:szCs w:val="24"/>
        </w:rPr>
        <w:tab/>
      </w:r>
      <w:r w:rsidRPr="009537AE">
        <w:rPr>
          <w:rFonts w:ascii="宋体" w:eastAsia="宋体" w:hAnsi="宋体" w:cs="等线" w:hint="eastAsia"/>
          <w:sz w:val="24"/>
          <w:szCs w:val="24"/>
        </w:rPr>
        <w:t>大学生往往有更强烈的自我设计意愿，且对自身能力和外界认识尚有不足。更容易产生强烈的情绪体验。这正是造成长期压力的来源。在情绪调节的过程中，从刺激中恢复的时间是的关键组成部分。平静会影响情绪反应的时间进程。开放和接受的态度可以帮助从情绪或身体压</w:t>
      </w:r>
      <w:r w:rsidRPr="009537AE">
        <w:rPr>
          <w:rFonts w:ascii="Batang" w:eastAsia="Batang" w:hAnsi="Batang" w:cs="Batang" w:hint="eastAsia"/>
          <w:sz w:val="24"/>
          <w:szCs w:val="24"/>
        </w:rPr>
        <w:t>力</w:t>
      </w:r>
      <w:r w:rsidRPr="009537AE">
        <w:rPr>
          <w:rFonts w:ascii="宋体" w:eastAsia="宋体" w:hAnsi="宋体" w:cs="等线" w:hint="eastAsia"/>
          <w:sz w:val="24"/>
          <w:szCs w:val="24"/>
        </w:rPr>
        <w:t>中迅速恢复平衡状态，从而更能接纳自我。</w:t>
      </w:r>
    </w:p>
    <w:p w14:paraId="01AC4D86" w14:textId="361564D5" w:rsidR="00113CDC" w:rsidRPr="009537AE" w:rsidRDefault="00ED558A" w:rsidP="00CD53B3">
      <w:pPr>
        <w:spacing w:line="360" w:lineRule="atLeast"/>
        <w:rPr>
          <w:rFonts w:ascii="宋体" w:eastAsia="宋体" w:hAnsi="宋体" w:cs="等线"/>
          <w:b/>
          <w:bCs/>
          <w:sz w:val="24"/>
          <w:szCs w:val="24"/>
        </w:rPr>
      </w:pPr>
      <w:r w:rsidRPr="009537AE">
        <w:rPr>
          <w:rFonts w:ascii="宋体" w:eastAsia="宋体" w:hAnsi="宋体" w:cs="等线" w:hint="eastAsia"/>
          <w:b/>
          <w:bCs/>
          <w:sz w:val="24"/>
          <w:szCs w:val="24"/>
        </w:rPr>
        <w:t>负面情绪</w:t>
      </w:r>
      <w:r w:rsidR="00113CDC" w:rsidRPr="009537AE">
        <w:rPr>
          <w:rFonts w:ascii="宋体" w:eastAsia="宋体" w:hAnsi="宋体" w:cs="等线" w:hint="eastAsia"/>
          <w:b/>
          <w:bCs/>
          <w:sz w:val="24"/>
          <w:szCs w:val="24"/>
        </w:rPr>
        <w:t>的来源？</w:t>
      </w:r>
      <w:r w:rsidRPr="009537AE">
        <w:rPr>
          <w:rFonts w:ascii="宋体" w:eastAsia="宋体" w:hAnsi="宋体" w:cs="等线"/>
          <w:b/>
          <w:bCs/>
          <w:sz w:val="24"/>
          <w:szCs w:val="24"/>
        </w:rPr>
        <w:t xml:space="preserve"> </w:t>
      </w:r>
    </w:p>
    <w:p w14:paraId="5AE4B837" w14:textId="23B83739" w:rsidR="0015325D" w:rsidRPr="009537AE" w:rsidRDefault="00ED558A" w:rsidP="00CD53B3">
      <w:pPr>
        <w:spacing w:line="360" w:lineRule="atLeast"/>
        <w:ind w:firstLine="420"/>
        <w:rPr>
          <w:rFonts w:ascii="宋体" w:eastAsia="宋体" w:hAnsi="宋体" w:cs="等线"/>
          <w:sz w:val="24"/>
          <w:szCs w:val="24"/>
        </w:rPr>
      </w:pPr>
      <w:r w:rsidRPr="009537AE">
        <w:rPr>
          <w:rFonts w:ascii="宋体" w:eastAsia="宋体" w:hAnsi="宋体" w:cs="等线" w:hint="eastAsia"/>
          <w:sz w:val="24"/>
          <w:szCs w:val="24"/>
        </w:rPr>
        <w:t>大学生在学习生活中会面临各种各样的问题。在科大，最能引起讨论的话题，一个是绩点G</w:t>
      </w:r>
      <w:r w:rsidRPr="009537AE">
        <w:rPr>
          <w:rFonts w:ascii="宋体" w:eastAsia="宋体" w:hAnsi="宋体" w:cs="等线"/>
          <w:sz w:val="24"/>
          <w:szCs w:val="24"/>
        </w:rPr>
        <w:t>PA</w:t>
      </w:r>
      <w:r w:rsidRPr="009537AE">
        <w:rPr>
          <w:rFonts w:ascii="宋体" w:eastAsia="宋体" w:hAnsi="宋体" w:cs="等线" w:hint="eastAsia"/>
          <w:sz w:val="24"/>
          <w:szCs w:val="24"/>
        </w:rPr>
        <w:t>，一个是男女朋友。学业和情感是引起情绪波动的主要因素，除此之外，可能还会有家庭的变故等各种各样不可抗因素。本文研究的目的不在于探讨大学生的负面精神情感来源，更重要的是想</w:t>
      </w:r>
      <w:r w:rsidR="00AD7542" w:rsidRPr="009537AE">
        <w:rPr>
          <w:rFonts w:ascii="宋体" w:eastAsia="宋体" w:hAnsi="宋体" w:cs="等线" w:hint="eastAsia"/>
          <w:sz w:val="24"/>
          <w:szCs w:val="24"/>
        </w:rPr>
        <w:t>探索</w:t>
      </w:r>
      <w:r w:rsidRPr="009537AE">
        <w:rPr>
          <w:rFonts w:ascii="宋体" w:eastAsia="宋体" w:hAnsi="宋体" w:cs="等线" w:hint="eastAsia"/>
          <w:sz w:val="24"/>
          <w:szCs w:val="24"/>
        </w:rPr>
        <w:t>一个</w:t>
      </w:r>
      <w:r w:rsidR="00AD7542" w:rsidRPr="009537AE">
        <w:rPr>
          <w:rFonts w:ascii="宋体" w:eastAsia="宋体" w:hAnsi="宋体" w:cs="等线" w:hint="eastAsia"/>
          <w:sz w:val="24"/>
          <w:szCs w:val="24"/>
        </w:rPr>
        <w:t>较为可行的普适的解决方案。</w:t>
      </w:r>
    </w:p>
    <w:p w14:paraId="6C6A4C5A" w14:textId="45000677" w:rsidR="009E6601" w:rsidRPr="009537AE" w:rsidRDefault="00AD7542" w:rsidP="00CD53B3">
      <w:pPr>
        <w:spacing w:line="360" w:lineRule="atLeast"/>
        <w:rPr>
          <w:rFonts w:ascii="宋体" w:eastAsia="宋体" w:hAnsi="宋体" w:cs="等线"/>
          <w:b/>
          <w:bCs/>
          <w:sz w:val="24"/>
          <w:szCs w:val="24"/>
        </w:rPr>
      </w:pPr>
      <w:r w:rsidRPr="009537AE">
        <w:rPr>
          <w:rFonts w:ascii="宋体" w:eastAsia="宋体" w:hAnsi="宋体" w:cs="等线" w:hint="eastAsia"/>
          <w:b/>
          <w:bCs/>
          <w:sz w:val="24"/>
          <w:szCs w:val="24"/>
        </w:rPr>
        <w:t>负面情绪的</w:t>
      </w:r>
      <w:r w:rsidR="00ED558A" w:rsidRPr="009537AE">
        <w:rPr>
          <w:rFonts w:ascii="宋体" w:eastAsia="宋体" w:hAnsi="宋体" w:cs="等线" w:hint="eastAsia"/>
          <w:b/>
          <w:bCs/>
          <w:sz w:val="24"/>
          <w:szCs w:val="24"/>
        </w:rPr>
        <w:t>生理学解释？</w:t>
      </w:r>
    </w:p>
    <w:p w14:paraId="5B1DBCFD" w14:textId="5C492092" w:rsidR="006D1563" w:rsidRPr="009537AE" w:rsidRDefault="006D1563" w:rsidP="00CD53B3">
      <w:pPr>
        <w:spacing w:line="360" w:lineRule="atLeast"/>
        <w:ind w:firstLine="420"/>
        <w:rPr>
          <w:rFonts w:ascii="宋体" w:eastAsia="宋体" w:hAnsi="宋体" w:cs="等线"/>
          <w:sz w:val="24"/>
          <w:szCs w:val="24"/>
        </w:rPr>
      </w:pPr>
      <w:r w:rsidRPr="009537AE">
        <w:rPr>
          <w:rFonts w:ascii="宋体" w:eastAsia="宋体" w:hAnsi="宋体" w:cs="等线" w:hint="eastAsia"/>
          <w:sz w:val="24"/>
          <w:szCs w:val="24"/>
        </w:rPr>
        <w:t>神经内脏整合模型强调情绪反应的适应性功能</w:t>
      </w:r>
      <w:r w:rsidRPr="009537AE">
        <w:rPr>
          <w:rFonts w:ascii="宋体" w:eastAsia="宋体" w:hAnsi="宋体" w:cs="等线"/>
          <w:sz w:val="24"/>
          <w:szCs w:val="24"/>
        </w:rPr>
        <w:t>,认为情绪是个体应对</w:t>
      </w:r>
      <w:r w:rsidRPr="009537AE">
        <w:rPr>
          <w:rFonts w:ascii="宋体" w:eastAsia="宋体" w:hAnsi="宋体" w:cs="等线" w:hint="eastAsia"/>
          <w:sz w:val="24"/>
          <w:szCs w:val="24"/>
        </w:rPr>
        <w:t>复杂环境事件所做的反应</w:t>
      </w:r>
      <w:r w:rsidRPr="009537AE">
        <w:rPr>
          <w:rFonts w:ascii="宋体" w:eastAsia="宋体" w:hAnsi="宋体" w:cs="等线"/>
          <w:sz w:val="24"/>
          <w:szCs w:val="24"/>
        </w:rPr>
        <w:t>,可以为目标定向行为</w:t>
      </w:r>
      <w:r w:rsidRPr="009537AE">
        <w:rPr>
          <w:rFonts w:ascii="宋体" w:eastAsia="宋体" w:hAnsi="宋体" w:cs="等线" w:hint="eastAsia"/>
          <w:sz w:val="24"/>
          <w:szCs w:val="24"/>
        </w:rPr>
        <w:t>准备充分的能源</w:t>
      </w:r>
      <w:r w:rsidRPr="009537AE">
        <w:rPr>
          <w:rFonts w:ascii="宋体" w:eastAsia="宋体" w:hAnsi="宋体" w:cs="等线"/>
          <w:sz w:val="24"/>
          <w:szCs w:val="24"/>
        </w:rPr>
        <w:t>,以适应不断变化的外部环境需</w:t>
      </w:r>
      <w:r w:rsidRPr="009537AE">
        <w:rPr>
          <w:rFonts w:ascii="宋体" w:eastAsia="宋体" w:hAnsi="宋体" w:cs="等线" w:hint="eastAsia"/>
          <w:sz w:val="24"/>
          <w:szCs w:val="24"/>
        </w:rPr>
        <w:t>求</w:t>
      </w:r>
      <w:r w:rsidRPr="009537AE">
        <w:rPr>
          <w:rFonts w:ascii="宋体" w:eastAsia="宋体" w:hAnsi="宋体" w:cs="等线"/>
          <w:sz w:val="24"/>
          <w:szCs w:val="24"/>
        </w:rPr>
        <w:t>(Hagema</w:t>
      </w:r>
      <w:r w:rsidR="002D041F" w:rsidRPr="009537AE">
        <w:rPr>
          <w:rFonts w:ascii="宋体" w:eastAsia="宋体" w:hAnsi="宋体" w:cs="等线" w:hint="eastAsia"/>
          <w:sz w:val="24"/>
          <w:szCs w:val="24"/>
        </w:rPr>
        <w:t>nn</w:t>
      </w:r>
      <w:r w:rsidR="002D041F" w:rsidRPr="009537AE">
        <w:rPr>
          <w:rFonts w:ascii="宋体" w:eastAsia="宋体" w:hAnsi="宋体" w:cs="等线"/>
          <w:sz w:val="24"/>
          <w:szCs w:val="24"/>
        </w:rPr>
        <w:t xml:space="preserve"> </w:t>
      </w:r>
      <w:r w:rsidRPr="009537AE">
        <w:rPr>
          <w:rFonts w:ascii="宋体" w:eastAsia="宋体" w:hAnsi="宋体" w:cs="等线"/>
          <w:sz w:val="24"/>
          <w:szCs w:val="24"/>
        </w:rPr>
        <w:t>,et al., 2003; Thayer et al., 2007)。</w:t>
      </w:r>
    </w:p>
    <w:p w14:paraId="0A5041A8" w14:textId="468BA209" w:rsidR="00AD7542" w:rsidRPr="009537AE" w:rsidRDefault="00AD7542" w:rsidP="00CD53B3">
      <w:pPr>
        <w:spacing w:line="360" w:lineRule="atLeast"/>
        <w:ind w:firstLine="420"/>
        <w:rPr>
          <w:rFonts w:ascii="宋体" w:eastAsia="宋体" w:hAnsi="宋体" w:cs="等线"/>
          <w:sz w:val="24"/>
          <w:szCs w:val="24"/>
        </w:rPr>
      </w:pPr>
      <w:r w:rsidRPr="009537AE">
        <w:rPr>
          <w:rFonts w:ascii="宋体" w:eastAsia="宋体" w:hAnsi="宋体" w:cs="等线" w:hint="eastAsia"/>
          <w:sz w:val="24"/>
          <w:szCs w:val="24"/>
        </w:rPr>
        <w:t>神经内脏整合模型认为</w:t>
      </w:r>
      <w:r w:rsidRPr="009537AE">
        <w:rPr>
          <w:rFonts w:ascii="宋体" w:eastAsia="宋体" w:hAnsi="宋体" w:cs="等线"/>
          <w:sz w:val="24"/>
          <w:szCs w:val="24"/>
        </w:rPr>
        <w:t>,个体在安静状态下</w:t>
      </w:r>
      <w:r w:rsidRPr="009537AE">
        <w:rPr>
          <w:rFonts w:ascii="宋体" w:eastAsia="宋体" w:hAnsi="宋体" w:cs="等线" w:hint="eastAsia"/>
          <w:sz w:val="24"/>
          <w:szCs w:val="24"/>
        </w:rPr>
        <w:t>前额皮层对皮层下脑区和自主反应施加抑制性影响</w:t>
      </w:r>
      <w:r w:rsidR="00BE2680" w:rsidRPr="009537AE">
        <w:rPr>
          <w:rFonts w:ascii="宋体" w:eastAsia="宋体" w:hAnsi="宋体" w:cs="等线" w:hint="eastAsia"/>
          <w:sz w:val="24"/>
          <w:szCs w:val="24"/>
        </w:rPr>
        <w:t>。</w:t>
      </w:r>
      <w:r w:rsidRPr="009537AE">
        <w:rPr>
          <w:rFonts w:ascii="宋体" w:eastAsia="宋体" w:hAnsi="宋体" w:cs="等线" w:hint="eastAsia"/>
          <w:sz w:val="24"/>
          <w:szCs w:val="24"/>
        </w:rPr>
        <w:t>当个体面临威胁性情绪刺激时</w:t>
      </w:r>
      <w:r w:rsidRPr="009537AE">
        <w:rPr>
          <w:rFonts w:ascii="宋体" w:eastAsia="宋体" w:hAnsi="宋体" w:cs="等线"/>
          <w:sz w:val="24"/>
          <w:szCs w:val="24"/>
        </w:rPr>
        <w:t>,前额叶的</w:t>
      </w:r>
      <w:r w:rsidRPr="009537AE">
        <w:rPr>
          <w:rFonts w:ascii="宋体" w:eastAsia="宋体" w:hAnsi="宋体" w:cs="等线" w:hint="eastAsia"/>
          <w:sz w:val="24"/>
          <w:szCs w:val="24"/>
        </w:rPr>
        <w:t>活</w:t>
      </w:r>
      <w:r w:rsidRPr="009537AE">
        <w:rPr>
          <w:rFonts w:ascii="宋体" w:eastAsia="宋体" w:hAnsi="宋体" w:cs="等线"/>
          <w:sz w:val="24"/>
          <w:szCs w:val="24"/>
        </w:rPr>
        <w:t>动水平降低</w:t>
      </w:r>
      <w:r w:rsidR="006D1563" w:rsidRPr="009537AE">
        <w:rPr>
          <w:rFonts w:ascii="宋体" w:eastAsia="宋体" w:hAnsi="宋体" w:cs="等线" w:hint="eastAsia"/>
          <w:sz w:val="24"/>
          <w:szCs w:val="24"/>
        </w:rPr>
        <w:t>，</w:t>
      </w:r>
      <w:r w:rsidRPr="009537AE">
        <w:rPr>
          <w:rFonts w:ascii="宋体" w:eastAsia="宋体" w:hAnsi="宋体" w:cs="等线"/>
          <w:sz w:val="24"/>
          <w:szCs w:val="24"/>
        </w:rPr>
        <w:t>使得皮层下交感兴奋环路所受的抑制逐渐解除,</w:t>
      </w:r>
      <w:r w:rsidRPr="009537AE">
        <w:rPr>
          <w:rFonts w:ascii="宋体" w:eastAsia="宋体" w:hAnsi="宋体" w:cs="等线" w:hint="eastAsia"/>
          <w:sz w:val="24"/>
          <w:szCs w:val="24"/>
        </w:rPr>
        <w:t>引起交感活动增强和副交感</w:t>
      </w:r>
      <w:r w:rsidRPr="009537AE">
        <w:rPr>
          <w:rFonts w:ascii="宋体" w:eastAsia="宋体" w:hAnsi="宋体" w:cs="等线"/>
          <w:sz w:val="24"/>
          <w:szCs w:val="24"/>
        </w:rPr>
        <w:t>(迷走)活动减弱,从</w:t>
      </w:r>
      <w:r w:rsidRPr="009537AE">
        <w:rPr>
          <w:rFonts w:ascii="宋体" w:eastAsia="宋体" w:hAnsi="宋体" w:cs="等线" w:hint="eastAsia"/>
          <w:sz w:val="24"/>
          <w:szCs w:val="24"/>
        </w:rPr>
        <w:t>而出现有利于个体战斗</w:t>
      </w:r>
      <w:r w:rsidRPr="009537AE">
        <w:rPr>
          <w:rFonts w:ascii="宋体" w:eastAsia="宋体" w:hAnsi="宋体" w:cs="等线"/>
          <w:sz w:val="24"/>
          <w:szCs w:val="24"/>
        </w:rPr>
        <w:t>-逃跑(fight-flight)行为的</w:t>
      </w:r>
      <w:r w:rsidRPr="009537AE">
        <w:rPr>
          <w:rFonts w:ascii="宋体" w:eastAsia="宋体" w:hAnsi="宋体" w:cs="等线" w:hint="eastAsia"/>
          <w:sz w:val="24"/>
          <w:szCs w:val="24"/>
        </w:rPr>
        <w:t>腺体和内脏反应。一般情况下</w:t>
      </w:r>
      <w:r w:rsidRPr="009537AE">
        <w:rPr>
          <w:rFonts w:ascii="宋体" w:eastAsia="宋体" w:hAnsi="宋体" w:cs="等线"/>
          <w:sz w:val="24"/>
          <w:szCs w:val="24"/>
        </w:rPr>
        <w:t>,机体的能源供应</w:t>
      </w:r>
      <w:r w:rsidRPr="009537AE">
        <w:rPr>
          <w:rFonts w:ascii="宋体" w:eastAsia="宋体" w:hAnsi="宋体" w:cs="等线" w:hint="eastAsia"/>
          <w:sz w:val="24"/>
          <w:szCs w:val="24"/>
        </w:rPr>
        <w:t>在自主神经系统的调节下会保持正常的动态平衡。然而</w:t>
      </w:r>
      <w:r w:rsidRPr="009537AE">
        <w:rPr>
          <w:rFonts w:ascii="宋体" w:eastAsia="宋体" w:hAnsi="宋体" w:cs="等线"/>
          <w:sz w:val="24"/>
          <w:szCs w:val="24"/>
        </w:rPr>
        <w:t>,当能源需求持续超出了个体可以承受</w:t>
      </w:r>
      <w:r w:rsidRPr="009537AE">
        <w:rPr>
          <w:rFonts w:ascii="宋体" w:eastAsia="宋体" w:hAnsi="宋体" w:cs="等线" w:hint="eastAsia"/>
          <w:sz w:val="24"/>
          <w:szCs w:val="24"/>
        </w:rPr>
        <w:t>的范围时</w:t>
      </w:r>
      <w:r w:rsidRPr="009537AE">
        <w:rPr>
          <w:rFonts w:ascii="宋体" w:eastAsia="宋体" w:hAnsi="宋体" w:cs="等线"/>
          <w:sz w:val="24"/>
          <w:szCs w:val="24"/>
        </w:rPr>
        <w:t>, 就会产生交感过度增强而副交感过度</w:t>
      </w:r>
      <w:r w:rsidRPr="009537AE">
        <w:rPr>
          <w:rFonts w:ascii="宋体" w:eastAsia="宋体" w:hAnsi="宋体" w:cs="等线" w:hint="eastAsia"/>
          <w:sz w:val="24"/>
          <w:szCs w:val="24"/>
        </w:rPr>
        <w:t>减弱的自主失衡现象</w:t>
      </w:r>
      <w:r w:rsidRPr="009537AE">
        <w:rPr>
          <w:rFonts w:ascii="宋体" w:eastAsia="宋体" w:hAnsi="宋体" w:cs="等线"/>
          <w:sz w:val="24"/>
          <w:szCs w:val="24"/>
        </w:rPr>
        <w:t>,引发个体的焦虑和抑郁等</w:t>
      </w:r>
      <w:r w:rsidRPr="009537AE">
        <w:rPr>
          <w:rFonts w:ascii="宋体" w:eastAsia="宋体" w:hAnsi="宋体" w:cs="等线" w:hint="eastAsia"/>
          <w:sz w:val="24"/>
          <w:szCs w:val="24"/>
        </w:rPr>
        <w:t>复合情绪。</w:t>
      </w:r>
      <w:r w:rsidR="00D4722B" w:rsidRPr="009537AE">
        <w:rPr>
          <w:rFonts w:ascii="宋体" w:eastAsia="宋体" w:hAnsi="宋体" w:cs="等线" w:hint="eastAsia"/>
          <w:sz w:val="24"/>
          <w:szCs w:val="24"/>
          <w:vertAlign w:val="superscript"/>
        </w:rPr>
        <w:t>[</w:t>
      </w:r>
      <w:r w:rsidR="00D4722B" w:rsidRPr="009537AE">
        <w:rPr>
          <w:rFonts w:ascii="宋体" w:eastAsia="宋体" w:hAnsi="宋体" w:cs="等线"/>
          <w:sz w:val="24"/>
          <w:szCs w:val="24"/>
          <w:vertAlign w:val="superscript"/>
        </w:rPr>
        <w:t>3]</w:t>
      </w:r>
    </w:p>
    <w:p w14:paraId="25D83FF7" w14:textId="741AA2DC" w:rsidR="006D1563" w:rsidRPr="009537AE" w:rsidRDefault="006D1563" w:rsidP="00CD53B3">
      <w:pPr>
        <w:spacing w:line="360" w:lineRule="atLeast"/>
        <w:ind w:firstLine="420"/>
        <w:rPr>
          <w:rFonts w:ascii="宋体" w:eastAsia="宋体" w:hAnsi="宋体" w:cs="等线"/>
          <w:sz w:val="24"/>
          <w:szCs w:val="24"/>
        </w:rPr>
      </w:pPr>
    </w:p>
    <w:p w14:paraId="3CE6B5FD" w14:textId="6A40D48D" w:rsidR="006D1563" w:rsidRPr="009537AE" w:rsidRDefault="006D1563" w:rsidP="002D041F">
      <w:pPr>
        <w:spacing w:line="360" w:lineRule="atLeast"/>
        <w:ind w:firstLine="420"/>
        <w:jc w:val="center"/>
        <w:rPr>
          <w:rFonts w:ascii="宋体" w:eastAsia="宋体" w:hAnsi="宋体" w:cs="等线"/>
          <w:sz w:val="24"/>
          <w:szCs w:val="24"/>
        </w:rPr>
      </w:pPr>
      <w:r w:rsidRPr="009537AE">
        <w:rPr>
          <w:rFonts w:ascii="宋体" w:eastAsia="宋体" w:hAnsi="宋体" w:cs="等线"/>
          <w:noProof/>
          <w:sz w:val="24"/>
          <w:szCs w:val="24"/>
        </w:rPr>
        <w:lastRenderedPageBreak/>
        <w:drawing>
          <wp:inline distT="0" distB="0" distL="0" distR="0" wp14:anchorId="54271C48" wp14:editId="6118A71A">
            <wp:extent cx="3159659" cy="2697084"/>
            <wp:effectExtent l="0" t="0" r="317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8396" cy="2704542"/>
                    </a:xfrm>
                    <a:prstGeom prst="rect">
                      <a:avLst/>
                    </a:prstGeom>
                  </pic:spPr>
                </pic:pic>
              </a:graphicData>
            </a:graphic>
          </wp:inline>
        </w:drawing>
      </w:r>
    </w:p>
    <w:p w14:paraId="6CD2908A" w14:textId="282EC41D" w:rsidR="00AD7542" w:rsidRPr="009537AE" w:rsidRDefault="002D041F" w:rsidP="002D041F">
      <w:pPr>
        <w:spacing w:line="360" w:lineRule="atLeast"/>
        <w:jc w:val="center"/>
        <w:rPr>
          <w:rFonts w:ascii="宋体" w:eastAsia="宋体" w:hAnsi="宋体" w:cs="等线"/>
          <w:sz w:val="24"/>
          <w:szCs w:val="24"/>
        </w:rPr>
      </w:pPr>
      <w:r w:rsidRPr="009537AE">
        <w:rPr>
          <w:rFonts w:ascii="宋体" w:eastAsia="宋体" w:hAnsi="宋体" w:cs="等线" w:hint="eastAsia"/>
          <w:sz w:val="24"/>
          <w:szCs w:val="24"/>
        </w:rPr>
        <w:t>图一：前额皮层控制心率的综合示意图</w:t>
      </w:r>
      <w:r w:rsidRPr="009537AE">
        <w:rPr>
          <w:rFonts w:ascii="宋体" w:eastAsia="宋体" w:hAnsi="宋体" w:cs="等线"/>
          <w:sz w:val="24"/>
          <w:szCs w:val="24"/>
        </w:rPr>
        <w:t>(Thayer et al., 2009)</w:t>
      </w:r>
    </w:p>
    <w:p w14:paraId="252656A4" w14:textId="77777777" w:rsidR="00992FC3" w:rsidRPr="009537AE" w:rsidRDefault="00992FC3" w:rsidP="002D041F">
      <w:pPr>
        <w:spacing w:line="360" w:lineRule="atLeast"/>
        <w:jc w:val="center"/>
        <w:rPr>
          <w:rFonts w:ascii="宋体" w:eastAsia="宋体" w:hAnsi="宋体" w:cs="等线"/>
          <w:sz w:val="24"/>
          <w:szCs w:val="24"/>
        </w:rPr>
      </w:pPr>
    </w:p>
    <w:p w14:paraId="45A7B811" w14:textId="43F36E12" w:rsidR="00ED558A" w:rsidRPr="009537AE" w:rsidRDefault="00ED558A" w:rsidP="00CD53B3">
      <w:pPr>
        <w:spacing w:line="360" w:lineRule="atLeast"/>
        <w:rPr>
          <w:rFonts w:ascii="宋体" w:eastAsia="宋体" w:hAnsi="宋体" w:cs="等线"/>
          <w:b/>
          <w:bCs/>
          <w:sz w:val="24"/>
          <w:szCs w:val="24"/>
        </w:rPr>
      </w:pPr>
      <w:r w:rsidRPr="009537AE">
        <w:rPr>
          <w:rFonts w:ascii="宋体" w:eastAsia="宋体" w:hAnsi="宋体" w:cs="等线" w:hint="eastAsia"/>
          <w:b/>
          <w:bCs/>
          <w:sz w:val="24"/>
          <w:szCs w:val="24"/>
        </w:rPr>
        <w:t>冥想是怎么阻断的？</w:t>
      </w:r>
    </w:p>
    <w:p w14:paraId="5947ED51" w14:textId="1977D4D5" w:rsidR="00ED558A" w:rsidRPr="009537AE" w:rsidRDefault="009867A0" w:rsidP="00CD53B3">
      <w:pPr>
        <w:spacing w:line="360" w:lineRule="atLeast"/>
        <w:rPr>
          <w:rFonts w:ascii="宋体" w:eastAsia="宋体" w:hAnsi="宋体" w:cs="等线"/>
          <w:sz w:val="24"/>
          <w:szCs w:val="24"/>
        </w:rPr>
      </w:pPr>
      <w:r w:rsidRPr="009537AE">
        <w:rPr>
          <w:rFonts w:ascii="宋体" w:eastAsia="宋体" w:hAnsi="宋体" w:cs="等线"/>
          <w:sz w:val="24"/>
          <w:szCs w:val="24"/>
        </w:rPr>
        <w:tab/>
      </w:r>
      <w:r w:rsidRPr="009537AE">
        <w:rPr>
          <w:rFonts w:ascii="宋体" w:eastAsia="宋体" w:hAnsi="宋体" w:cs="等线" w:hint="eastAsia"/>
          <w:sz w:val="24"/>
          <w:szCs w:val="24"/>
        </w:rPr>
        <w:t>研究发现僧侣在冥想的过程中的</w:t>
      </w:r>
      <w:r w:rsidRPr="009537AE">
        <w:rPr>
          <w:rFonts w:ascii="宋体" w:eastAsia="宋体" w:hAnsi="宋体" w:cs="等线"/>
          <w:sz w:val="24"/>
          <w:szCs w:val="24"/>
        </w:rPr>
        <w:t>g波活动显著大于休息时，而g波与注意、</w:t>
      </w:r>
      <w:r w:rsidRPr="009537AE">
        <w:rPr>
          <w:rFonts w:ascii="宋体" w:eastAsia="宋体" w:hAnsi="宋体" w:cs="等线" w:hint="eastAsia"/>
          <w:sz w:val="24"/>
          <w:szCs w:val="24"/>
        </w:rPr>
        <w:t>记忆、学习和感知等心理过程有关。在休息时僧侣的</w:t>
      </w:r>
      <w:r w:rsidRPr="009537AE">
        <w:rPr>
          <w:rFonts w:ascii="宋体" w:eastAsia="宋体" w:hAnsi="宋体" w:cs="等线"/>
          <w:sz w:val="24"/>
          <w:szCs w:val="24"/>
        </w:rPr>
        <w:t>g波显著大于没有冥想经验的个体（ A . Lutz , Greischar</w:t>
      </w:r>
      <w:r w:rsidR="004F35B4" w:rsidRPr="009537AE">
        <w:rPr>
          <w:rFonts w:ascii="宋体" w:eastAsia="宋体" w:hAnsi="宋体" w:cs="等线"/>
          <w:sz w:val="24"/>
          <w:szCs w:val="24"/>
        </w:rPr>
        <w:t xml:space="preserve"> </w:t>
      </w:r>
      <w:r w:rsidRPr="009537AE">
        <w:rPr>
          <w:rFonts w:ascii="宋体" w:eastAsia="宋体" w:hAnsi="宋体" w:cs="等线"/>
          <w:sz w:val="24"/>
          <w:szCs w:val="24"/>
        </w:rPr>
        <w:t>, Rawlings</w:t>
      </w:r>
      <w:r w:rsidR="004F35B4" w:rsidRPr="009537AE">
        <w:rPr>
          <w:rFonts w:ascii="宋体" w:eastAsia="宋体" w:hAnsi="宋体" w:cs="等线"/>
          <w:sz w:val="24"/>
          <w:szCs w:val="24"/>
        </w:rPr>
        <w:t xml:space="preserve"> </w:t>
      </w:r>
      <w:r w:rsidRPr="009537AE">
        <w:rPr>
          <w:rFonts w:ascii="宋体" w:eastAsia="宋体" w:hAnsi="宋体" w:cs="等线"/>
          <w:sz w:val="24"/>
          <w:szCs w:val="24"/>
        </w:rPr>
        <w:t>,Ricard,&amp;</w:t>
      </w:r>
      <w:r w:rsidR="004F35B4" w:rsidRPr="009537AE">
        <w:rPr>
          <w:rFonts w:ascii="宋体" w:eastAsia="宋体" w:hAnsi="宋体" w:cs="等线"/>
          <w:sz w:val="24"/>
          <w:szCs w:val="24"/>
        </w:rPr>
        <w:t xml:space="preserve"> </w:t>
      </w:r>
      <w:r w:rsidRPr="009537AE">
        <w:rPr>
          <w:rFonts w:ascii="宋体" w:eastAsia="宋体" w:hAnsi="宋体" w:cs="等线"/>
          <w:sz w:val="24"/>
          <w:szCs w:val="24"/>
        </w:rPr>
        <w:t>Davidson ,2004)。</w:t>
      </w:r>
      <w:r w:rsidR="009E6601" w:rsidRPr="009537AE">
        <w:rPr>
          <w:rFonts w:ascii="宋体" w:eastAsia="宋体" w:hAnsi="宋体" w:cs="等线" w:hint="eastAsia"/>
          <w:sz w:val="24"/>
          <w:szCs w:val="24"/>
        </w:rPr>
        <w:t>正念冥想</w:t>
      </w:r>
      <w:r w:rsidRPr="009537AE">
        <w:rPr>
          <w:rFonts w:ascii="宋体" w:eastAsia="宋体" w:hAnsi="宋体" w:cs="等线"/>
          <w:sz w:val="24"/>
          <w:szCs w:val="24"/>
        </w:rPr>
        <w:t>会导致正常个体额叶的 alpha波的不对称性变化，</w:t>
      </w:r>
      <w:r w:rsidR="0071219C" w:rsidRPr="009537AE">
        <w:rPr>
          <w:rFonts w:ascii="宋体" w:eastAsia="宋体" w:hAnsi="宋体" w:cs="等线" w:hint="eastAsia"/>
          <w:sz w:val="24"/>
          <w:szCs w:val="24"/>
        </w:rPr>
        <w:t>前额皮层</w:t>
      </w:r>
      <w:r w:rsidRPr="009537AE">
        <w:rPr>
          <w:rFonts w:ascii="宋体" w:eastAsia="宋体" w:hAnsi="宋体" w:cs="等线"/>
          <w:sz w:val="24"/>
          <w:szCs w:val="24"/>
        </w:rPr>
        <w:t>活动显著增强（ Davidson et al .,2003)</w:t>
      </w:r>
      <w:r w:rsidR="0071219C" w:rsidRPr="009537AE">
        <w:rPr>
          <w:rFonts w:ascii="宋体" w:eastAsia="宋体" w:hAnsi="宋体" w:cs="等线" w:hint="eastAsia"/>
          <w:sz w:val="24"/>
          <w:szCs w:val="24"/>
        </w:rPr>
        <w:t>，</w:t>
      </w:r>
      <w:r w:rsidR="009E6601" w:rsidRPr="009537AE">
        <w:rPr>
          <w:rFonts w:ascii="宋体" w:eastAsia="宋体" w:hAnsi="宋体" w:cs="等线" w:hint="eastAsia"/>
          <w:sz w:val="24"/>
          <w:szCs w:val="24"/>
        </w:rPr>
        <w:t>这</w:t>
      </w:r>
      <w:r w:rsidR="0071219C" w:rsidRPr="009537AE">
        <w:rPr>
          <w:rFonts w:ascii="宋体" w:eastAsia="宋体" w:hAnsi="宋体" w:cs="等线" w:hint="eastAsia"/>
          <w:sz w:val="24"/>
          <w:szCs w:val="24"/>
        </w:rPr>
        <w:t>也</w:t>
      </w:r>
      <w:r w:rsidRPr="009537AE">
        <w:rPr>
          <w:rFonts w:ascii="宋体" w:eastAsia="宋体" w:hAnsi="宋体" w:cs="等线"/>
          <w:sz w:val="24"/>
          <w:szCs w:val="24"/>
        </w:rPr>
        <w:t>是促进身心健康、主观幸福感等的生理</w:t>
      </w:r>
      <w:r w:rsidRPr="009537AE">
        <w:rPr>
          <w:rFonts w:ascii="宋体" w:eastAsia="宋体" w:hAnsi="宋体" w:cs="等线" w:hint="eastAsia"/>
          <w:sz w:val="24"/>
          <w:szCs w:val="24"/>
        </w:rPr>
        <w:t>机制之一（汪芬＆黄宇霞，</w:t>
      </w:r>
      <w:r w:rsidRPr="009537AE">
        <w:rPr>
          <w:rFonts w:ascii="宋体" w:eastAsia="宋体" w:hAnsi="宋体" w:cs="等线"/>
          <w:sz w:val="24"/>
          <w:szCs w:val="24"/>
        </w:rPr>
        <w:t>2011)。</w:t>
      </w:r>
    </w:p>
    <w:p w14:paraId="31476810" w14:textId="5A25CD90" w:rsidR="00ED558A" w:rsidRPr="009537AE" w:rsidRDefault="009867A0" w:rsidP="00CD53B3">
      <w:pPr>
        <w:spacing w:line="360" w:lineRule="atLeast"/>
        <w:ind w:firstLine="420"/>
        <w:rPr>
          <w:rFonts w:ascii="宋体" w:eastAsia="宋体" w:hAnsi="宋体"/>
          <w:color w:val="121212"/>
          <w:sz w:val="24"/>
          <w:szCs w:val="24"/>
          <w:shd w:val="clear" w:color="auto" w:fill="FFFFFF"/>
        </w:rPr>
      </w:pPr>
      <w:r w:rsidRPr="009537AE">
        <w:rPr>
          <w:rFonts w:ascii="宋体" w:eastAsia="宋体" w:hAnsi="宋体" w:cs="等线" w:hint="eastAsia"/>
          <w:sz w:val="24"/>
          <w:szCs w:val="24"/>
        </w:rPr>
        <w:t>在</w:t>
      </w:r>
      <w:r w:rsidRPr="009537AE">
        <w:rPr>
          <w:rFonts w:ascii="宋体" w:eastAsia="宋体" w:hAnsi="宋体" w:cs="等线"/>
          <w:sz w:val="24"/>
          <w:szCs w:val="24"/>
        </w:rPr>
        <w:t>Ives-Delipe</w:t>
      </w:r>
      <w:r w:rsidR="00766CC9" w:rsidRPr="009537AE">
        <w:rPr>
          <w:rFonts w:ascii="宋体" w:eastAsia="宋体" w:hAnsi="宋体" w:cs="等线" w:hint="eastAsia"/>
          <w:sz w:val="24"/>
          <w:szCs w:val="24"/>
        </w:rPr>
        <w:t>ri</w:t>
      </w:r>
      <w:r w:rsidRPr="009537AE">
        <w:rPr>
          <w:rFonts w:ascii="宋体" w:eastAsia="宋体" w:hAnsi="宋体" w:cs="等线"/>
          <w:sz w:val="24"/>
          <w:szCs w:val="24"/>
        </w:rPr>
        <w:t>等研究者的研究中，进行八周的正念认知疗法训</w:t>
      </w:r>
      <w:r w:rsidR="00AE7FC9" w:rsidRPr="009537AE">
        <w:rPr>
          <w:rFonts w:ascii="宋体" w:eastAsia="宋体" w:hAnsi="宋体" w:cs="等线" w:hint="eastAsia"/>
          <w:sz w:val="24"/>
          <w:szCs w:val="24"/>
        </w:rPr>
        <w:t>练（</w:t>
      </w:r>
      <w:r w:rsidRPr="009537AE">
        <w:rPr>
          <w:rFonts w:ascii="宋体" w:eastAsia="宋体" w:hAnsi="宋体" w:cs="等线"/>
          <w:sz w:val="24"/>
          <w:szCs w:val="24"/>
        </w:rPr>
        <w:t>MBCT )</w:t>
      </w:r>
      <w:r w:rsidRPr="009537AE">
        <w:rPr>
          <w:rFonts w:ascii="宋体" w:eastAsia="宋体" w:hAnsi="宋体" w:cs="等线" w:hint="eastAsia"/>
          <w:sz w:val="24"/>
          <w:szCs w:val="24"/>
        </w:rPr>
        <w:t>后，被试的内侧前额叶皮层</w:t>
      </w:r>
      <w:r w:rsidRPr="009537AE">
        <w:rPr>
          <w:rFonts w:ascii="宋体" w:eastAsia="宋体" w:hAnsi="宋体" w:cs="等线"/>
          <w:sz w:val="24"/>
          <w:szCs w:val="24"/>
        </w:rPr>
        <w:t>和后扣带回活动显著增强（Ives-Delipe</w:t>
      </w:r>
      <w:r w:rsidR="00766CC9" w:rsidRPr="009537AE">
        <w:rPr>
          <w:rFonts w:ascii="宋体" w:eastAsia="宋体" w:hAnsi="宋体" w:cs="等线"/>
          <w:sz w:val="24"/>
          <w:szCs w:val="24"/>
        </w:rPr>
        <w:t xml:space="preserve">ri </w:t>
      </w:r>
      <w:r w:rsidR="00766CC9" w:rsidRPr="009537AE">
        <w:rPr>
          <w:rFonts w:ascii="宋体" w:eastAsia="宋体" w:hAnsi="宋体" w:cs="等线" w:hint="eastAsia"/>
          <w:sz w:val="24"/>
          <w:szCs w:val="24"/>
        </w:rPr>
        <w:t>,</w:t>
      </w:r>
      <w:r w:rsidR="00766CC9" w:rsidRPr="009537AE">
        <w:rPr>
          <w:rFonts w:ascii="宋体" w:eastAsia="宋体" w:hAnsi="宋体" w:cs="等线"/>
          <w:sz w:val="24"/>
          <w:szCs w:val="24"/>
        </w:rPr>
        <w:t xml:space="preserve"> </w:t>
      </w:r>
      <w:r w:rsidRPr="009537AE">
        <w:rPr>
          <w:rFonts w:ascii="宋体" w:eastAsia="宋体" w:hAnsi="宋体" w:cs="等线"/>
          <w:sz w:val="24"/>
          <w:szCs w:val="24"/>
        </w:rPr>
        <w:t>Solms &amp; Mei</w:t>
      </w:r>
      <w:r w:rsidR="0071219C" w:rsidRPr="009537AE">
        <w:rPr>
          <w:rFonts w:ascii="宋体" w:eastAsia="宋体" w:hAnsi="宋体" w:cs="等线"/>
          <w:sz w:val="24"/>
          <w:szCs w:val="24"/>
        </w:rPr>
        <w:t>n</w:t>
      </w:r>
      <w:r w:rsidRPr="009537AE">
        <w:rPr>
          <w:rFonts w:ascii="宋体" w:eastAsia="宋体" w:hAnsi="宋体" w:cs="等线"/>
          <w:sz w:val="24"/>
          <w:szCs w:val="24"/>
        </w:rPr>
        <w:t>tjes ,2011)</w:t>
      </w:r>
      <w:r w:rsidR="0071219C" w:rsidRPr="009537AE">
        <w:rPr>
          <w:rFonts w:ascii="宋体" w:eastAsia="宋体" w:hAnsi="宋体" w:cs="等线" w:hint="eastAsia"/>
          <w:sz w:val="24"/>
          <w:szCs w:val="24"/>
        </w:rPr>
        <w:t>。 在对有数十年念冥想经验的印度僧侣研究后发现，其</w:t>
      </w:r>
      <w:r w:rsidR="0071219C" w:rsidRPr="009537AE">
        <w:rPr>
          <w:rFonts w:ascii="宋体" w:eastAsia="宋体" w:hAnsi="宋体" w:hint="eastAsia"/>
          <w:color w:val="121212"/>
          <w:sz w:val="24"/>
          <w:szCs w:val="24"/>
          <w:shd w:val="clear" w:color="auto" w:fill="FFFFFF"/>
        </w:rPr>
        <w:t>大脑海马体和额叶区域的灰质数量显著增多。</w:t>
      </w:r>
      <w:r w:rsidR="00AE7FC9" w:rsidRPr="009537AE">
        <w:rPr>
          <w:rStyle w:val="fontstyle01"/>
          <w:rFonts w:ascii="宋体" w:eastAsia="宋体" w:hAnsi="宋体"/>
          <w:sz w:val="24"/>
          <w:szCs w:val="24"/>
        </w:rPr>
        <w:t>威斯康星大学的研究人员对一些练习</w:t>
      </w:r>
      <w:r w:rsidR="00477B7F" w:rsidRPr="009537AE">
        <w:rPr>
          <w:rStyle w:val="fontstyle01"/>
          <w:rFonts w:ascii="宋体" w:eastAsia="宋体" w:hAnsi="宋体" w:hint="eastAsia"/>
          <w:sz w:val="24"/>
          <w:szCs w:val="24"/>
        </w:rPr>
        <w:t>了</w:t>
      </w:r>
      <w:r w:rsidR="00AE7FC9" w:rsidRPr="009537AE">
        <w:rPr>
          <w:rStyle w:val="fontstyle01"/>
          <w:rFonts w:ascii="宋体" w:eastAsia="宋体" w:hAnsi="宋体" w:hint="eastAsia"/>
          <w:sz w:val="24"/>
          <w:szCs w:val="24"/>
        </w:rPr>
        <w:t>1</w:t>
      </w:r>
      <w:r w:rsidR="00AE7FC9" w:rsidRPr="009537AE">
        <w:rPr>
          <w:rStyle w:val="fontstyle01"/>
          <w:rFonts w:ascii="宋体" w:eastAsia="宋体" w:hAnsi="宋体"/>
          <w:sz w:val="24"/>
          <w:szCs w:val="24"/>
        </w:rPr>
        <w:t>万多个小时冥想的佛教僧侣进行研究发现他们大脑里的伽马波显著多于常人</w:t>
      </w:r>
      <w:r w:rsidR="00AE7FC9" w:rsidRPr="009537AE">
        <w:rPr>
          <w:rStyle w:val="fontstyle01"/>
          <w:rFonts w:ascii="宋体" w:eastAsia="宋体" w:hAnsi="宋体" w:hint="eastAsia"/>
          <w:sz w:val="24"/>
          <w:szCs w:val="24"/>
        </w:rPr>
        <w:t>，</w:t>
      </w:r>
      <w:r w:rsidR="00AE7FC9" w:rsidRPr="009537AE">
        <w:rPr>
          <w:rStyle w:val="fontstyle01"/>
          <w:rFonts w:ascii="宋体" w:eastAsia="宋体" w:hAnsi="宋体"/>
          <w:sz w:val="24"/>
          <w:szCs w:val="24"/>
        </w:rPr>
        <w:t>而伽马波与认知和解决问题的能力有关。</w:t>
      </w:r>
      <w:r w:rsidR="00AE7FC9" w:rsidRPr="009537AE">
        <w:rPr>
          <w:rFonts w:ascii="宋体" w:eastAsia="宋体" w:hAnsi="宋体"/>
          <w:color w:val="000000"/>
          <w:sz w:val="24"/>
          <w:szCs w:val="24"/>
        </w:rPr>
        <w:t>哈佛大学附属麻省总医院的一项脑成像研究发现经过为期</w:t>
      </w:r>
      <w:r w:rsidR="00AE7FC9" w:rsidRPr="009537AE">
        <w:rPr>
          <w:rFonts w:ascii="宋体" w:eastAsia="宋体" w:hAnsi="宋体" w:hint="eastAsia"/>
          <w:color w:val="000000"/>
          <w:sz w:val="24"/>
          <w:szCs w:val="24"/>
        </w:rPr>
        <w:t>8</w:t>
      </w:r>
      <w:r w:rsidR="00AE7FC9" w:rsidRPr="009537AE">
        <w:rPr>
          <w:rFonts w:ascii="宋体" w:eastAsia="宋体" w:hAnsi="宋体"/>
          <w:color w:val="000000"/>
          <w:sz w:val="24"/>
          <w:szCs w:val="24"/>
        </w:rPr>
        <w:t>周的冥想课程后大脑会发生物理变化</w:t>
      </w:r>
      <w:r w:rsidR="00477B7F" w:rsidRPr="009537AE">
        <w:rPr>
          <w:rFonts w:ascii="宋体" w:eastAsia="宋体" w:hAnsi="宋体" w:hint="eastAsia"/>
          <w:color w:val="000000"/>
          <w:sz w:val="24"/>
          <w:szCs w:val="24"/>
        </w:rPr>
        <w:t>，</w:t>
      </w:r>
      <w:r w:rsidR="00AE7FC9" w:rsidRPr="009537AE">
        <w:rPr>
          <w:rFonts w:ascii="宋体" w:eastAsia="宋体" w:hAnsi="宋体"/>
          <w:color w:val="000000"/>
          <w:sz w:val="24"/>
          <w:szCs w:val="24"/>
        </w:rPr>
        <w:t>研究人员发现大脑中与学习、记忆、自我意识、同情心和内省有关的区域的活动增多杏仁核的活动减少</w:t>
      </w:r>
      <w:r w:rsidR="00AE7FC9" w:rsidRPr="009537AE">
        <w:rPr>
          <w:rFonts w:ascii="宋体" w:eastAsia="宋体" w:hAnsi="宋体" w:hint="eastAsia"/>
          <w:color w:val="000000"/>
          <w:sz w:val="24"/>
          <w:szCs w:val="24"/>
        </w:rPr>
        <w:t>。</w:t>
      </w:r>
    </w:p>
    <w:p w14:paraId="621DECB4" w14:textId="71E6D3AF" w:rsidR="0071219C" w:rsidRPr="009537AE" w:rsidRDefault="0071219C" w:rsidP="00CD53B3">
      <w:pPr>
        <w:spacing w:line="360" w:lineRule="atLeast"/>
        <w:ind w:firstLine="420"/>
        <w:rPr>
          <w:rFonts w:ascii="宋体" w:eastAsia="宋体" w:hAnsi="宋体" w:cs="等线"/>
          <w:sz w:val="24"/>
          <w:szCs w:val="24"/>
        </w:rPr>
      </w:pPr>
      <w:r w:rsidRPr="009537AE">
        <w:rPr>
          <w:rFonts w:ascii="宋体" w:eastAsia="宋体" w:hAnsi="宋体"/>
          <w:noProof/>
          <w:sz w:val="24"/>
          <w:szCs w:val="24"/>
        </w:rPr>
        <w:lastRenderedPageBreak/>
        <w:drawing>
          <wp:inline distT="0" distB="0" distL="0" distR="0" wp14:anchorId="6AA195D3" wp14:editId="0392AAC5">
            <wp:extent cx="5274310" cy="45008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500880"/>
                    </a:xfrm>
                    <a:prstGeom prst="rect">
                      <a:avLst/>
                    </a:prstGeom>
                    <a:noFill/>
                    <a:ln>
                      <a:noFill/>
                    </a:ln>
                  </pic:spPr>
                </pic:pic>
              </a:graphicData>
            </a:graphic>
          </wp:inline>
        </w:drawing>
      </w:r>
    </w:p>
    <w:p w14:paraId="3F2E74F4" w14:textId="42B3E49F" w:rsidR="009867A0" w:rsidRPr="009537AE" w:rsidRDefault="00477B7F" w:rsidP="00CD53B3">
      <w:pPr>
        <w:spacing w:line="360" w:lineRule="atLeast"/>
        <w:rPr>
          <w:rFonts w:ascii="宋体" w:eastAsia="宋体" w:hAnsi="宋体" w:cs="等线"/>
          <w:sz w:val="24"/>
          <w:szCs w:val="24"/>
        </w:rPr>
      </w:pPr>
      <w:r w:rsidRPr="009537AE">
        <w:rPr>
          <w:rFonts w:ascii="宋体" w:eastAsia="宋体" w:hAnsi="宋体" w:cs="等线"/>
          <w:sz w:val="24"/>
          <w:szCs w:val="24"/>
        </w:rPr>
        <w:tab/>
      </w:r>
      <w:r w:rsidRPr="009537AE">
        <w:rPr>
          <w:rFonts w:ascii="宋体" w:eastAsia="宋体" w:hAnsi="宋体" w:cs="等线"/>
          <w:sz w:val="24"/>
          <w:szCs w:val="24"/>
        </w:rPr>
        <w:tab/>
      </w:r>
      <w:r w:rsidRPr="009537AE">
        <w:rPr>
          <w:rFonts w:ascii="宋体" w:eastAsia="宋体" w:hAnsi="宋体" w:cs="等线"/>
          <w:sz w:val="24"/>
          <w:szCs w:val="24"/>
        </w:rPr>
        <w:tab/>
      </w:r>
      <w:r w:rsidRPr="009537AE">
        <w:rPr>
          <w:rFonts w:ascii="宋体" w:eastAsia="宋体" w:hAnsi="宋体" w:cs="等线" w:hint="eastAsia"/>
          <w:sz w:val="24"/>
          <w:szCs w:val="24"/>
        </w:rPr>
        <w:t>（</w:t>
      </w:r>
      <w:r w:rsidR="002D041F" w:rsidRPr="009537AE">
        <w:rPr>
          <w:rFonts w:ascii="宋体" w:eastAsia="宋体" w:hAnsi="宋体" w:cs="等线" w:hint="eastAsia"/>
          <w:sz w:val="24"/>
          <w:szCs w:val="24"/>
        </w:rPr>
        <w:t>图二：</w:t>
      </w:r>
      <w:r w:rsidRPr="009537AE">
        <w:rPr>
          <w:rFonts w:ascii="宋体" w:eastAsia="宋体" w:hAnsi="宋体" w:cs="等线" w:hint="eastAsia"/>
          <w:sz w:val="24"/>
          <w:szCs w:val="24"/>
        </w:rPr>
        <w:t>红圆圈内是已被研究证实的正念冥想可以作用的生理结构）</w:t>
      </w:r>
    </w:p>
    <w:p w14:paraId="71852C48" w14:textId="77777777" w:rsidR="00992FC3" w:rsidRPr="009537AE" w:rsidRDefault="00992FC3" w:rsidP="00CD53B3">
      <w:pPr>
        <w:spacing w:line="360" w:lineRule="atLeast"/>
        <w:rPr>
          <w:rFonts w:ascii="宋体" w:eastAsia="宋体" w:hAnsi="宋体" w:cs="等线"/>
          <w:b/>
          <w:bCs/>
          <w:sz w:val="24"/>
          <w:szCs w:val="24"/>
        </w:rPr>
      </w:pPr>
    </w:p>
    <w:p w14:paraId="3ECCCB84" w14:textId="77777777" w:rsidR="00992FC3" w:rsidRPr="009537AE" w:rsidRDefault="00992FC3" w:rsidP="00CD53B3">
      <w:pPr>
        <w:spacing w:line="360" w:lineRule="atLeast"/>
        <w:rPr>
          <w:rFonts w:ascii="宋体" w:eastAsia="宋体" w:hAnsi="宋体" w:cs="等线"/>
          <w:b/>
          <w:bCs/>
          <w:sz w:val="24"/>
          <w:szCs w:val="24"/>
        </w:rPr>
      </w:pPr>
    </w:p>
    <w:p w14:paraId="428AC972" w14:textId="77777777" w:rsidR="00992FC3" w:rsidRPr="009537AE" w:rsidRDefault="00992FC3" w:rsidP="00CD53B3">
      <w:pPr>
        <w:spacing w:line="360" w:lineRule="atLeast"/>
        <w:rPr>
          <w:rFonts w:ascii="宋体" w:eastAsia="宋体" w:hAnsi="宋体" w:cs="等线"/>
          <w:b/>
          <w:bCs/>
          <w:sz w:val="24"/>
          <w:szCs w:val="24"/>
        </w:rPr>
      </w:pPr>
    </w:p>
    <w:p w14:paraId="12AD94B6" w14:textId="77777777" w:rsidR="00992FC3" w:rsidRPr="009537AE" w:rsidRDefault="00992FC3" w:rsidP="00CD53B3">
      <w:pPr>
        <w:spacing w:line="360" w:lineRule="atLeast"/>
        <w:rPr>
          <w:rFonts w:ascii="宋体" w:eastAsia="宋体" w:hAnsi="宋体" w:cs="等线"/>
          <w:b/>
          <w:bCs/>
          <w:sz w:val="24"/>
          <w:szCs w:val="24"/>
        </w:rPr>
      </w:pPr>
    </w:p>
    <w:p w14:paraId="19DAE37E" w14:textId="615EF36D" w:rsidR="004A3801" w:rsidRPr="009537AE" w:rsidRDefault="0045097E" w:rsidP="00CD53B3">
      <w:pPr>
        <w:spacing w:line="360" w:lineRule="atLeast"/>
        <w:rPr>
          <w:rFonts w:ascii="宋体" w:eastAsia="宋体" w:hAnsi="宋体" w:cs="等线"/>
          <w:b/>
          <w:bCs/>
          <w:sz w:val="24"/>
          <w:szCs w:val="24"/>
        </w:rPr>
      </w:pPr>
      <w:r w:rsidRPr="009537AE">
        <w:rPr>
          <w:rFonts w:ascii="宋体" w:eastAsia="宋体" w:hAnsi="宋体" w:cs="等线" w:hint="eastAsia"/>
          <w:b/>
          <w:bCs/>
          <w:sz w:val="24"/>
          <w:szCs w:val="24"/>
        </w:rPr>
        <w:t>实验设计：</w:t>
      </w:r>
    </w:p>
    <w:p w14:paraId="424DBDAD" w14:textId="12F58CBF" w:rsidR="009E6601" w:rsidRPr="009537AE" w:rsidRDefault="00AE7FC9" w:rsidP="00CD53B3">
      <w:pPr>
        <w:spacing w:line="360" w:lineRule="atLeast"/>
        <w:rPr>
          <w:rFonts w:ascii="宋体" w:eastAsia="宋体" w:hAnsi="宋体" w:cs="等线"/>
          <w:b/>
          <w:bCs/>
          <w:sz w:val="24"/>
          <w:szCs w:val="24"/>
        </w:rPr>
      </w:pPr>
      <w:r w:rsidRPr="009537AE">
        <w:rPr>
          <w:rFonts w:ascii="宋体" w:eastAsia="宋体" w:hAnsi="宋体" w:cs="等线" w:hint="eastAsia"/>
          <w:b/>
          <w:bCs/>
          <w:sz w:val="24"/>
          <w:szCs w:val="24"/>
        </w:rPr>
        <w:t>正念冥想对大学生</w:t>
      </w:r>
      <w:r w:rsidR="00766CC9" w:rsidRPr="009537AE">
        <w:rPr>
          <w:rFonts w:ascii="宋体" w:eastAsia="宋体" w:hAnsi="宋体" w:cs="等线" w:hint="eastAsia"/>
          <w:b/>
          <w:bCs/>
          <w:sz w:val="24"/>
          <w:szCs w:val="24"/>
        </w:rPr>
        <w:t>焦虑抑郁等精神状态</w:t>
      </w:r>
      <w:r w:rsidRPr="009537AE">
        <w:rPr>
          <w:rFonts w:ascii="宋体" w:eastAsia="宋体" w:hAnsi="宋体" w:cs="等线" w:hint="eastAsia"/>
          <w:b/>
          <w:bCs/>
          <w:sz w:val="24"/>
          <w:szCs w:val="24"/>
        </w:rPr>
        <w:t>的改变：</w:t>
      </w:r>
    </w:p>
    <w:p w14:paraId="600E55E0" w14:textId="774D1C48" w:rsidR="00AE7FC9" w:rsidRPr="009537AE" w:rsidRDefault="00AE7FC9" w:rsidP="00CD53B3">
      <w:pPr>
        <w:spacing w:line="360" w:lineRule="atLeast"/>
        <w:rPr>
          <w:rFonts w:ascii="宋体" w:eastAsia="宋体" w:hAnsi="宋体" w:cs="等线"/>
          <w:b/>
          <w:bCs/>
          <w:sz w:val="24"/>
          <w:szCs w:val="24"/>
        </w:rPr>
      </w:pPr>
      <w:r w:rsidRPr="009537AE">
        <w:rPr>
          <w:rFonts w:ascii="宋体" w:eastAsia="宋体" w:hAnsi="宋体" w:cs="等线" w:hint="eastAsia"/>
          <w:b/>
          <w:bCs/>
          <w:sz w:val="24"/>
          <w:szCs w:val="24"/>
        </w:rPr>
        <w:t>研究目的：</w:t>
      </w:r>
    </w:p>
    <w:p w14:paraId="3359846C" w14:textId="3A75469B" w:rsidR="00213127" w:rsidRPr="009537AE" w:rsidRDefault="009E6601" w:rsidP="00766CC9">
      <w:pPr>
        <w:spacing w:line="360" w:lineRule="atLeast"/>
        <w:ind w:firstLine="420"/>
        <w:rPr>
          <w:rFonts w:ascii="宋体" w:eastAsia="宋体" w:hAnsi="宋体" w:cs="等线"/>
          <w:sz w:val="24"/>
          <w:szCs w:val="24"/>
        </w:rPr>
      </w:pPr>
      <w:r w:rsidRPr="009537AE">
        <w:rPr>
          <w:rFonts w:ascii="宋体" w:eastAsia="宋体" w:hAnsi="宋体" w:cs="等线" w:hint="eastAsia"/>
          <w:sz w:val="24"/>
          <w:szCs w:val="24"/>
        </w:rPr>
        <w:t>本研究目的是探讨正念冥想是否可以降低大学生负面情绪应激水平，缓解焦虑</w:t>
      </w:r>
      <w:r w:rsidR="00AE7FC9" w:rsidRPr="009537AE">
        <w:rPr>
          <w:rFonts w:ascii="宋体" w:eastAsia="宋体" w:hAnsi="宋体" w:cs="等线" w:hint="eastAsia"/>
          <w:sz w:val="24"/>
          <w:szCs w:val="24"/>
        </w:rPr>
        <w:t>紧张压力</w:t>
      </w:r>
      <w:r w:rsidRPr="009537AE">
        <w:rPr>
          <w:rFonts w:ascii="宋体" w:eastAsia="宋体" w:hAnsi="宋体" w:cs="等线" w:hint="eastAsia"/>
          <w:sz w:val="24"/>
          <w:szCs w:val="24"/>
        </w:rPr>
        <w:t>，</w:t>
      </w:r>
      <w:r w:rsidR="00AE7FC9" w:rsidRPr="009537AE">
        <w:rPr>
          <w:rFonts w:ascii="宋体" w:eastAsia="宋体" w:hAnsi="宋体" w:cs="等线" w:hint="eastAsia"/>
          <w:sz w:val="24"/>
          <w:szCs w:val="24"/>
        </w:rPr>
        <w:t>提高内心的自我认同，增强学习效率。</w:t>
      </w:r>
    </w:p>
    <w:p w14:paraId="77DAFA33" w14:textId="31F1A7D0" w:rsidR="00AE7FC9" w:rsidRPr="009537AE" w:rsidRDefault="00AE7FC9" w:rsidP="00CD53B3">
      <w:pPr>
        <w:spacing w:line="360" w:lineRule="atLeast"/>
        <w:rPr>
          <w:rFonts w:ascii="宋体" w:eastAsia="宋体" w:hAnsi="宋体" w:cs="等线"/>
          <w:sz w:val="24"/>
          <w:szCs w:val="24"/>
        </w:rPr>
      </w:pPr>
      <w:r w:rsidRPr="009537AE">
        <w:rPr>
          <w:rFonts w:ascii="宋体" w:eastAsia="宋体" w:hAnsi="宋体" w:cs="等线" w:hint="eastAsia"/>
          <w:b/>
          <w:bCs/>
          <w:sz w:val="24"/>
          <w:szCs w:val="24"/>
        </w:rPr>
        <w:t>研究方法</w:t>
      </w:r>
      <w:r w:rsidRPr="009537AE">
        <w:rPr>
          <w:rFonts w:ascii="宋体" w:eastAsia="宋体" w:hAnsi="宋体" w:cs="等线" w:hint="eastAsia"/>
          <w:sz w:val="24"/>
          <w:szCs w:val="24"/>
        </w:rPr>
        <w:t>：</w:t>
      </w:r>
    </w:p>
    <w:p w14:paraId="1EBFAC6F" w14:textId="2E3AFCC2" w:rsidR="00AE7FC9" w:rsidRPr="009537AE" w:rsidRDefault="00AE7FC9" w:rsidP="00CD53B3">
      <w:pPr>
        <w:spacing w:line="360" w:lineRule="atLeast"/>
        <w:rPr>
          <w:rFonts w:ascii="宋体" w:eastAsia="宋体" w:hAnsi="宋体" w:cs="等线"/>
          <w:sz w:val="24"/>
          <w:szCs w:val="24"/>
        </w:rPr>
      </w:pPr>
      <w:r w:rsidRPr="009537AE">
        <w:rPr>
          <w:rFonts w:ascii="宋体" w:eastAsia="宋体" w:hAnsi="宋体" w:cs="等线" w:hint="eastAsia"/>
          <w:sz w:val="24"/>
          <w:szCs w:val="24"/>
        </w:rPr>
        <w:t>被试：</w:t>
      </w:r>
    </w:p>
    <w:p w14:paraId="3C9CEB6F" w14:textId="0E481570" w:rsidR="00477B7F" w:rsidRPr="009537AE" w:rsidRDefault="00AE7FC9" w:rsidP="00766CC9">
      <w:pPr>
        <w:spacing w:line="360" w:lineRule="atLeast"/>
        <w:ind w:firstLine="420"/>
        <w:rPr>
          <w:rFonts w:ascii="宋体" w:eastAsia="宋体" w:hAnsi="宋体" w:cs="等线"/>
          <w:sz w:val="24"/>
          <w:szCs w:val="24"/>
        </w:rPr>
      </w:pPr>
      <w:r w:rsidRPr="009537AE">
        <w:rPr>
          <w:rFonts w:ascii="宋体" w:eastAsia="宋体" w:hAnsi="宋体" w:cs="等线" w:hint="eastAsia"/>
          <w:sz w:val="24"/>
          <w:szCs w:val="24"/>
        </w:rPr>
        <w:t>通过</w:t>
      </w:r>
      <w:r w:rsidR="000E5C81" w:rsidRPr="009537AE">
        <w:rPr>
          <w:rFonts w:ascii="宋体" w:eastAsia="宋体" w:hAnsi="宋体" w:cs="等线" w:hint="eastAsia"/>
          <w:sz w:val="24"/>
          <w:szCs w:val="24"/>
        </w:rPr>
        <w:t>本人的苦苦哀求，获得实验组8位（全部男生）</w:t>
      </w:r>
      <w:r w:rsidRPr="009537AE">
        <w:rPr>
          <w:rFonts w:ascii="宋体" w:eastAsia="宋体" w:hAnsi="宋体" w:cs="等线"/>
          <w:sz w:val="24"/>
          <w:szCs w:val="24"/>
        </w:rPr>
        <w:t>，年龄 18-2</w:t>
      </w:r>
      <w:r w:rsidR="000E5C81" w:rsidRPr="009537AE">
        <w:rPr>
          <w:rFonts w:ascii="宋体" w:eastAsia="宋体" w:hAnsi="宋体" w:cs="等线" w:hint="eastAsia"/>
          <w:sz w:val="24"/>
          <w:szCs w:val="24"/>
        </w:rPr>
        <w:t>1</w:t>
      </w:r>
      <w:r w:rsidRPr="009537AE">
        <w:rPr>
          <w:rFonts w:ascii="宋体" w:eastAsia="宋体" w:hAnsi="宋体" w:cs="等线"/>
          <w:sz w:val="24"/>
          <w:szCs w:val="24"/>
        </w:rPr>
        <w:t>岁</w:t>
      </w:r>
      <w:r w:rsidR="000E5C81" w:rsidRPr="009537AE">
        <w:rPr>
          <w:rFonts w:ascii="宋体" w:eastAsia="宋体" w:hAnsi="宋体" w:cs="等线" w:hint="eastAsia"/>
          <w:sz w:val="24"/>
          <w:szCs w:val="24"/>
        </w:rPr>
        <w:t>。</w:t>
      </w:r>
      <w:r w:rsidRPr="009537AE">
        <w:rPr>
          <w:rFonts w:ascii="宋体" w:eastAsia="宋体" w:hAnsi="宋体" w:cs="等线" w:hint="eastAsia"/>
          <w:sz w:val="24"/>
          <w:szCs w:val="24"/>
        </w:rPr>
        <w:t>在</w:t>
      </w:r>
      <w:r w:rsidR="000E5C81" w:rsidRPr="009537AE">
        <w:rPr>
          <w:rFonts w:ascii="宋体" w:eastAsia="宋体" w:hAnsi="宋体" w:cs="等线" w:hint="eastAsia"/>
          <w:sz w:val="24"/>
          <w:szCs w:val="24"/>
        </w:rPr>
        <w:t>宿舍中</w:t>
      </w:r>
      <w:r w:rsidRPr="009537AE">
        <w:rPr>
          <w:rFonts w:ascii="宋体" w:eastAsia="宋体" w:hAnsi="宋体" w:cs="等线" w:hint="eastAsia"/>
          <w:sz w:val="24"/>
          <w:szCs w:val="24"/>
        </w:rPr>
        <w:t>，实验组被试接受为期</w:t>
      </w:r>
      <w:r w:rsidR="000E5C81" w:rsidRPr="009537AE">
        <w:rPr>
          <w:rFonts w:ascii="宋体" w:eastAsia="宋体" w:hAnsi="宋体" w:cs="等线" w:hint="eastAsia"/>
          <w:sz w:val="24"/>
          <w:szCs w:val="24"/>
        </w:rPr>
        <w:t>10天</w:t>
      </w:r>
      <w:r w:rsidRPr="009537AE">
        <w:rPr>
          <w:rFonts w:ascii="宋体" w:eastAsia="宋体" w:hAnsi="宋体" w:cs="等线"/>
          <w:sz w:val="24"/>
          <w:szCs w:val="24"/>
        </w:rPr>
        <w:t>的正念训练，每天训练</w:t>
      </w:r>
      <w:r w:rsidR="000E5C81" w:rsidRPr="009537AE">
        <w:rPr>
          <w:rFonts w:ascii="宋体" w:eastAsia="宋体" w:hAnsi="宋体" w:cs="等线" w:hint="eastAsia"/>
          <w:sz w:val="24"/>
          <w:szCs w:val="24"/>
        </w:rPr>
        <w:t>若干</w:t>
      </w:r>
      <w:r w:rsidRPr="009537AE">
        <w:rPr>
          <w:rFonts w:ascii="宋体" w:eastAsia="宋体" w:hAnsi="宋体" w:cs="等线"/>
          <w:sz w:val="24"/>
          <w:szCs w:val="24"/>
        </w:rPr>
        <w:t>分钟。</w:t>
      </w:r>
      <w:r w:rsidR="000E5C81" w:rsidRPr="009537AE">
        <w:rPr>
          <w:rFonts w:ascii="宋体" w:eastAsia="宋体" w:hAnsi="宋体" w:cs="等线" w:hint="eastAsia"/>
          <w:sz w:val="24"/>
          <w:szCs w:val="24"/>
        </w:rPr>
        <w:t>在实验结束前后各填写问卷一次。</w:t>
      </w:r>
      <w:r w:rsidR="00A27983" w:rsidRPr="009537AE">
        <w:rPr>
          <w:rFonts w:ascii="宋体" w:eastAsia="宋体" w:hAnsi="宋体" w:cs="等线" w:hint="eastAsia"/>
          <w:sz w:val="24"/>
          <w:szCs w:val="24"/>
        </w:rPr>
        <w:t>同时用问卷调查在校大学生的相关数据。</w:t>
      </w:r>
      <w:r w:rsidR="00477B7F" w:rsidRPr="009537AE">
        <w:rPr>
          <w:rFonts w:ascii="宋体" w:eastAsia="宋体" w:hAnsi="宋体" w:cs="等线" w:hint="eastAsia"/>
          <w:sz w:val="24"/>
          <w:szCs w:val="24"/>
        </w:rPr>
        <w:t>尽量保证数据的真实性和采样群体的普适性。</w:t>
      </w:r>
    </w:p>
    <w:p w14:paraId="058B13BB" w14:textId="77777777" w:rsidR="00A27983" w:rsidRPr="009537AE" w:rsidRDefault="00A27983" w:rsidP="00CD53B3">
      <w:pPr>
        <w:spacing w:line="360" w:lineRule="atLeast"/>
        <w:rPr>
          <w:rFonts w:ascii="宋体" w:eastAsia="宋体" w:hAnsi="宋体" w:cs="等线"/>
          <w:b/>
          <w:bCs/>
          <w:sz w:val="24"/>
          <w:szCs w:val="24"/>
        </w:rPr>
      </w:pPr>
      <w:r w:rsidRPr="009537AE">
        <w:rPr>
          <w:rFonts w:ascii="宋体" w:eastAsia="宋体" w:hAnsi="宋体" w:cs="等线" w:hint="eastAsia"/>
          <w:b/>
          <w:bCs/>
          <w:sz w:val="24"/>
          <w:szCs w:val="24"/>
        </w:rPr>
        <w:t>心理测量</w:t>
      </w:r>
    </w:p>
    <w:p w14:paraId="6C8DB83F" w14:textId="0292426E" w:rsidR="001F55D2" w:rsidRPr="009537AE" w:rsidRDefault="00A27983" w:rsidP="00766CC9">
      <w:pPr>
        <w:spacing w:line="360" w:lineRule="atLeast"/>
        <w:ind w:firstLine="420"/>
        <w:rPr>
          <w:rFonts w:ascii="宋体" w:eastAsia="宋体" w:hAnsi="宋体" w:cs="等线"/>
          <w:sz w:val="24"/>
          <w:szCs w:val="24"/>
        </w:rPr>
      </w:pPr>
      <w:r w:rsidRPr="009537AE">
        <w:rPr>
          <w:rFonts w:ascii="宋体" w:eastAsia="宋体" w:hAnsi="宋体" w:cs="等线" w:hint="eastAsia"/>
          <w:sz w:val="24"/>
          <w:szCs w:val="24"/>
        </w:rPr>
        <w:t>本实验的调查问卷由三部分组成：状态</w:t>
      </w:r>
      <w:r w:rsidR="00292056" w:rsidRPr="009537AE">
        <w:rPr>
          <w:rFonts w:ascii="宋体" w:eastAsia="宋体" w:hAnsi="宋体" w:cs="等线" w:hint="eastAsia"/>
          <w:sz w:val="24"/>
          <w:szCs w:val="24"/>
        </w:rPr>
        <w:t>-特质</w:t>
      </w:r>
      <w:r w:rsidRPr="009537AE">
        <w:rPr>
          <w:rFonts w:ascii="宋体" w:eastAsia="宋体" w:hAnsi="宋体" w:cs="等线"/>
          <w:sz w:val="24"/>
          <w:szCs w:val="24"/>
        </w:rPr>
        <w:t>焦虑量表（State</w:t>
      </w:r>
      <w:r w:rsidR="00292056" w:rsidRPr="009537AE">
        <w:rPr>
          <w:rFonts w:ascii="宋体" w:eastAsia="宋体" w:hAnsi="宋体"/>
          <w:sz w:val="24"/>
          <w:szCs w:val="24"/>
        </w:rPr>
        <w:t xml:space="preserve"> </w:t>
      </w:r>
      <w:r w:rsidR="00292056" w:rsidRPr="009537AE">
        <w:rPr>
          <w:rFonts w:ascii="宋体" w:eastAsia="宋体" w:hAnsi="宋体" w:cs="等线"/>
          <w:sz w:val="24"/>
          <w:szCs w:val="24"/>
        </w:rPr>
        <w:t>-Trait</w:t>
      </w:r>
      <w:r w:rsidRPr="009537AE">
        <w:rPr>
          <w:rFonts w:ascii="宋体" w:eastAsia="宋体" w:hAnsi="宋体" w:cs="等线"/>
          <w:sz w:val="24"/>
          <w:szCs w:val="24"/>
        </w:rPr>
        <w:t xml:space="preserve"> </w:t>
      </w:r>
      <w:r w:rsidRPr="009537AE">
        <w:rPr>
          <w:rFonts w:ascii="宋体" w:eastAsia="宋体" w:hAnsi="宋体" w:cs="等线"/>
          <w:sz w:val="24"/>
          <w:szCs w:val="24"/>
        </w:rPr>
        <w:lastRenderedPageBreak/>
        <w:t>Anxiety Inventory, S</w:t>
      </w:r>
      <w:r w:rsidR="00292056" w:rsidRPr="009537AE">
        <w:rPr>
          <w:rFonts w:ascii="宋体" w:eastAsia="宋体" w:hAnsi="宋体" w:cs="等线"/>
          <w:sz w:val="24"/>
          <w:szCs w:val="24"/>
        </w:rPr>
        <w:t>T</w:t>
      </w:r>
      <w:r w:rsidRPr="009537AE">
        <w:rPr>
          <w:rFonts w:ascii="宋体" w:eastAsia="宋体" w:hAnsi="宋体" w:cs="等线"/>
          <w:sz w:val="24"/>
          <w:szCs w:val="24"/>
        </w:rPr>
        <w:t>AI）</w:t>
      </w:r>
      <w:r w:rsidRPr="009537AE">
        <w:rPr>
          <w:rFonts w:ascii="宋体" w:eastAsia="宋体" w:hAnsi="宋体" w:cs="等线" w:hint="eastAsia"/>
          <w:sz w:val="24"/>
          <w:szCs w:val="24"/>
        </w:rPr>
        <w:t>测量被试的焦虑水平，</w:t>
      </w:r>
      <w:r w:rsidRPr="009537AE">
        <w:rPr>
          <w:rFonts w:ascii="宋体" w:eastAsia="宋体" w:hAnsi="宋体" w:cs="等线"/>
          <w:sz w:val="24"/>
          <w:szCs w:val="24"/>
        </w:rPr>
        <w:t>Beck抑郁问卷（Beck Depression Inventory, BDI）测量被试</w:t>
      </w:r>
      <w:r w:rsidRPr="009537AE">
        <w:rPr>
          <w:rFonts w:ascii="宋体" w:eastAsia="宋体" w:hAnsi="宋体" w:cs="等线" w:hint="eastAsia"/>
          <w:sz w:val="24"/>
          <w:szCs w:val="24"/>
        </w:rPr>
        <w:t>的抑郁情绪，自我和谐量表（</w:t>
      </w:r>
      <w:r w:rsidRPr="009537AE">
        <w:rPr>
          <w:rFonts w:ascii="宋体" w:eastAsia="宋体" w:hAnsi="宋体" w:cs="等线"/>
          <w:sz w:val="24"/>
          <w:szCs w:val="24"/>
        </w:rPr>
        <w:t>Self Consistency and Congruence Scale ,SCCS）</w:t>
      </w:r>
      <w:r w:rsidRPr="009537AE">
        <w:rPr>
          <w:rFonts w:ascii="宋体" w:eastAsia="宋体" w:hAnsi="宋体" w:cs="等线" w:hint="eastAsia"/>
          <w:sz w:val="24"/>
          <w:szCs w:val="24"/>
        </w:rPr>
        <w:t>测量被试的自我接纳程度。</w:t>
      </w:r>
    </w:p>
    <w:p w14:paraId="19F616AB" w14:textId="74F35E91" w:rsidR="00477B7F" w:rsidRPr="009537AE" w:rsidRDefault="002D041F" w:rsidP="00CD53B3">
      <w:pPr>
        <w:spacing w:line="360" w:lineRule="atLeast"/>
        <w:rPr>
          <w:rFonts w:ascii="宋体" w:eastAsia="宋体" w:hAnsi="宋体" w:cs="等线"/>
          <w:sz w:val="24"/>
          <w:szCs w:val="24"/>
        </w:rPr>
      </w:pPr>
      <w:r w:rsidRPr="009537AE">
        <w:rPr>
          <w:rFonts w:ascii="宋体" w:eastAsia="宋体" w:hAnsi="宋体" w:cs="等线" w:hint="eastAsia"/>
          <w:sz w:val="24"/>
          <w:szCs w:val="24"/>
        </w:rPr>
        <w:t>表三：</w:t>
      </w:r>
    </w:p>
    <w:p w14:paraId="224D3277" w14:textId="7BFB2087" w:rsidR="00477B7F" w:rsidRPr="009537AE" w:rsidRDefault="00477B7F" w:rsidP="00CD53B3">
      <w:pPr>
        <w:spacing w:line="360" w:lineRule="atLeast"/>
        <w:rPr>
          <w:rFonts w:ascii="宋体" w:eastAsia="宋体" w:hAnsi="宋体" w:cs="等线"/>
          <w:sz w:val="24"/>
          <w:szCs w:val="24"/>
        </w:rPr>
      </w:pPr>
      <w:r w:rsidRPr="009537AE">
        <w:rPr>
          <w:rFonts w:ascii="宋体" w:eastAsia="宋体" w:hAnsi="宋体" w:cs="等线"/>
          <w:sz w:val="24"/>
          <w:szCs w:val="24"/>
        </w:rPr>
        <w:tab/>
      </w:r>
      <w:r w:rsidRPr="009537AE">
        <w:rPr>
          <w:rFonts w:ascii="宋体" w:eastAsia="宋体" w:hAnsi="宋体" w:cs="等线"/>
          <w:sz w:val="24"/>
          <w:szCs w:val="24"/>
        </w:rPr>
        <w:tab/>
      </w:r>
      <w:r w:rsidRPr="009537AE">
        <w:rPr>
          <w:rFonts w:ascii="宋体" w:eastAsia="宋体" w:hAnsi="宋体" w:cs="等线"/>
          <w:sz w:val="24"/>
          <w:szCs w:val="24"/>
        </w:rPr>
        <w:tab/>
      </w:r>
      <w:r w:rsidRPr="009537AE">
        <w:rPr>
          <w:rFonts w:ascii="宋体" w:eastAsia="宋体" w:hAnsi="宋体" w:cs="等线"/>
          <w:sz w:val="24"/>
          <w:szCs w:val="24"/>
        </w:rPr>
        <w:tab/>
      </w:r>
      <w:r w:rsidRPr="009537AE">
        <w:rPr>
          <w:rFonts w:ascii="宋体" w:eastAsia="宋体" w:hAnsi="宋体" w:cs="等线"/>
          <w:sz w:val="24"/>
          <w:szCs w:val="24"/>
        </w:rPr>
        <w:tab/>
      </w:r>
      <w:r w:rsidRPr="009537AE">
        <w:rPr>
          <w:rFonts w:ascii="宋体" w:eastAsia="宋体" w:hAnsi="宋体" w:cs="等线"/>
          <w:sz w:val="24"/>
          <w:szCs w:val="24"/>
        </w:rPr>
        <w:tab/>
      </w:r>
      <w:r w:rsidRPr="009537AE">
        <w:rPr>
          <w:rFonts w:ascii="宋体" w:eastAsia="宋体" w:hAnsi="宋体" w:cs="等线"/>
          <w:sz w:val="24"/>
          <w:szCs w:val="24"/>
        </w:rPr>
        <w:tab/>
      </w:r>
      <w:r w:rsidRPr="009537AE">
        <w:rPr>
          <w:rFonts w:ascii="宋体" w:eastAsia="宋体" w:hAnsi="宋体" w:cs="等线" w:hint="eastAsia"/>
          <w:sz w:val="24"/>
          <w:szCs w:val="24"/>
        </w:rPr>
        <w:t>实验数据的描述性统计</w:t>
      </w:r>
    </w:p>
    <w:p w14:paraId="6649A0A8" w14:textId="3C8E3C7D" w:rsidR="001F55D2" w:rsidRPr="009537AE" w:rsidRDefault="00477B7F" w:rsidP="00CD53B3">
      <w:pPr>
        <w:spacing w:line="360" w:lineRule="atLeast"/>
        <w:rPr>
          <w:rFonts w:ascii="宋体" w:eastAsia="宋体" w:hAnsi="宋体" w:cs="等线"/>
          <w:sz w:val="24"/>
          <w:szCs w:val="24"/>
        </w:rPr>
      </w:pPr>
      <w:r w:rsidRPr="009537AE">
        <w:rPr>
          <w:rFonts w:ascii="宋体" w:eastAsia="宋体" w:hAnsi="宋体" w:cs="等线"/>
          <w:noProof/>
          <w:sz w:val="24"/>
          <w:szCs w:val="24"/>
        </w:rPr>
        <mc:AlternateContent>
          <mc:Choice Requires="wps">
            <w:drawing>
              <wp:anchor distT="0" distB="0" distL="114300" distR="114300" simplePos="0" relativeHeight="251659264" behindDoc="0" locked="0" layoutInCell="1" allowOverlap="1" wp14:anchorId="62E7A641" wp14:editId="755F202C">
                <wp:simplePos x="0" y="0"/>
                <wp:positionH relativeFrom="column">
                  <wp:posOffset>92798</wp:posOffset>
                </wp:positionH>
                <wp:positionV relativeFrom="paragraph">
                  <wp:posOffset>20042</wp:posOffset>
                </wp:positionV>
                <wp:extent cx="5332114" cy="9381"/>
                <wp:effectExtent l="0" t="0" r="20955" b="29210"/>
                <wp:wrapNone/>
                <wp:docPr id="1" name="直接连接符 1"/>
                <wp:cNvGraphicFramePr/>
                <a:graphic xmlns:a="http://schemas.openxmlformats.org/drawingml/2006/main">
                  <a:graphicData uri="http://schemas.microsoft.com/office/word/2010/wordprocessingShape">
                    <wps:wsp>
                      <wps:cNvCnPr/>
                      <wps:spPr>
                        <a:xfrm flipV="1">
                          <a:off x="0" y="0"/>
                          <a:ext cx="5332114" cy="93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50B75" id="直接连接符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pt,1.6pt" to="427.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" strokecolor="#4472c4 [3204]" strokeweight=".5pt">
                <v:stroke joinstyle="miter"/>
              </v:line>
            </w:pict>
          </mc:Fallback>
        </mc:AlternateContent>
      </w:r>
      <w:r w:rsidRPr="009537AE">
        <w:rPr>
          <w:rFonts w:ascii="宋体" w:eastAsia="宋体" w:hAnsi="宋体" w:cs="等线"/>
          <w:sz w:val="24"/>
          <w:szCs w:val="24"/>
        </w:rPr>
        <w:tab/>
      </w:r>
      <w:r w:rsidRPr="009537AE">
        <w:rPr>
          <w:rFonts w:ascii="宋体" w:eastAsia="宋体" w:hAnsi="宋体" w:cs="等线"/>
          <w:sz w:val="24"/>
          <w:szCs w:val="24"/>
        </w:rPr>
        <w:tab/>
      </w:r>
      <w:r w:rsidRPr="009537AE">
        <w:rPr>
          <w:rFonts w:ascii="宋体" w:eastAsia="宋体" w:hAnsi="宋体" w:cs="等线"/>
          <w:sz w:val="24"/>
          <w:szCs w:val="24"/>
        </w:rPr>
        <w:tab/>
      </w:r>
      <w:r w:rsidRPr="009537AE">
        <w:rPr>
          <w:rFonts w:ascii="宋体" w:eastAsia="宋体" w:hAnsi="宋体" w:cs="等线"/>
          <w:sz w:val="24"/>
          <w:szCs w:val="24"/>
        </w:rPr>
        <w:tab/>
      </w:r>
      <w:r w:rsidRPr="009537AE">
        <w:rPr>
          <w:rFonts w:ascii="宋体" w:eastAsia="宋体" w:hAnsi="宋体" w:cs="等线" w:hint="eastAsia"/>
          <w:sz w:val="24"/>
          <w:szCs w:val="24"/>
        </w:rPr>
        <w:t>实验组</w:t>
      </w:r>
      <w:r w:rsidRPr="009537AE">
        <w:rPr>
          <w:rFonts w:ascii="宋体" w:eastAsia="宋体" w:hAnsi="宋体" w:cs="等线"/>
          <w:sz w:val="24"/>
          <w:szCs w:val="24"/>
        </w:rPr>
        <w:tab/>
      </w:r>
      <w:r w:rsidRPr="009537AE">
        <w:rPr>
          <w:rFonts w:ascii="宋体" w:eastAsia="宋体" w:hAnsi="宋体" w:cs="等线"/>
          <w:sz w:val="24"/>
          <w:szCs w:val="24"/>
        </w:rPr>
        <w:tab/>
      </w:r>
      <w:r w:rsidRPr="009537AE">
        <w:rPr>
          <w:rFonts w:ascii="宋体" w:eastAsia="宋体" w:hAnsi="宋体" w:cs="等线"/>
          <w:sz w:val="24"/>
          <w:szCs w:val="24"/>
        </w:rPr>
        <w:tab/>
      </w:r>
      <w:r w:rsidRPr="009537AE">
        <w:rPr>
          <w:rFonts w:ascii="宋体" w:eastAsia="宋体" w:hAnsi="宋体" w:cs="等线"/>
          <w:sz w:val="24"/>
          <w:szCs w:val="24"/>
        </w:rPr>
        <w:tab/>
      </w:r>
      <w:r w:rsidRPr="009537AE">
        <w:rPr>
          <w:rFonts w:ascii="宋体" w:eastAsia="宋体" w:hAnsi="宋体" w:cs="等线"/>
          <w:sz w:val="24"/>
          <w:szCs w:val="24"/>
        </w:rPr>
        <w:tab/>
      </w:r>
      <w:r w:rsidRPr="009537AE">
        <w:rPr>
          <w:rFonts w:ascii="宋体" w:eastAsia="宋体" w:hAnsi="宋体" w:cs="等线"/>
          <w:sz w:val="24"/>
          <w:szCs w:val="24"/>
        </w:rPr>
        <w:tab/>
      </w:r>
      <w:r w:rsidRPr="009537AE">
        <w:rPr>
          <w:rFonts w:ascii="宋体" w:eastAsia="宋体" w:hAnsi="宋体" w:cs="等线"/>
          <w:sz w:val="24"/>
          <w:szCs w:val="24"/>
        </w:rPr>
        <w:tab/>
      </w:r>
      <w:r w:rsidRPr="009537AE">
        <w:rPr>
          <w:rFonts w:ascii="宋体" w:eastAsia="宋体" w:hAnsi="宋体" w:cs="等线"/>
          <w:sz w:val="24"/>
          <w:szCs w:val="24"/>
        </w:rPr>
        <w:tab/>
      </w:r>
      <w:r w:rsidRPr="009537AE">
        <w:rPr>
          <w:rFonts w:ascii="宋体" w:eastAsia="宋体" w:hAnsi="宋体" w:cs="等线"/>
          <w:sz w:val="24"/>
          <w:szCs w:val="24"/>
        </w:rPr>
        <w:tab/>
      </w:r>
      <w:r w:rsidRPr="009537AE">
        <w:rPr>
          <w:rFonts w:ascii="宋体" w:eastAsia="宋体" w:hAnsi="宋体" w:cs="等线" w:hint="eastAsia"/>
          <w:sz w:val="24"/>
          <w:szCs w:val="24"/>
        </w:rPr>
        <w:t>对照组</w:t>
      </w:r>
    </w:p>
    <w:p w14:paraId="2A520DD8" w14:textId="3F4A2056" w:rsidR="001F55D2" w:rsidRPr="009537AE" w:rsidRDefault="00766CC9" w:rsidP="00CD53B3">
      <w:pPr>
        <w:spacing w:line="360" w:lineRule="atLeast"/>
        <w:rPr>
          <w:rFonts w:ascii="宋体" w:eastAsia="宋体" w:hAnsi="宋体" w:cs="等线"/>
          <w:sz w:val="24"/>
          <w:szCs w:val="24"/>
        </w:rPr>
      </w:pPr>
      <w:r w:rsidRPr="009537AE">
        <w:rPr>
          <w:rFonts w:ascii="宋体" w:eastAsia="宋体" w:hAnsi="宋体" w:cs="等线"/>
          <w:noProof/>
          <w:sz w:val="24"/>
          <w:szCs w:val="24"/>
        </w:rPr>
        <mc:AlternateContent>
          <mc:Choice Requires="wps">
            <w:drawing>
              <wp:anchor distT="0" distB="0" distL="114300" distR="114300" simplePos="0" relativeHeight="251662336" behindDoc="0" locked="0" layoutInCell="1" allowOverlap="1" wp14:anchorId="19C75E95" wp14:editId="0C3B933A">
                <wp:simplePos x="0" y="0"/>
                <wp:positionH relativeFrom="column">
                  <wp:posOffset>3700604</wp:posOffset>
                </wp:positionH>
                <wp:positionV relativeFrom="paragraph">
                  <wp:posOffset>54321</wp:posOffset>
                </wp:positionV>
                <wp:extent cx="1027568" cy="4527"/>
                <wp:effectExtent l="0" t="0" r="20320" b="33655"/>
                <wp:wrapNone/>
                <wp:docPr id="6" name="直接连接符 6"/>
                <wp:cNvGraphicFramePr/>
                <a:graphic xmlns:a="http://schemas.openxmlformats.org/drawingml/2006/main">
                  <a:graphicData uri="http://schemas.microsoft.com/office/word/2010/wordprocessingShape">
                    <wps:wsp>
                      <wps:cNvCnPr/>
                      <wps:spPr>
                        <a:xfrm flipV="1">
                          <a:off x="0" y="0"/>
                          <a:ext cx="1027568" cy="45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598443" id="直接连接符 6" o:spid="_x0000_s1026" style="position:absolute;left:0;text-align:left;flip:y;z-index:251662336;visibility:visible;mso-wrap-style:square;mso-wrap-distance-left:9pt;mso-wrap-distance-top:0;mso-wrap-distance-right:9pt;mso-wrap-distance-bottom:0;mso-position-horizontal:absolute;mso-position-horizontal-relative:text;mso-position-vertical:absolute;mso-position-vertical-relative:text" from="291.4pt,4.3pt" to="372.3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" strokecolor="#4472c4 [3204]" strokeweight=".5pt">
                <v:stroke joinstyle="miter"/>
              </v:line>
            </w:pict>
          </mc:Fallback>
        </mc:AlternateContent>
      </w:r>
      <w:r w:rsidRPr="009537AE">
        <w:rPr>
          <w:rFonts w:ascii="宋体" w:eastAsia="宋体" w:hAnsi="宋体" w:cs="等线"/>
          <w:noProof/>
          <w:sz w:val="24"/>
          <w:szCs w:val="24"/>
        </w:rPr>
        <mc:AlternateContent>
          <mc:Choice Requires="wps">
            <w:drawing>
              <wp:anchor distT="0" distB="0" distL="114300" distR="114300" simplePos="0" relativeHeight="251660288" behindDoc="0" locked="0" layoutInCell="1" allowOverlap="1" wp14:anchorId="072C3E18" wp14:editId="1C8D2E9A">
                <wp:simplePos x="0" y="0"/>
                <wp:positionH relativeFrom="column">
                  <wp:posOffset>450410</wp:posOffset>
                </wp:positionH>
                <wp:positionV relativeFrom="paragraph">
                  <wp:posOffset>27160</wp:posOffset>
                </wp:positionV>
                <wp:extent cx="2639085" cy="9054"/>
                <wp:effectExtent l="0" t="0" r="27940" b="29210"/>
                <wp:wrapNone/>
                <wp:docPr id="4" name="直接连接符 4"/>
                <wp:cNvGraphicFramePr/>
                <a:graphic xmlns:a="http://schemas.openxmlformats.org/drawingml/2006/main">
                  <a:graphicData uri="http://schemas.microsoft.com/office/word/2010/wordprocessingShape">
                    <wps:wsp>
                      <wps:cNvCnPr/>
                      <wps:spPr>
                        <a:xfrm flipV="1">
                          <a:off x="0" y="0"/>
                          <a:ext cx="2639085" cy="90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0271C0" id="直接连接符 4"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5pt,2.15pt" to="243.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" strokecolor="#4472c4 [3204]" strokeweight=".5pt">
                <v:stroke joinstyle="miter"/>
              </v:line>
            </w:pict>
          </mc:Fallback>
        </mc:AlternateContent>
      </w:r>
      <w:r w:rsidR="00477B7F" w:rsidRPr="009537AE">
        <w:rPr>
          <w:rFonts w:ascii="宋体" w:eastAsia="宋体" w:hAnsi="宋体" w:cs="等线"/>
          <w:sz w:val="24"/>
          <w:szCs w:val="24"/>
        </w:rPr>
        <w:tab/>
      </w:r>
      <w:r w:rsidR="00477B7F" w:rsidRPr="009537AE">
        <w:rPr>
          <w:rFonts w:ascii="宋体" w:eastAsia="宋体" w:hAnsi="宋体" w:cs="等线"/>
          <w:sz w:val="24"/>
          <w:szCs w:val="24"/>
        </w:rPr>
        <w:tab/>
        <w:t xml:space="preserve">   </w:t>
      </w:r>
      <w:r w:rsidR="00477B7F" w:rsidRPr="009537AE">
        <w:rPr>
          <w:rFonts w:ascii="宋体" w:eastAsia="宋体" w:hAnsi="宋体" w:cs="等线" w:hint="eastAsia"/>
          <w:sz w:val="24"/>
          <w:szCs w:val="24"/>
        </w:rPr>
        <w:t>前测（</w:t>
      </w:r>
      <w:r w:rsidR="00477B7F" w:rsidRPr="009537AE">
        <w:rPr>
          <w:rFonts w:ascii="宋体" w:eastAsia="宋体" w:hAnsi="宋体" w:cs="等线"/>
          <w:sz w:val="24"/>
          <w:szCs w:val="24"/>
        </w:rPr>
        <w:t>M/SD</w:t>
      </w:r>
      <w:r w:rsidR="00477B7F" w:rsidRPr="009537AE">
        <w:rPr>
          <w:rFonts w:ascii="宋体" w:eastAsia="宋体" w:hAnsi="宋体" w:cs="等线" w:hint="eastAsia"/>
          <w:sz w:val="24"/>
          <w:szCs w:val="24"/>
        </w:rPr>
        <w:t>）</w:t>
      </w:r>
      <w:r w:rsidR="00477B7F" w:rsidRPr="009537AE">
        <w:rPr>
          <w:rFonts w:ascii="宋体" w:eastAsia="宋体" w:hAnsi="宋体" w:cs="等线"/>
          <w:sz w:val="24"/>
          <w:szCs w:val="24"/>
        </w:rPr>
        <w:tab/>
      </w:r>
      <w:r w:rsidR="00477B7F" w:rsidRPr="009537AE">
        <w:rPr>
          <w:rFonts w:ascii="宋体" w:eastAsia="宋体" w:hAnsi="宋体" w:cs="等线"/>
          <w:sz w:val="24"/>
          <w:szCs w:val="24"/>
        </w:rPr>
        <w:tab/>
        <w:t xml:space="preserve"> </w:t>
      </w:r>
      <w:r w:rsidR="00477B7F" w:rsidRPr="009537AE">
        <w:rPr>
          <w:rFonts w:ascii="宋体" w:eastAsia="宋体" w:hAnsi="宋体" w:cs="等线"/>
          <w:sz w:val="24"/>
          <w:szCs w:val="24"/>
        </w:rPr>
        <w:tab/>
      </w:r>
      <w:r w:rsidR="00477B7F" w:rsidRPr="009537AE">
        <w:rPr>
          <w:rFonts w:ascii="宋体" w:eastAsia="宋体" w:hAnsi="宋体" w:cs="等线" w:hint="eastAsia"/>
          <w:sz w:val="24"/>
          <w:szCs w:val="24"/>
        </w:rPr>
        <w:t>后测（</w:t>
      </w:r>
      <w:r w:rsidR="00477B7F" w:rsidRPr="009537AE">
        <w:rPr>
          <w:rFonts w:ascii="宋体" w:eastAsia="宋体" w:hAnsi="宋体" w:cs="等线"/>
          <w:sz w:val="24"/>
          <w:szCs w:val="24"/>
        </w:rPr>
        <w:t>M/SD</w:t>
      </w:r>
      <w:r w:rsidR="00477B7F" w:rsidRPr="009537AE">
        <w:rPr>
          <w:rFonts w:ascii="宋体" w:eastAsia="宋体" w:hAnsi="宋体" w:cs="等线" w:hint="eastAsia"/>
          <w:sz w:val="24"/>
          <w:szCs w:val="24"/>
        </w:rPr>
        <w:t>）</w:t>
      </w:r>
      <w:r w:rsidR="00477B7F" w:rsidRPr="009537AE">
        <w:rPr>
          <w:rFonts w:ascii="宋体" w:eastAsia="宋体" w:hAnsi="宋体" w:cs="等线"/>
          <w:sz w:val="24"/>
          <w:szCs w:val="24"/>
        </w:rPr>
        <w:tab/>
      </w:r>
      <w:r w:rsidR="00477B7F" w:rsidRPr="009537AE">
        <w:rPr>
          <w:rFonts w:ascii="宋体" w:eastAsia="宋体" w:hAnsi="宋体" w:cs="等线"/>
          <w:sz w:val="24"/>
          <w:szCs w:val="24"/>
        </w:rPr>
        <w:tab/>
      </w:r>
      <w:r w:rsidR="00477B7F" w:rsidRPr="009537AE">
        <w:rPr>
          <w:rFonts w:ascii="宋体" w:eastAsia="宋体" w:hAnsi="宋体" w:cs="等线"/>
          <w:sz w:val="24"/>
          <w:szCs w:val="24"/>
        </w:rPr>
        <w:tab/>
      </w:r>
      <w:r w:rsidR="00477B7F" w:rsidRPr="009537AE">
        <w:rPr>
          <w:rFonts w:ascii="宋体" w:eastAsia="宋体" w:hAnsi="宋体" w:cs="等线" w:hint="eastAsia"/>
          <w:sz w:val="24"/>
          <w:szCs w:val="24"/>
        </w:rPr>
        <w:t>问卷搜集（M</w:t>
      </w:r>
      <w:r w:rsidR="00477B7F" w:rsidRPr="009537AE">
        <w:rPr>
          <w:rFonts w:ascii="宋体" w:eastAsia="宋体" w:hAnsi="宋体" w:cs="等线"/>
          <w:sz w:val="24"/>
          <w:szCs w:val="24"/>
        </w:rPr>
        <w:t>/SD</w:t>
      </w:r>
      <w:r w:rsidR="00477B7F" w:rsidRPr="009537AE">
        <w:rPr>
          <w:rFonts w:ascii="宋体" w:eastAsia="宋体" w:hAnsi="宋体" w:cs="等线" w:hint="eastAsia"/>
          <w:sz w:val="24"/>
          <w:szCs w:val="24"/>
        </w:rPr>
        <w:t>）</w:t>
      </w:r>
    </w:p>
    <w:p w14:paraId="1E98F100" w14:textId="72EDBC7F" w:rsidR="00B25037" w:rsidRPr="009537AE" w:rsidRDefault="00B25037" w:rsidP="00CD53B3">
      <w:pPr>
        <w:spacing w:line="360" w:lineRule="atLeast"/>
        <w:rPr>
          <w:rFonts w:ascii="宋体" w:eastAsia="宋体" w:hAnsi="宋体" w:cs="等线"/>
          <w:sz w:val="24"/>
          <w:szCs w:val="24"/>
        </w:rPr>
      </w:pPr>
      <w:r w:rsidRPr="009537AE">
        <w:rPr>
          <w:rFonts w:ascii="宋体" w:eastAsia="宋体" w:hAnsi="宋体" w:cs="等线"/>
          <w:sz w:val="24"/>
          <w:szCs w:val="24"/>
        </w:rPr>
        <w:t>S</w:t>
      </w:r>
      <w:r w:rsidR="000C4E7B" w:rsidRPr="009537AE">
        <w:rPr>
          <w:rFonts w:ascii="宋体" w:eastAsia="宋体" w:hAnsi="宋体" w:cs="等线"/>
          <w:sz w:val="24"/>
          <w:szCs w:val="24"/>
        </w:rPr>
        <w:t>T</w:t>
      </w:r>
      <w:r w:rsidRPr="009537AE">
        <w:rPr>
          <w:rFonts w:ascii="宋体" w:eastAsia="宋体" w:hAnsi="宋体" w:cs="等线"/>
          <w:sz w:val="24"/>
          <w:szCs w:val="24"/>
        </w:rPr>
        <w:t>AI</w:t>
      </w:r>
      <w:r w:rsidRPr="009537AE">
        <w:rPr>
          <w:rFonts w:ascii="宋体" w:eastAsia="宋体" w:hAnsi="宋体" w:cs="等线"/>
          <w:sz w:val="24"/>
          <w:szCs w:val="24"/>
        </w:rPr>
        <w:tab/>
      </w:r>
      <w:r w:rsidRPr="009537AE">
        <w:rPr>
          <w:rFonts w:ascii="宋体" w:eastAsia="宋体" w:hAnsi="宋体" w:cs="等线"/>
          <w:sz w:val="24"/>
          <w:szCs w:val="24"/>
        </w:rPr>
        <w:tab/>
      </w:r>
      <w:r w:rsidR="000C4E7B" w:rsidRPr="009537AE">
        <w:rPr>
          <w:rFonts w:ascii="宋体" w:eastAsia="宋体" w:hAnsi="宋体" w:cs="等线" w:hint="eastAsia"/>
          <w:sz w:val="24"/>
          <w:szCs w:val="24"/>
        </w:rPr>
        <w:t>61.03</w:t>
      </w:r>
      <w:r w:rsidRPr="009537AE">
        <w:rPr>
          <w:rFonts w:ascii="宋体" w:eastAsia="宋体" w:hAnsi="宋体" w:cs="等线"/>
          <w:sz w:val="24"/>
          <w:szCs w:val="24"/>
        </w:rPr>
        <w:t>(9.00)</w:t>
      </w:r>
      <w:r w:rsidRPr="009537AE">
        <w:rPr>
          <w:rFonts w:ascii="宋体" w:eastAsia="宋体" w:hAnsi="宋体" w:cs="等线"/>
          <w:sz w:val="24"/>
          <w:szCs w:val="24"/>
        </w:rPr>
        <w:tab/>
      </w:r>
      <w:r w:rsidRPr="009537AE">
        <w:rPr>
          <w:rFonts w:ascii="宋体" w:eastAsia="宋体" w:hAnsi="宋体" w:cs="等线"/>
          <w:sz w:val="24"/>
          <w:szCs w:val="24"/>
        </w:rPr>
        <w:tab/>
      </w:r>
      <w:r w:rsidRPr="009537AE">
        <w:rPr>
          <w:rFonts w:ascii="宋体" w:eastAsia="宋体" w:hAnsi="宋体" w:cs="等线"/>
          <w:sz w:val="24"/>
          <w:szCs w:val="24"/>
        </w:rPr>
        <w:tab/>
      </w:r>
      <w:r w:rsidR="000C4E7B" w:rsidRPr="009537AE">
        <w:rPr>
          <w:rFonts w:ascii="宋体" w:eastAsia="宋体" w:hAnsi="宋体" w:cs="等线" w:hint="eastAsia"/>
          <w:sz w:val="24"/>
          <w:szCs w:val="24"/>
        </w:rPr>
        <w:t>55</w:t>
      </w:r>
      <w:r w:rsidRPr="009537AE">
        <w:rPr>
          <w:rFonts w:ascii="宋体" w:eastAsia="宋体" w:hAnsi="宋体" w:cs="等线"/>
          <w:sz w:val="24"/>
          <w:szCs w:val="24"/>
        </w:rPr>
        <w:t>.85(7.04)</w:t>
      </w:r>
      <w:r w:rsidRPr="009537AE">
        <w:rPr>
          <w:rFonts w:ascii="宋体" w:eastAsia="宋体" w:hAnsi="宋体" w:cs="等线"/>
          <w:sz w:val="24"/>
          <w:szCs w:val="24"/>
        </w:rPr>
        <w:tab/>
      </w:r>
      <w:r w:rsidRPr="009537AE">
        <w:rPr>
          <w:rFonts w:ascii="宋体" w:eastAsia="宋体" w:hAnsi="宋体" w:cs="等线"/>
          <w:sz w:val="24"/>
          <w:szCs w:val="24"/>
        </w:rPr>
        <w:tab/>
      </w:r>
      <w:r w:rsidRPr="009537AE">
        <w:rPr>
          <w:rFonts w:ascii="宋体" w:eastAsia="宋体" w:hAnsi="宋体" w:cs="等线"/>
          <w:sz w:val="24"/>
          <w:szCs w:val="24"/>
        </w:rPr>
        <w:tab/>
      </w:r>
      <w:r w:rsidRPr="009537AE">
        <w:rPr>
          <w:rFonts w:ascii="宋体" w:eastAsia="宋体" w:hAnsi="宋体" w:cs="等线"/>
          <w:sz w:val="24"/>
          <w:szCs w:val="24"/>
        </w:rPr>
        <w:tab/>
      </w:r>
      <w:r w:rsidR="000C4E7B" w:rsidRPr="009537AE">
        <w:rPr>
          <w:rFonts w:ascii="宋体" w:eastAsia="宋体" w:hAnsi="宋体" w:cs="等线" w:hint="eastAsia"/>
          <w:sz w:val="24"/>
          <w:szCs w:val="24"/>
        </w:rPr>
        <w:t>63</w:t>
      </w:r>
      <w:r w:rsidRPr="009537AE">
        <w:rPr>
          <w:rFonts w:ascii="宋体" w:eastAsia="宋体" w:hAnsi="宋体" w:cs="等线"/>
          <w:sz w:val="24"/>
          <w:szCs w:val="24"/>
        </w:rPr>
        <w:t>.80(4.52</w:t>
      </w:r>
      <w:r w:rsidRPr="009537AE">
        <w:rPr>
          <w:rFonts w:ascii="宋体" w:eastAsia="宋体" w:hAnsi="宋体" w:cs="等线" w:hint="eastAsia"/>
          <w:sz w:val="24"/>
          <w:szCs w:val="24"/>
        </w:rPr>
        <w:t>)</w:t>
      </w:r>
    </w:p>
    <w:p w14:paraId="1EB442F4" w14:textId="18E0BEAF" w:rsidR="00B25037" w:rsidRPr="009537AE" w:rsidRDefault="00B25037" w:rsidP="00CD53B3">
      <w:pPr>
        <w:spacing w:line="360" w:lineRule="atLeast"/>
        <w:rPr>
          <w:rFonts w:ascii="宋体" w:eastAsia="宋体" w:hAnsi="宋体" w:cs="等线"/>
          <w:sz w:val="24"/>
          <w:szCs w:val="24"/>
        </w:rPr>
      </w:pPr>
      <w:r w:rsidRPr="009537AE">
        <w:rPr>
          <w:rFonts w:ascii="宋体" w:eastAsia="宋体" w:hAnsi="宋体" w:cs="等线" w:hint="eastAsia"/>
          <w:sz w:val="24"/>
          <w:szCs w:val="24"/>
        </w:rPr>
        <w:t>B</w:t>
      </w:r>
      <w:r w:rsidRPr="009537AE">
        <w:rPr>
          <w:rFonts w:ascii="宋体" w:eastAsia="宋体" w:hAnsi="宋体" w:cs="等线"/>
          <w:sz w:val="24"/>
          <w:szCs w:val="24"/>
        </w:rPr>
        <w:t>DI</w:t>
      </w:r>
      <w:r w:rsidR="00766CC9" w:rsidRPr="009537AE">
        <w:rPr>
          <w:rFonts w:ascii="宋体" w:eastAsia="宋体" w:hAnsi="宋体" w:cs="等线"/>
          <w:sz w:val="24"/>
          <w:szCs w:val="24"/>
        </w:rPr>
        <w:tab/>
      </w:r>
      <w:r w:rsidR="00766CC9" w:rsidRPr="009537AE">
        <w:rPr>
          <w:rFonts w:ascii="宋体" w:eastAsia="宋体" w:hAnsi="宋体" w:cs="等线"/>
          <w:sz w:val="24"/>
          <w:szCs w:val="24"/>
        </w:rPr>
        <w:tab/>
      </w:r>
      <w:r w:rsidR="00766CC9" w:rsidRPr="009537AE">
        <w:rPr>
          <w:rFonts w:ascii="宋体" w:eastAsia="宋体" w:hAnsi="宋体" w:cs="等线"/>
          <w:sz w:val="24"/>
          <w:szCs w:val="24"/>
        </w:rPr>
        <w:tab/>
        <w:t>15.45(9.39)</w:t>
      </w:r>
      <w:r w:rsidR="00766CC9" w:rsidRPr="009537AE">
        <w:rPr>
          <w:rFonts w:ascii="宋体" w:eastAsia="宋体" w:hAnsi="宋体" w:cs="等线"/>
          <w:sz w:val="24"/>
          <w:szCs w:val="24"/>
        </w:rPr>
        <w:tab/>
      </w:r>
      <w:r w:rsidR="00766CC9" w:rsidRPr="009537AE">
        <w:rPr>
          <w:rFonts w:ascii="宋体" w:eastAsia="宋体" w:hAnsi="宋体" w:cs="等线"/>
          <w:sz w:val="24"/>
          <w:szCs w:val="24"/>
        </w:rPr>
        <w:tab/>
      </w:r>
      <w:r w:rsidR="00766CC9" w:rsidRPr="009537AE">
        <w:rPr>
          <w:rFonts w:ascii="宋体" w:eastAsia="宋体" w:hAnsi="宋体" w:cs="等线"/>
          <w:sz w:val="24"/>
          <w:szCs w:val="24"/>
        </w:rPr>
        <w:tab/>
        <w:t>13.60(8.99)</w:t>
      </w:r>
      <w:r w:rsidR="00766CC9" w:rsidRPr="009537AE">
        <w:rPr>
          <w:rFonts w:ascii="宋体" w:eastAsia="宋体" w:hAnsi="宋体" w:cs="等线"/>
          <w:sz w:val="24"/>
          <w:szCs w:val="24"/>
        </w:rPr>
        <w:tab/>
      </w:r>
      <w:r w:rsidR="00766CC9" w:rsidRPr="009537AE">
        <w:rPr>
          <w:rFonts w:ascii="宋体" w:eastAsia="宋体" w:hAnsi="宋体" w:cs="等线"/>
          <w:sz w:val="24"/>
          <w:szCs w:val="24"/>
        </w:rPr>
        <w:tab/>
      </w:r>
      <w:r w:rsidR="00766CC9" w:rsidRPr="009537AE">
        <w:rPr>
          <w:rFonts w:ascii="宋体" w:eastAsia="宋体" w:hAnsi="宋体" w:cs="等线"/>
          <w:sz w:val="24"/>
          <w:szCs w:val="24"/>
        </w:rPr>
        <w:tab/>
      </w:r>
      <w:r w:rsidR="00766CC9" w:rsidRPr="009537AE">
        <w:rPr>
          <w:rFonts w:ascii="宋体" w:eastAsia="宋体" w:hAnsi="宋体" w:cs="等线"/>
          <w:sz w:val="24"/>
          <w:szCs w:val="24"/>
        </w:rPr>
        <w:tab/>
        <w:t>1</w:t>
      </w:r>
      <w:r w:rsidR="00766CC9" w:rsidRPr="009537AE">
        <w:rPr>
          <w:rFonts w:ascii="宋体" w:eastAsia="宋体" w:hAnsi="宋体" w:cs="等线" w:hint="eastAsia"/>
          <w:sz w:val="24"/>
          <w:szCs w:val="24"/>
        </w:rPr>
        <w:t>5</w:t>
      </w:r>
      <w:r w:rsidR="00766CC9" w:rsidRPr="009537AE">
        <w:rPr>
          <w:rFonts w:ascii="宋体" w:eastAsia="宋体" w:hAnsi="宋体" w:cs="等线"/>
          <w:sz w:val="24"/>
          <w:szCs w:val="24"/>
        </w:rPr>
        <w:t>.</w:t>
      </w:r>
      <w:r w:rsidR="00766CC9" w:rsidRPr="009537AE">
        <w:rPr>
          <w:rFonts w:ascii="宋体" w:eastAsia="宋体" w:hAnsi="宋体" w:cs="等线" w:hint="eastAsia"/>
          <w:sz w:val="24"/>
          <w:szCs w:val="24"/>
        </w:rPr>
        <w:t>11</w:t>
      </w:r>
      <w:r w:rsidR="00766CC9" w:rsidRPr="009537AE">
        <w:rPr>
          <w:rFonts w:ascii="宋体" w:eastAsia="宋体" w:hAnsi="宋体" w:cs="等线"/>
          <w:sz w:val="24"/>
          <w:szCs w:val="24"/>
        </w:rPr>
        <w:t>(</w:t>
      </w:r>
      <w:r w:rsidR="00766CC9" w:rsidRPr="009537AE">
        <w:rPr>
          <w:rFonts w:ascii="宋体" w:eastAsia="宋体" w:hAnsi="宋体" w:cs="等线" w:hint="eastAsia"/>
          <w:sz w:val="24"/>
          <w:szCs w:val="24"/>
        </w:rPr>
        <w:t>9.72</w:t>
      </w:r>
      <w:r w:rsidR="00766CC9" w:rsidRPr="009537AE">
        <w:rPr>
          <w:rFonts w:ascii="宋体" w:eastAsia="宋体" w:hAnsi="宋体" w:cs="等线"/>
          <w:sz w:val="24"/>
          <w:szCs w:val="24"/>
        </w:rPr>
        <w:t>)</w:t>
      </w:r>
    </w:p>
    <w:p w14:paraId="3772FD97" w14:textId="13A901A9" w:rsidR="001F55D2" w:rsidRPr="009537AE" w:rsidRDefault="000C4E7B" w:rsidP="00CD53B3">
      <w:pPr>
        <w:spacing w:line="360" w:lineRule="atLeast"/>
        <w:rPr>
          <w:rFonts w:ascii="宋体" w:eastAsia="宋体" w:hAnsi="宋体" w:cs="等线"/>
          <w:sz w:val="24"/>
          <w:szCs w:val="24"/>
        </w:rPr>
      </w:pPr>
      <w:r w:rsidRPr="009537AE">
        <w:rPr>
          <w:rFonts w:ascii="宋体" w:eastAsia="宋体" w:hAnsi="宋体" w:cs="等线" w:hint="eastAsia"/>
          <w:sz w:val="24"/>
          <w:szCs w:val="24"/>
        </w:rPr>
        <w:t>S</w:t>
      </w:r>
      <w:r w:rsidRPr="009537AE">
        <w:rPr>
          <w:rFonts w:ascii="宋体" w:eastAsia="宋体" w:hAnsi="宋体" w:cs="等线"/>
          <w:sz w:val="24"/>
          <w:szCs w:val="24"/>
        </w:rPr>
        <w:t>CCS</w:t>
      </w:r>
      <w:r w:rsidR="00766CC9" w:rsidRPr="009537AE">
        <w:rPr>
          <w:rFonts w:ascii="宋体" w:eastAsia="宋体" w:hAnsi="宋体" w:cs="等线"/>
          <w:sz w:val="24"/>
          <w:szCs w:val="24"/>
        </w:rPr>
        <w:tab/>
      </w:r>
      <w:r w:rsidR="00766CC9" w:rsidRPr="009537AE">
        <w:rPr>
          <w:rFonts w:ascii="宋体" w:eastAsia="宋体" w:hAnsi="宋体" w:cs="等线"/>
          <w:sz w:val="24"/>
          <w:szCs w:val="24"/>
        </w:rPr>
        <w:tab/>
        <w:t>107.40（12.66）</w:t>
      </w:r>
      <w:r w:rsidR="00766CC9" w:rsidRPr="009537AE">
        <w:rPr>
          <w:rFonts w:ascii="宋体" w:eastAsia="宋体" w:hAnsi="宋体" w:cs="等线"/>
          <w:sz w:val="24"/>
          <w:szCs w:val="24"/>
        </w:rPr>
        <w:tab/>
      </w:r>
      <w:r w:rsidR="00766CC9" w:rsidRPr="009537AE">
        <w:rPr>
          <w:rFonts w:ascii="宋体" w:eastAsia="宋体" w:hAnsi="宋体" w:cs="等线"/>
          <w:sz w:val="24"/>
          <w:szCs w:val="24"/>
        </w:rPr>
        <w:tab/>
        <w:t>106.75（12.31）</w:t>
      </w:r>
      <w:r w:rsidR="00766CC9" w:rsidRPr="009537AE">
        <w:rPr>
          <w:rFonts w:ascii="宋体" w:eastAsia="宋体" w:hAnsi="宋体" w:cs="等线"/>
          <w:sz w:val="24"/>
          <w:szCs w:val="24"/>
        </w:rPr>
        <w:tab/>
      </w:r>
      <w:r w:rsidR="00766CC9" w:rsidRPr="009537AE">
        <w:rPr>
          <w:rFonts w:ascii="宋体" w:eastAsia="宋体" w:hAnsi="宋体" w:cs="等线"/>
          <w:sz w:val="24"/>
          <w:szCs w:val="24"/>
        </w:rPr>
        <w:tab/>
      </w:r>
      <w:r w:rsidR="00766CC9" w:rsidRPr="009537AE">
        <w:rPr>
          <w:rFonts w:ascii="宋体" w:eastAsia="宋体" w:hAnsi="宋体" w:cs="等线"/>
          <w:sz w:val="24"/>
          <w:szCs w:val="24"/>
        </w:rPr>
        <w:tab/>
        <w:t>1</w:t>
      </w:r>
      <w:r w:rsidR="00766CC9" w:rsidRPr="009537AE">
        <w:rPr>
          <w:rFonts w:ascii="宋体" w:eastAsia="宋体" w:hAnsi="宋体" w:cs="等线" w:hint="eastAsia"/>
          <w:sz w:val="24"/>
          <w:szCs w:val="24"/>
        </w:rPr>
        <w:t>07</w:t>
      </w:r>
      <w:r w:rsidR="00766CC9" w:rsidRPr="009537AE">
        <w:rPr>
          <w:rFonts w:ascii="宋体" w:eastAsia="宋体" w:hAnsi="宋体" w:cs="等线"/>
          <w:sz w:val="24"/>
          <w:szCs w:val="24"/>
        </w:rPr>
        <w:t>.13（8.96）</w:t>
      </w:r>
    </w:p>
    <w:p w14:paraId="0F293129" w14:textId="55B15FAC" w:rsidR="00477B7F" w:rsidRPr="009537AE" w:rsidRDefault="00992FC3" w:rsidP="00CD53B3">
      <w:pPr>
        <w:spacing w:line="360" w:lineRule="atLeast"/>
        <w:rPr>
          <w:rFonts w:ascii="宋体" w:eastAsia="宋体" w:hAnsi="宋体" w:cs="等线"/>
          <w:sz w:val="24"/>
          <w:szCs w:val="24"/>
        </w:rPr>
      </w:pPr>
      <w:r w:rsidRPr="009537AE">
        <w:rPr>
          <w:rFonts w:ascii="宋体" w:eastAsia="宋体" w:hAnsi="宋体" w:cs="等线"/>
          <w:noProof/>
          <w:sz w:val="24"/>
          <w:szCs w:val="24"/>
        </w:rPr>
        <mc:AlternateContent>
          <mc:Choice Requires="wps">
            <w:drawing>
              <wp:anchor distT="0" distB="0" distL="114300" distR="114300" simplePos="0" relativeHeight="251661312" behindDoc="0" locked="0" layoutInCell="1" allowOverlap="1" wp14:anchorId="460956CC" wp14:editId="54570970">
                <wp:simplePos x="0" y="0"/>
                <wp:positionH relativeFrom="column">
                  <wp:posOffset>15845</wp:posOffset>
                </wp:positionH>
                <wp:positionV relativeFrom="paragraph">
                  <wp:posOffset>40414</wp:posOffset>
                </wp:positionV>
                <wp:extent cx="5291750" cy="0"/>
                <wp:effectExtent l="0" t="0" r="0" b="0"/>
                <wp:wrapNone/>
                <wp:docPr id="5" name="直接连接符 5"/>
                <wp:cNvGraphicFramePr/>
                <a:graphic xmlns:a="http://schemas.openxmlformats.org/drawingml/2006/main">
                  <a:graphicData uri="http://schemas.microsoft.com/office/word/2010/wordprocessingShape">
                    <wps:wsp>
                      <wps:cNvCnPr/>
                      <wps:spPr>
                        <a:xfrm flipV="1">
                          <a:off x="0" y="0"/>
                          <a:ext cx="5291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702FA" id="直接连接符 5"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3.2pt" to="417.9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" strokecolor="#4472c4 [3204]" strokeweight=".5pt">
                <v:stroke joinstyle="miter"/>
              </v:line>
            </w:pict>
          </mc:Fallback>
        </mc:AlternateContent>
      </w:r>
    </w:p>
    <w:p w14:paraId="4628C4D6" w14:textId="5345420A" w:rsidR="008C681F" w:rsidRPr="009537AE" w:rsidRDefault="00B25037" w:rsidP="00CD53B3">
      <w:pPr>
        <w:spacing w:line="360" w:lineRule="atLeast"/>
        <w:rPr>
          <w:rFonts w:ascii="宋体" w:eastAsia="宋体" w:hAnsi="宋体" w:cs="等线"/>
          <w:sz w:val="24"/>
          <w:szCs w:val="24"/>
        </w:rPr>
      </w:pPr>
      <w:r w:rsidRPr="009537AE">
        <w:rPr>
          <w:rFonts w:ascii="宋体" w:eastAsia="宋体" w:hAnsi="宋体" w:cs="等线" w:hint="eastAsia"/>
          <w:b/>
          <w:bCs/>
          <w:sz w:val="24"/>
          <w:szCs w:val="24"/>
        </w:rPr>
        <w:t>实验结果分析：</w:t>
      </w:r>
      <w:r w:rsidRPr="009537AE">
        <w:rPr>
          <w:rFonts w:ascii="宋体" w:eastAsia="宋体" w:hAnsi="宋体" w:cs="等线" w:hint="eastAsia"/>
          <w:sz w:val="24"/>
          <w:szCs w:val="24"/>
        </w:rPr>
        <w:t>测量的三组指标中，可以看出实验组前测的数据和对照组问卷收集的数据差距不大，反应出大学生人群的普适性，误差较小。在实验组前测和后测的比较中，后测在各项指标中表现均优于前测，说明正念冥想是有一定效用的。但考虑到实验中样本数量较小，数据方差较大且实验组对结果的先验性，所得结论有很大的欺骗性。</w:t>
      </w:r>
    </w:p>
    <w:p w14:paraId="748D8979" w14:textId="478EA13C" w:rsidR="00B25037" w:rsidRPr="009537AE" w:rsidRDefault="00B25037" w:rsidP="00CD53B3">
      <w:pPr>
        <w:spacing w:line="360" w:lineRule="atLeast"/>
        <w:rPr>
          <w:rFonts w:ascii="宋体" w:eastAsia="宋体" w:hAnsi="宋体" w:cs="等线"/>
          <w:sz w:val="24"/>
          <w:szCs w:val="24"/>
        </w:rPr>
      </w:pPr>
      <w:r w:rsidRPr="009537AE">
        <w:rPr>
          <w:rFonts w:ascii="宋体" w:eastAsia="宋体" w:hAnsi="宋体" w:cs="等线" w:hint="eastAsia"/>
          <w:sz w:val="24"/>
          <w:szCs w:val="24"/>
        </w:rPr>
        <w:t>所以我</w:t>
      </w:r>
      <w:r w:rsidRPr="009537AE">
        <w:rPr>
          <w:rFonts w:ascii="宋体" w:eastAsia="宋体" w:hAnsi="宋体" w:cs="等线" w:hint="eastAsia"/>
          <w:b/>
          <w:bCs/>
          <w:sz w:val="24"/>
          <w:szCs w:val="24"/>
        </w:rPr>
        <w:t>重新设计</w:t>
      </w:r>
      <w:r w:rsidR="005B7B59" w:rsidRPr="009537AE">
        <w:rPr>
          <w:rFonts w:ascii="宋体" w:eastAsia="宋体" w:hAnsi="宋体" w:cs="等线" w:hint="eastAsia"/>
          <w:b/>
          <w:bCs/>
          <w:sz w:val="24"/>
          <w:szCs w:val="24"/>
        </w:rPr>
        <w:t>实验</w:t>
      </w:r>
      <w:r w:rsidRPr="009537AE">
        <w:rPr>
          <w:rFonts w:ascii="宋体" w:eastAsia="宋体" w:hAnsi="宋体" w:cs="等线" w:hint="eastAsia"/>
          <w:b/>
          <w:bCs/>
          <w:sz w:val="24"/>
          <w:szCs w:val="24"/>
        </w:rPr>
        <w:t>指标</w:t>
      </w:r>
      <w:r w:rsidRPr="009537AE">
        <w:rPr>
          <w:rFonts w:ascii="宋体" w:eastAsia="宋体" w:hAnsi="宋体" w:cs="等线" w:hint="eastAsia"/>
          <w:sz w:val="24"/>
          <w:szCs w:val="24"/>
        </w:rPr>
        <w:t>。</w:t>
      </w:r>
    </w:p>
    <w:p w14:paraId="14792FE5" w14:textId="0716CA53" w:rsidR="00B25037" w:rsidRPr="009537AE" w:rsidRDefault="00B25037" w:rsidP="00CD53B3">
      <w:pPr>
        <w:spacing w:line="360" w:lineRule="atLeast"/>
        <w:rPr>
          <w:rFonts w:ascii="宋体" w:eastAsia="宋体" w:hAnsi="宋体" w:cs="等线"/>
          <w:sz w:val="24"/>
          <w:szCs w:val="24"/>
        </w:rPr>
      </w:pPr>
      <w:r w:rsidRPr="009537AE">
        <w:rPr>
          <w:rFonts w:ascii="宋体" w:eastAsia="宋体" w:hAnsi="宋体" w:cs="等线" w:hint="eastAsia"/>
          <w:sz w:val="24"/>
          <w:szCs w:val="24"/>
        </w:rPr>
        <w:t>我选择用实验组的</w:t>
      </w:r>
      <w:r w:rsidR="000C4E7B" w:rsidRPr="009537AE">
        <w:rPr>
          <w:rFonts w:ascii="宋体" w:eastAsia="宋体" w:hAnsi="宋体" w:cs="等线" w:hint="eastAsia"/>
          <w:sz w:val="24"/>
          <w:szCs w:val="24"/>
        </w:rPr>
        <w:t>睡眠质量来作为考察正念是否对大学生的情绪变化有正向作用。</w:t>
      </w:r>
      <w:r w:rsidRPr="009537AE">
        <w:rPr>
          <w:rFonts w:ascii="宋体" w:eastAsia="宋体" w:hAnsi="宋体" w:cs="等线" w:hint="eastAsia"/>
          <w:sz w:val="24"/>
          <w:szCs w:val="24"/>
        </w:rPr>
        <w:t>用智能手环连续采集实验组训练为期1</w:t>
      </w:r>
      <w:r w:rsidR="000C4E7B" w:rsidRPr="009537AE">
        <w:rPr>
          <w:rFonts w:ascii="宋体" w:eastAsia="宋体" w:hAnsi="宋体" w:cs="等线" w:hint="eastAsia"/>
          <w:sz w:val="24"/>
          <w:szCs w:val="24"/>
        </w:rPr>
        <w:t>4</w:t>
      </w:r>
      <w:r w:rsidRPr="009537AE">
        <w:rPr>
          <w:rFonts w:ascii="宋体" w:eastAsia="宋体" w:hAnsi="宋体" w:cs="等线" w:hint="eastAsia"/>
          <w:sz w:val="24"/>
          <w:szCs w:val="24"/>
        </w:rPr>
        <w:t>天（训练10天+训练后</w:t>
      </w:r>
      <w:r w:rsidR="000C4E7B" w:rsidRPr="009537AE">
        <w:rPr>
          <w:rFonts w:ascii="宋体" w:eastAsia="宋体" w:hAnsi="宋体" w:cs="等线" w:hint="eastAsia"/>
          <w:sz w:val="24"/>
          <w:szCs w:val="24"/>
        </w:rPr>
        <w:t>4</w:t>
      </w:r>
      <w:r w:rsidRPr="009537AE">
        <w:rPr>
          <w:rFonts w:ascii="宋体" w:eastAsia="宋体" w:hAnsi="宋体" w:cs="等线" w:hint="eastAsia"/>
          <w:sz w:val="24"/>
          <w:szCs w:val="24"/>
        </w:rPr>
        <w:t>天）的睡眠质量，并用original数据分析软件进行回归分析。</w:t>
      </w:r>
    </w:p>
    <w:p w14:paraId="7FD0A49A" w14:textId="2BA62955" w:rsidR="00292056" w:rsidRPr="009537AE" w:rsidRDefault="00992FC3" w:rsidP="00992FC3">
      <w:pPr>
        <w:spacing w:line="360" w:lineRule="atLeast"/>
        <w:jc w:val="center"/>
        <w:rPr>
          <w:rFonts w:ascii="宋体" w:eastAsia="宋体" w:hAnsi="宋体" w:cs="等线"/>
          <w:sz w:val="24"/>
          <w:szCs w:val="24"/>
        </w:rPr>
      </w:pPr>
      <w:r w:rsidRPr="009537AE">
        <w:rPr>
          <w:rFonts w:ascii="宋体" w:eastAsia="宋体" w:hAnsi="宋体" w:cs="等线"/>
          <w:noProof/>
          <w:sz w:val="24"/>
          <w:szCs w:val="24"/>
        </w:rPr>
        <w:drawing>
          <wp:inline distT="0" distB="0" distL="0" distR="0" wp14:anchorId="7536B5F5" wp14:editId="04B43ED0">
            <wp:extent cx="2643612" cy="2027109"/>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9554" cy="2031665"/>
                    </a:xfrm>
                    <a:prstGeom prst="rect">
                      <a:avLst/>
                    </a:prstGeom>
                    <a:noFill/>
                    <a:ln>
                      <a:noFill/>
                    </a:ln>
                  </pic:spPr>
                </pic:pic>
              </a:graphicData>
            </a:graphic>
          </wp:inline>
        </w:drawing>
      </w:r>
    </w:p>
    <w:p w14:paraId="13F61584" w14:textId="19050576" w:rsidR="00292056" w:rsidRPr="009537AE" w:rsidRDefault="00992FC3" w:rsidP="00992FC3">
      <w:pPr>
        <w:spacing w:line="360" w:lineRule="atLeast"/>
        <w:jc w:val="center"/>
        <w:rPr>
          <w:rFonts w:ascii="宋体" w:eastAsia="宋体" w:hAnsi="宋体" w:cs="等线"/>
          <w:sz w:val="24"/>
          <w:szCs w:val="24"/>
        </w:rPr>
      </w:pPr>
      <w:r w:rsidRPr="009537AE">
        <w:rPr>
          <w:rFonts w:ascii="宋体" w:eastAsia="宋体" w:hAnsi="宋体" w:cs="等线" w:hint="eastAsia"/>
          <w:sz w:val="24"/>
          <w:szCs w:val="24"/>
        </w:rPr>
        <w:t>图四：</w:t>
      </w:r>
      <w:r w:rsidR="00D4722B" w:rsidRPr="009537AE">
        <w:rPr>
          <w:rFonts w:ascii="宋体" w:eastAsia="宋体" w:hAnsi="宋体" w:cs="等线" w:hint="eastAsia"/>
          <w:sz w:val="24"/>
          <w:szCs w:val="24"/>
        </w:rPr>
        <w:t>睡眠质量与正念</w:t>
      </w:r>
      <w:r w:rsidR="009537AE">
        <w:rPr>
          <w:rFonts w:ascii="宋体" w:eastAsia="宋体" w:hAnsi="宋体" w:cs="等线" w:hint="eastAsia"/>
          <w:sz w:val="24"/>
          <w:szCs w:val="24"/>
        </w:rPr>
        <w:t>训练</w:t>
      </w:r>
      <w:r w:rsidR="00D4722B" w:rsidRPr="009537AE">
        <w:rPr>
          <w:rFonts w:ascii="宋体" w:eastAsia="宋体" w:hAnsi="宋体" w:cs="等线" w:hint="eastAsia"/>
          <w:sz w:val="24"/>
          <w:szCs w:val="24"/>
        </w:rPr>
        <w:t>天数</w:t>
      </w:r>
      <w:r w:rsidRPr="009537AE">
        <w:rPr>
          <w:rFonts w:ascii="宋体" w:eastAsia="宋体" w:hAnsi="宋体" w:cs="等线" w:hint="eastAsia"/>
          <w:sz w:val="24"/>
          <w:szCs w:val="24"/>
        </w:rPr>
        <w:t>的关系</w:t>
      </w:r>
    </w:p>
    <w:p w14:paraId="4CC9B1CD" w14:textId="70B6D485" w:rsidR="00292056" w:rsidRPr="009537AE" w:rsidRDefault="00292056" w:rsidP="00CD53B3">
      <w:pPr>
        <w:spacing w:line="360" w:lineRule="atLeast"/>
        <w:rPr>
          <w:rFonts w:ascii="宋体" w:eastAsia="宋体" w:hAnsi="宋体" w:cs="等线"/>
          <w:sz w:val="24"/>
          <w:szCs w:val="24"/>
        </w:rPr>
      </w:pPr>
    </w:p>
    <w:p w14:paraId="3103E45C" w14:textId="77777777" w:rsidR="00292056" w:rsidRPr="009537AE" w:rsidRDefault="00292056" w:rsidP="00CD53B3">
      <w:pPr>
        <w:spacing w:line="360" w:lineRule="atLeast"/>
        <w:rPr>
          <w:rFonts w:ascii="宋体" w:eastAsia="宋体" w:hAnsi="宋体" w:cs="等线"/>
          <w:sz w:val="24"/>
          <w:szCs w:val="24"/>
        </w:rPr>
      </w:pPr>
    </w:p>
    <w:p w14:paraId="6FDD7C4D" w14:textId="77777777" w:rsidR="00992FC3" w:rsidRPr="009537AE" w:rsidRDefault="008C681F" w:rsidP="00CD53B3">
      <w:pPr>
        <w:spacing w:line="360" w:lineRule="atLeast"/>
        <w:rPr>
          <w:rFonts w:ascii="宋体" w:eastAsia="宋体" w:hAnsi="宋体" w:cs="等线"/>
          <w:b/>
          <w:bCs/>
          <w:sz w:val="24"/>
          <w:szCs w:val="24"/>
        </w:rPr>
      </w:pPr>
      <w:r w:rsidRPr="009537AE">
        <w:rPr>
          <w:rFonts w:ascii="宋体" w:eastAsia="宋体" w:hAnsi="宋体" w:cs="等线" w:hint="eastAsia"/>
          <w:b/>
          <w:bCs/>
          <w:sz w:val="24"/>
          <w:szCs w:val="24"/>
        </w:rPr>
        <w:t>实验结果分析：</w:t>
      </w:r>
    </w:p>
    <w:p w14:paraId="32384D5E" w14:textId="01BAA1CA" w:rsidR="008C681F" w:rsidRPr="009537AE" w:rsidRDefault="008C681F" w:rsidP="00992FC3">
      <w:pPr>
        <w:spacing w:line="360" w:lineRule="atLeast"/>
        <w:ind w:firstLine="420"/>
        <w:rPr>
          <w:rFonts w:ascii="宋体" w:eastAsia="宋体" w:hAnsi="宋体" w:cs="等线"/>
          <w:sz w:val="24"/>
          <w:szCs w:val="24"/>
        </w:rPr>
      </w:pPr>
      <w:r w:rsidRPr="009537AE">
        <w:rPr>
          <w:rFonts w:ascii="宋体" w:eastAsia="宋体" w:hAnsi="宋体" w:cs="等线" w:hint="eastAsia"/>
          <w:sz w:val="24"/>
          <w:szCs w:val="24"/>
        </w:rPr>
        <w:t>数据拟合后发现睡眠质量得分与训练时间成正相关，随着正念的时间增多，睡眠质量提高的幅度也在增大，在训练结束后的一段时间内，睡眠质量可以维持，说明正念冥想是行之有效的解决负面情绪的手段。</w:t>
      </w:r>
    </w:p>
    <w:p w14:paraId="65F31E89" w14:textId="77EE636B" w:rsidR="008C681F" w:rsidRPr="009537AE" w:rsidRDefault="00522E63" w:rsidP="00CD53B3">
      <w:pPr>
        <w:spacing w:line="360" w:lineRule="atLeast"/>
        <w:rPr>
          <w:rFonts w:ascii="宋体" w:eastAsia="宋体" w:hAnsi="宋体" w:cs="等线"/>
          <w:sz w:val="24"/>
          <w:szCs w:val="24"/>
        </w:rPr>
      </w:pPr>
      <w:r w:rsidRPr="009537AE">
        <w:rPr>
          <w:rFonts w:ascii="宋体" w:eastAsia="宋体" w:hAnsi="宋体" w:cs="等线" w:hint="eastAsia"/>
          <w:b/>
          <w:bCs/>
          <w:sz w:val="24"/>
          <w:szCs w:val="24"/>
        </w:rPr>
        <w:t>研究讨论和</w:t>
      </w:r>
      <w:r w:rsidR="008C681F" w:rsidRPr="009537AE">
        <w:rPr>
          <w:rFonts w:ascii="宋体" w:eastAsia="宋体" w:hAnsi="宋体" w:cs="等线" w:hint="eastAsia"/>
          <w:b/>
          <w:bCs/>
          <w:sz w:val="24"/>
          <w:szCs w:val="24"/>
        </w:rPr>
        <w:t>结论</w:t>
      </w:r>
      <w:r w:rsidR="008C681F" w:rsidRPr="009537AE">
        <w:rPr>
          <w:rFonts w:ascii="宋体" w:eastAsia="宋体" w:hAnsi="宋体" w:cs="等线" w:hint="eastAsia"/>
          <w:sz w:val="24"/>
          <w:szCs w:val="24"/>
        </w:rPr>
        <w:t>：</w:t>
      </w:r>
    </w:p>
    <w:p w14:paraId="0F690A31" w14:textId="01548810" w:rsidR="00522E63" w:rsidRPr="009537AE" w:rsidRDefault="00522E63" w:rsidP="00CD53B3">
      <w:pPr>
        <w:spacing w:line="360" w:lineRule="atLeast"/>
        <w:ind w:firstLine="420"/>
        <w:rPr>
          <w:rFonts w:ascii="宋体" w:eastAsia="宋体" w:hAnsi="宋体" w:cs="等线"/>
          <w:sz w:val="24"/>
          <w:szCs w:val="24"/>
        </w:rPr>
      </w:pPr>
      <w:r w:rsidRPr="009537AE">
        <w:rPr>
          <w:rFonts w:ascii="宋体" w:eastAsia="宋体" w:hAnsi="宋体" w:cs="等线" w:hint="eastAsia"/>
          <w:sz w:val="24"/>
          <w:szCs w:val="24"/>
        </w:rPr>
        <w:t>本研究介绍冥想和正念冥想，讨论了人情绪作用的生理途径，通过研究多篇</w:t>
      </w:r>
      <w:r w:rsidRPr="009537AE">
        <w:rPr>
          <w:rFonts w:ascii="宋体" w:eastAsia="宋体" w:hAnsi="宋体" w:cs="等线" w:hint="eastAsia"/>
          <w:sz w:val="24"/>
          <w:szCs w:val="24"/>
        </w:rPr>
        <w:lastRenderedPageBreak/>
        <w:t>相关论文，在现代科学下的发现正念冥想作用于情绪发作的生理途径：下丘脑、扣带回、杏仁核和前额皮层，得出正念冥想的有效性证明。通过</w:t>
      </w:r>
      <w:r w:rsidR="006416F4" w:rsidRPr="009537AE">
        <w:rPr>
          <w:rFonts w:ascii="宋体" w:eastAsia="宋体" w:hAnsi="宋体" w:cs="等线" w:hint="eastAsia"/>
          <w:sz w:val="24"/>
          <w:szCs w:val="24"/>
        </w:rPr>
        <w:t>设计实验，得出有效性数据支持。</w:t>
      </w:r>
    </w:p>
    <w:p w14:paraId="22F4729B" w14:textId="731E3793" w:rsidR="006416F4" w:rsidRPr="009537AE" w:rsidRDefault="006416F4" w:rsidP="00CD53B3">
      <w:pPr>
        <w:spacing w:line="360" w:lineRule="atLeast"/>
        <w:ind w:firstLine="420"/>
        <w:rPr>
          <w:rFonts w:ascii="宋体" w:eastAsia="宋体" w:hAnsi="宋体" w:cs="等线"/>
          <w:sz w:val="24"/>
          <w:szCs w:val="24"/>
        </w:rPr>
      </w:pPr>
      <w:r w:rsidRPr="009537AE">
        <w:rPr>
          <w:rFonts w:ascii="宋体" w:eastAsia="宋体" w:hAnsi="宋体" w:cs="等线" w:hint="eastAsia"/>
          <w:sz w:val="24"/>
          <w:szCs w:val="24"/>
        </w:rPr>
        <w:t>研究创新之处在于仪器设备缺乏的情况下，借助于智能手环的睡眠质量检测，间接论证正念冥想可以缓解大学生负面情绪，有利于睡眠的结论。</w:t>
      </w:r>
    </w:p>
    <w:p w14:paraId="5FFA479D" w14:textId="77777777" w:rsidR="00211A93" w:rsidRPr="009537AE" w:rsidRDefault="00211A93" w:rsidP="00CD53B3">
      <w:pPr>
        <w:spacing w:line="360" w:lineRule="atLeast"/>
        <w:rPr>
          <w:rFonts w:ascii="宋体" w:eastAsia="宋体" w:hAnsi="宋体" w:cs="等线"/>
          <w:sz w:val="24"/>
          <w:szCs w:val="24"/>
        </w:rPr>
      </w:pPr>
    </w:p>
    <w:p w14:paraId="32525A58" w14:textId="136EF42F" w:rsidR="008C681F" w:rsidRPr="009537AE" w:rsidRDefault="002D041F" w:rsidP="00CD53B3">
      <w:pPr>
        <w:spacing w:line="360" w:lineRule="atLeast"/>
        <w:rPr>
          <w:rFonts w:ascii="宋体" w:eastAsia="宋体" w:hAnsi="宋体" w:cs="等线"/>
          <w:sz w:val="24"/>
          <w:szCs w:val="24"/>
        </w:rPr>
      </w:pPr>
      <w:r w:rsidRPr="009537AE">
        <w:rPr>
          <w:rFonts w:ascii="宋体" w:eastAsia="宋体" w:hAnsi="宋体" w:cs="等线" w:hint="eastAsia"/>
          <w:sz w:val="24"/>
          <w:szCs w:val="24"/>
        </w:rPr>
        <w:t>参考文献</w:t>
      </w:r>
    </w:p>
    <w:p w14:paraId="229A792E" w14:textId="0464CCFE" w:rsidR="002D041F" w:rsidRPr="009537AE" w:rsidRDefault="002D041F" w:rsidP="00CD53B3">
      <w:pPr>
        <w:spacing w:line="360" w:lineRule="atLeast"/>
        <w:rPr>
          <w:rFonts w:ascii="宋体" w:eastAsia="宋体" w:hAnsi="宋体" w:cs="等线"/>
          <w:sz w:val="24"/>
          <w:szCs w:val="24"/>
        </w:rPr>
      </w:pPr>
      <w:r w:rsidRPr="009537AE">
        <w:rPr>
          <w:rFonts w:ascii="宋体" w:eastAsia="宋体" w:hAnsi="宋体" w:cs="等线"/>
          <w:sz w:val="24"/>
          <w:szCs w:val="24"/>
        </w:rPr>
        <w:t>[1] Pascoe, M. C. ,  Thompson, D. R. ,  Jenkins, Z. M. , &amp;  Ski, C. F. . (2017). Mindfulness mediates the physiological markers of stress: systematic review and meta-analysis. Journal of Psychiatric Research, 156-178.</w:t>
      </w:r>
    </w:p>
    <w:p w14:paraId="2A18DDBA" w14:textId="4BFF63F4" w:rsidR="002D041F" w:rsidRPr="009537AE" w:rsidRDefault="002D041F" w:rsidP="00CD53B3">
      <w:pPr>
        <w:spacing w:line="360" w:lineRule="atLeast"/>
        <w:rPr>
          <w:rFonts w:ascii="宋体" w:eastAsia="宋体" w:hAnsi="宋体" w:cs="等线"/>
          <w:sz w:val="24"/>
          <w:szCs w:val="24"/>
        </w:rPr>
      </w:pPr>
      <w:r w:rsidRPr="009537AE">
        <w:rPr>
          <w:rFonts w:ascii="宋体" w:eastAsia="宋体" w:hAnsi="宋体" w:cs="等线"/>
          <w:sz w:val="24"/>
          <w:szCs w:val="24"/>
        </w:rPr>
        <w:t>[</w:t>
      </w:r>
      <w:r w:rsidRPr="009537AE">
        <w:rPr>
          <w:rFonts w:ascii="宋体" w:eastAsia="宋体" w:hAnsi="宋体" w:cs="等线" w:hint="eastAsia"/>
          <w:sz w:val="24"/>
          <w:szCs w:val="24"/>
        </w:rPr>
        <w:t>2</w:t>
      </w:r>
      <w:r w:rsidRPr="009537AE">
        <w:rPr>
          <w:rFonts w:ascii="宋体" w:eastAsia="宋体" w:hAnsi="宋体" w:cs="等线"/>
          <w:sz w:val="24"/>
          <w:szCs w:val="24"/>
        </w:rPr>
        <w:t>] Chiesa, A. , &amp;  Malinowski, P.. (2011). Mindfulness-based approaches: are they all the same?. Journal of Clinical Psychology, 67(4), 404.</w:t>
      </w:r>
    </w:p>
    <w:p w14:paraId="488F2B40" w14:textId="4BAD3FE9" w:rsidR="00477B7F" w:rsidRPr="009537AE" w:rsidRDefault="002D041F" w:rsidP="00CD53B3">
      <w:pPr>
        <w:spacing w:line="360" w:lineRule="atLeast"/>
        <w:rPr>
          <w:rFonts w:ascii="宋体" w:eastAsia="宋体" w:hAnsi="宋体" w:cs="等线"/>
          <w:sz w:val="24"/>
          <w:szCs w:val="24"/>
        </w:rPr>
      </w:pPr>
      <w:r w:rsidRPr="009537AE">
        <w:rPr>
          <w:rFonts w:ascii="宋体" w:eastAsia="宋体" w:hAnsi="宋体" w:cs="等线"/>
          <w:sz w:val="24"/>
          <w:szCs w:val="24"/>
        </w:rPr>
        <w:t>[</w:t>
      </w:r>
      <w:r w:rsidRPr="009537AE">
        <w:rPr>
          <w:rFonts w:ascii="宋体" w:eastAsia="宋体" w:hAnsi="宋体" w:cs="等线" w:hint="eastAsia"/>
          <w:sz w:val="24"/>
          <w:szCs w:val="24"/>
        </w:rPr>
        <w:t>3</w:t>
      </w:r>
      <w:r w:rsidRPr="009537AE">
        <w:rPr>
          <w:rFonts w:ascii="宋体" w:eastAsia="宋体" w:hAnsi="宋体" w:cs="等线"/>
          <w:sz w:val="24"/>
          <w:szCs w:val="24"/>
        </w:rPr>
        <w:t>]刘飞, &amp; 蔡厚德. (2010). 情绪生理机制研究的外周与中枢神经系统整合模型. 心理科学进展(4), 7.</w:t>
      </w:r>
    </w:p>
    <w:p w14:paraId="5079A0F7" w14:textId="6520FCF8" w:rsidR="00281171" w:rsidRPr="009537AE" w:rsidRDefault="00281171" w:rsidP="00CD53B3">
      <w:pPr>
        <w:spacing w:line="360" w:lineRule="atLeast"/>
        <w:rPr>
          <w:rFonts w:ascii="宋体" w:eastAsia="宋体" w:hAnsi="宋体" w:cs="等线"/>
          <w:sz w:val="24"/>
          <w:szCs w:val="24"/>
        </w:rPr>
      </w:pPr>
    </w:p>
    <w:p w14:paraId="57861AB3" w14:textId="77777777" w:rsidR="00281171" w:rsidRPr="009537AE" w:rsidRDefault="00281171" w:rsidP="00281171">
      <w:pPr>
        <w:spacing w:line="360" w:lineRule="atLeast"/>
        <w:rPr>
          <w:rFonts w:ascii="宋体" w:eastAsia="宋体" w:hAnsi="宋体" w:cs="等线"/>
          <w:sz w:val="24"/>
          <w:szCs w:val="24"/>
        </w:rPr>
      </w:pPr>
      <w:r w:rsidRPr="009537AE">
        <w:rPr>
          <w:rFonts w:ascii="宋体" w:eastAsia="宋体" w:hAnsi="宋体" w:cs="等线" w:hint="eastAsia"/>
          <w:sz w:val="24"/>
          <w:szCs w:val="24"/>
        </w:rPr>
        <w:t>（与本研究相关的所有数据均已上传到我的GitHub仓库，供老师和同学们查阅：</w:t>
      </w:r>
      <w:hyperlink r:id="rId10" w:history="1">
        <w:r w:rsidRPr="009537AE">
          <w:rPr>
            <w:rStyle w:val="a3"/>
            <w:rFonts w:ascii="宋体" w:eastAsia="宋体" w:hAnsi="宋体" w:cs="等线"/>
            <w:sz w:val="24"/>
            <w:szCs w:val="24"/>
          </w:rPr>
          <w:t>https://github.com/haha112124/Mindfulness-Meditation</w:t>
        </w:r>
      </w:hyperlink>
      <w:r w:rsidRPr="009537AE">
        <w:rPr>
          <w:rFonts w:ascii="宋体" w:eastAsia="宋体" w:hAnsi="宋体" w:cs="等线" w:hint="eastAsia"/>
          <w:sz w:val="24"/>
          <w:szCs w:val="24"/>
        </w:rPr>
        <w:t>）</w:t>
      </w:r>
    </w:p>
    <w:p w14:paraId="3D959CBF" w14:textId="2FAB1F62" w:rsidR="00281171" w:rsidRPr="009537AE" w:rsidRDefault="00281171" w:rsidP="00CD53B3">
      <w:pPr>
        <w:spacing w:line="360" w:lineRule="atLeast"/>
        <w:rPr>
          <w:rFonts w:ascii="宋体" w:eastAsia="宋体" w:hAnsi="宋体" w:cs="等线"/>
          <w:sz w:val="24"/>
          <w:szCs w:val="24"/>
        </w:rPr>
      </w:pPr>
    </w:p>
    <w:p w14:paraId="52DFBDD4" w14:textId="6C8255F0" w:rsidR="00281171" w:rsidRPr="009537AE" w:rsidRDefault="00281171" w:rsidP="00CD53B3">
      <w:pPr>
        <w:spacing w:line="360" w:lineRule="atLeast"/>
        <w:rPr>
          <w:rFonts w:ascii="宋体" w:eastAsia="宋体" w:hAnsi="宋体" w:cs="等线"/>
          <w:sz w:val="24"/>
          <w:szCs w:val="24"/>
        </w:rPr>
      </w:pPr>
    </w:p>
    <w:p w14:paraId="5F27D5EA" w14:textId="16466A6C" w:rsidR="00281171" w:rsidRPr="009537AE" w:rsidRDefault="00281171" w:rsidP="00CD53B3">
      <w:pPr>
        <w:spacing w:line="360" w:lineRule="atLeast"/>
        <w:rPr>
          <w:rFonts w:ascii="宋体" w:eastAsia="宋体" w:hAnsi="宋体" w:cs="等线"/>
          <w:sz w:val="24"/>
          <w:szCs w:val="24"/>
        </w:rPr>
      </w:pPr>
    </w:p>
    <w:p w14:paraId="259C2ABB" w14:textId="731FFF74" w:rsidR="00281171" w:rsidRPr="009537AE" w:rsidRDefault="00281171" w:rsidP="00CD53B3">
      <w:pPr>
        <w:spacing w:line="360" w:lineRule="atLeast"/>
        <w:rPr>
          <w:rFonts w:ascii="宋体" w:eastAsia="宋体" w:hAnsi="宋体" w:cs="等线"/>
          <w:sz w:val="24"/>
          <w:szCs w:val="24"/>
        </w:rPr>
      </w:pPr>
    </w:p>
    <w:p w14:paraId="2D97F5D6" w14:textId="7D97ECAF" w:rsidR="00281171" w:rsidRPr="009537AE" w:rsidRDefault="00281171" w:rsidP="00CD53B3">
      <w:pPr>
        <w:spacing w:line="360" w:lineRule="atLeast"/>
        <w:rPr>
          <w:rFonts w:ascii="宋体" w:eastAsia="宋体" w:hAnsi="宋体" w:cs="等线"/>
          <w:sz w:val="24"/>
          <w:szCs w:val="24"/>
        </w:rPr>
      </w:pPr>
      <w:r w:rsidRPr="009537AE">
        <w:rPr>
          <w:rFonts w:ascii="宋体" w:eastAsia="宋体" w:hAnsi="宋体" w:cs="等线" w:hint="eastAsia"/>
          <w:sz w:val="24"/>
          <w:szCs w:val="24"/>
        </w:rPr>
        <w:t>附：小论文结构</w:t>
      </w:r>
    </w:p>
    <w:p w14:paraId="080D0D6E" w14:textId="20D714E5" w:rsidR="00B74AF0" w:rsidRPr="009537AE" w:rsidRDefault="00D4722B" w:rsidP="00CD53B3">
      <w:pPr>
        <w:spacing w:line="360" w:lineRule="atLeast"/>
        <w:rPr>
          <w:rFonts w:ascii="宋体" w:eastAsia="宋体" w:hAnsi="宋体" w:cs="等线"/>
          <w:sz w:val="24"/>
          <w:szCs w:val="24"/>
        </w:rPr>
      </w:pPr>
      <w:r w:rsidRPr="009537AE">
        <w:rPr>
          <w:rFonts w:ascii="宋体" w:eastAsia="宋体" w:hAnsi="宋体" w:cs="等线"/>
          <w:noProof/>
          <w:sz w:val="24"/>
          <w:szCs w:val="24"/>
        </w:rPr>
        <w:lastRenderedPageBreak/>
        <w:drawing>
          <wp:inline distT="0" distB="0" distL="0" distR="0" wp14:anchorId="7649692F" wp14:editId="5DF56D51">
            <wp:extent cx="5274310" cy="45427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542790"/>
                    </a:xfrm>
                    <a:prstGeom prst="rect">
                      <a:avLst/>
                    </a:prstGeom>
                  </pic:spPr>
                </pic:pic>
              </a:graphicData>
            </a:graphic>
          </wp:inline>
        </w:drawing>
      </w:r>
    </w:p>
    <w:p w14:paraId="759E304B" w14:textId="77777777" w:rsidR="008D023E" w:rsidRPr="009537AE" w:rsidRDefault="008D023E" w:rsidP="00CD53B3">
      <w:pPr>
        <w:spacing w:line="360" w:lineRule="atLeast"/>
        <w:rPr>
          <w:rFonts w:ascii="宋体" w:eastAsia="宋体" w:hAnsi="宋体"/>
          <w:sz w:val="24"/>
          <w:szCs w:val="24"/>
        </w:rPr>
      </w:pPr>
    </w:p>
    <w:sectPr w:rsidR="008D023E" w:rsidRPr="009537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9A9D6" w14:textId="77777777" w:rsidR="00C942E7" w:rsidRDefault="00C942E7" w:rsidP="0045097E">
      <w:r>
        <w:separator/>
      </w:r>
    </w:p>
  </w:endnote>
  <w:endnote w:type="continuationSeparator" w:id="0">
    <w:p w14:paraId="2EC1D34A" w14:textId="77777777" w:rsidR="00C942E7" w:rsidRDefault="00C942E7" w:rsidP="00450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roidSansFallback">
    <w:altName w:val="Cambria"/>
    <w:panose1 w:val="00000000000000000000"/>
    <w:charset w:val="00"/>
    <w:family w:val="roman"/>
    <w:notTrueType/>
    <w:pitch w:val="default"/>
  </w:font>
  <w:font w:name="LiberationSerif">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Batang">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F3BB8" w14:textId="77777777" w:rsidR="00C942E7" w:rsidRDefault="00C942E7" w:rsidP="0045097E">
      <w:r>
        <w:separator/>
      </w:r>
    </w:p>
  </w:footnote>
  <w:footnote w:type="continuationSeparator" w:id="0">
    <w:p w14:paraId="21A29419" w14:textId="77777777" w:rsidR="00C942E7" w:rsidRDefault="00C942E7" w:rsidP="004509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FE9"/>
    <w:rsid w:val="0002314B"/>
    <w:rsid w:val="0006587F"/>
    <w:rsid w:val="00087961"/>
    <w:rsid w:val="000C4E7B"/>
    <w:rsid w:val="000E5C81"/>
    <w:rsid w:val="00113CDC"/>
    <w:rsid w:val="00135EED"/>
    <w:rsid w:val="0015325D"/>
    <w:rsid w:val="00191C12"/>
    <w:rsid w:val="001B2240"/>
    <w:rsid w:val="001E5705"/>
    <w:rsid w:val="001F55D2"/>
    <w:rsid w:val="00211A93"/>
    <w:rsid w:val="00213127"/>
    <w:rsid w:val="00241249"/>
    <w:rsid w:val="00265C21"/>
    <w:rsid w:val="00281171"/>
    <w:rsid w:val="00292056"/>
    <w:rsid w:val="002D041F"/>
    <w:rsid w:val="003365E7"/>
    <w:rsid w:val="0045097E"/>
    <w:rsid w:val="00477B7F"/>
    <w:rsid w:val="0049531A"/>
    <w:rsid w:val="004A3801"/>
    <w:rsid w:val="004A5E67"/>
    <w:rsid w:val="004C519F"/>
    <w:rsid w:val="004F35B4"/>
    <w:rsid w:val="00522E63"/>
    <w:rsid w:val="00526317"/>
    <w:rsid w:val="005B7B59"/>
    <w:rsid w:val="006416F4"/>
    <w:rsid w:val="006A62EF"/>
    <w:rsid w:val="006D1563"/>
    <w:rsid w:val="007114D1"/>
    <w:rsid w:val="0071219C"/>
    <w:rsid w:val="0074389A"/>
    <w:rsid w:val="00766CC9"/>
    <w:rsid w:val="007E446F"/>
    <w:rsid w:val="008B610B"/>
    <w:rsid w:val="008C681F"/>
    <w:rsid w:val="008D023E"/>
    <w:rsid w:val="009537AE"/>
    <w:rsid w:val="00986433"/>
    <w:rsid w:val="009867A0"/>
    <w:rsid w:val="00992FC3"/>
    <w:rsid w:val="009E17B0"/>
    <w:rsid w:val="009E6601"/>
    <w:rsid w:val="00A27983"/>
    <w:rsid w:val="00AD7542"/>
    <w:rsid w:val="00AE7FC9"/>
    <w:rsid w:val="00B21B9B"/>
    <w:rsid w:val="00B25037"/>
    <w:rsid w:val="00B74AF0"/>
    <w:rsid w:val="00B74DAC"/>
    <w:rsid w:val="00BE2680"/>
    <w:rsid w:val="00C942E7"/>
    <w:rsid w:val="00CD53B3"/>
    <w:rsid w:val="00D171A0"/>
    <w:rsid w:val="00D42FE9"/>
    <w:rsid w:val="00D4722B"/>
    <w:rsid w:val="00DA0632"/>
    <w:rsid w:val="00DB164F"/>
    <w:rsid w:val="00DE7258"/>
    <w:rsid w:val="00E63B69"/>
    <w:rsid w:val="00ED558A"/>
    <w:rsid w:val="00EF387E"/>
    <w:rsid w:val="00FD0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A42C3"/>
  <w15:chartTrackingRefBased/>
  <w15:docId w15:val="{540F231B-9A79-4EE0-A6F6-B349B9E56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A5E67"/>
    <w:pPr>
      <w:keepNext/>
      <w:keepLines/>
      <w:widowControl/>
      <w:spacing w:before="240" w:line="259" w:lineRule="auto"/>
      <w:jc w:val="left"/>
      <w:outlineLvl w:val="0"/>
    </w:pPr>
    <w:rPr>
      <w:rFonts w:asciiTheme="majorHAnsi" w:eastAsiaTheme="majorEastAsia" w:hAnsiTheme="majorHAnsi" w:cstheme="majorBidi"/>
      <w:color w:val="2F5496" w:themeColor="accent1" w:themeShade="BF"/>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A5E67"/>
    <w:rPr>
      <w:rFonts w:asciiTheme="majorHAnsi" w:eastAsiaTheme="majorEastAsia" w:hAnsiTheme="majorHAnsi" w:cstheme="majorBidi"/>
      <w:color w:val="2F5496" w:themeColor="accent1" w:themeShade="BF"/>
      <w:kern w:val="0"/>
      <w:sz w:val="32"/>
      <w:szCs w:val="32"/>
    </w:rPr>
  </w:style>
  <w:style w:type="character" w:customStyle="1" w:styleId="fontstyle01">
    <w:name w:val="fontstyle01"/>
    <w:basedOn w:val="a0"/>
    <w:rsid w:val="00AE7FC9"/>
    <w:rPr>
      <w:rFonts w:ascii="DroidSansFallback" w:hAnsi="DroidSansFallback" w:hint="default"/>
      <w:b w:val="0"/>
      <w:bCs w:val="0"/>
      <w:i w:val="0"/>
      <w:iCs w:val="0"/>
      <w:color w:val="000000"/>
      <w:sz w:val="28"/>
      <w:szCs w:val="28"/>
    </w:rPr>
  </w:style>
  <w:style w:type="character" w:customStyle="1" w:styleId="fontstyle11">
    <w:name w:val="fontstyle11"/>
    <w:basedOn w:val="a0"/>
    <w:rsid w:val="00AE7FC9"/>
    <w:rPr>
      <w:rFonts w:ascii="LiberationSerif" w:hAnsi="LiberationSerif" w:hint="default"/>
      <w:b w:val="0"/>
      <w:bCs w:val="0"/>
      <w:i w:val="0"/>
      <w:iCs w:val="0"/>
      <w:color w:val="000000"/>
      <w:sz w:val="28"/>
      <w:szCs w:val="28"/>
    </w:rPr>
  </w:style>
  <w:style w:type="character" w:styleId="a3">
    <w:name w:val="Hyperlink"/>
    <w:basedOn w:val="a0"/>
    <w:uiPriority w:val="99"/>
    <w:unhideWhenUsed/>
    <w:rsid w:val="0045097E"/>
    <w:rPr>
      <w:color w:val="0563C1" w:themeColor="hyperlink"/>
      <w:u w:val="single"/>
    </w:rPr>
  </w:style>
  <w:style w:type="character" w:styleId="a4">
    <w:name w:val="Unresolved Mention"/>
    <w:basedOn w:val="a0"/>
    <w:uiPriority w:val="99"/>
    <w:semiHidden/>
    <w:unhideWhenUsed/>
    <w:rsid w:val="0045097E"/>
    <w:rPr>
      <w:color w:val="605E5C"/>
      <w:shd w:val="clear" w:color="auto" w:fill="E1DFDD"/>
    </w:rPr>
  </w:style>
  <w:style w:type="paragraph" w:styleId="a5">
    <w:name w:val="header"/>
    <w:basedOn w:val="a"/>
    <w:link w:val="a6"/>
    <w:uiPriority w:val="99"/>
    <w:unhideWhenUsed/>
    <w:rsid w:val="0045097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5097E"/>
    <w:rPr>
      <w:sz w:val="18"/>
      <w:szCs w:val="18"/>
    </w:rPr>
  </w:style>
  <w:style w:type="paragraph" w:styleId="a7">
    <w:name w:val="footer"/>
    <w:basedOn w:val="a"/>
    <w:link w:val="a8"/>
    <w:uiPriority w:val="99"/>
    <w:unhideWhenUsed/>
    <w:rsid w:val="0045097E"/>
    <w:pPr>
      <w:tabs>
        <w:tab w:val="center" w:pos="4153"/>
        <w:tab w:val="right" w:pos="8306"/>
      </w:tabs>
      <w:snapToGrid w:val="0"/>
      <w:jc w:val="left"/>
    </w:pPr>
    <w:rPr>
      <w:sz w:val="18"/>
      <w:szCs w:val="18"/>
    </w:rPr>
  </w:style>
  <w:style w:type="character" w:customStyle="1" w:styleId="a8">
    <w:name w:val="页脚 字符"/>
    <w:basedOn w:val="a0"/>
    <w:link w:val="a7"/>
    <w:uiPriority w:val="99"/>
    <w:rsid w:val="004509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github.com/haha112124/Mindfulness-Meditation" TargetMode="Externa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9E591-552B-443F-A80C-685FFEE82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8</Pages>
  <Words>698</Words>
  <Characters>3982</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haha hh22-</dc:creator>
  <cp:keywords/>
  <dc:description/>
  <cp:lastModifiedBy>haha hh22-</cp:lastModifiedBy>
  <cp:revision>38</cp:revision>
  <cp:lastPrinted>2022-03-31T10:53:00Z</cp:lastPrinted>
  <dcterms:created xsi:type="dcterms:W3CDTF">2022-03-21T14:23:00Z</dcterms:created>
  <dcterms:modified xsi:type="dcterms:W3CDTF">2022-03-31T11:03:00Z</dcterms:modified>
</cp:coreProperties>
</file>