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0966" w14:textId="72D29BB4" w:rsidR="00572042" w:rsidRDefault="00C96032">
      <w:pPr>
        <w:rPr>
          <w:rFonts w:hint="eastAsia"/>
        </w:rPr>
      </w:pPr>
      <w:r>
        <w:rPr>
          <w:rFonts w:hint="eastAsia"/>
        </w:rPr>
        <w:t>形态转换</w:t>
      </w:r>
    </w:p>
    <w:p w14:paraId="0F301CDB" w14:textId="5CFA7CBC" w:rsidR="00A37E60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10901E34" wp14:editId="03E36592">
            <wp:extent cx="2372056" cy="2534004"/>
            <wp:effectExtent l="0" t="0" r="9525" b="0"/>
            <wp:docPr id="1347708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8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2694" w14:textId="68B7B623" w:rsidR="00A37E60" w:rsidRDefault="00A37E60">
      <w:pPr>
        <w:rPr>
          <w:rFonts w:hint="eastAsia"/>
        </w:rPr>
      </w:pPr>
      <w:r w:rsidRPr="00A37E60">
        <w:t>通常在二值图像上执行</w:t>
      </w:r>
    </w:p>
    <w:p w14:paraId="398B227E" w14:textId="5148E341" w:rsidR="00A37E60" w:rsidRDefault="00A37E60">
      <w:pPr>
        <w:rPr>
          <w:rFonts w:hint="eastAsia"/>
        </w:rPr>
      </w:pPr>
      <w:r w:rsidRPr="00A37E60">
        <w:t>它需要两个输入，一个是我们的原始图像，第二个是决定操作性质的结构元素或内核。两个基本的形态学操作是腐蚀和膨胀。接下来如开，闭，梯度等也会介绍。</w:t>
      </w:r>
    </w:p>
    <w:p w14:paraId="2E4D5948" w14:textId="20E34DE1" w:rsidR="00C96032" w:rsidRDefault="00C96032">
      <w:pPr>
        <w:rPr>
          <w:rFonts w:hint="eastAsia"/>
        </w:rPr>
      </w:pPr>
      <w:r>
        <w:rPr>
          <w:rFonts w:hint="eastAsia"/>
        </w:rPr>
        <w:t>腐蚀</w:t>
      </w:r>
    </w:p>
    <w:p w14:paraId="48C3F2BE" w14:textId="77777777" w:rsidR="00F86B86" w:rsidRDefault="00A37E60">
      <w:pPr>
        <w:rPr>
          <w:rFonts w:hint="eastAsia"/>
        </w:rPr>
      </w:pPr>
      <w:r w:rsidRPr="00A37E60">
        <w:t>只侵蚀前景对象的边界（总是尽量保持前景为白色）。内核在图像中滑动（如二维卷积）。只有当内核下的所有像素都为 1 时，原始图像中的像素（1 或 0）才会被视为 1，否则会被侵蚀（变为零）。因此，前景对象的厚度或大小在图像中减少或只是白色区域减少。</w:t>
      </w:r>
    </w:p>
    <w:p w14:paraId="474386C6" w14:textId="63FB5B6E" w:rsidR="00F86B86" w:rsidRDefault="00F86B86">
      <w:pPr>
        <w:rPr>
          <w:rFonts w:hint="eastAsia"/>
        </w:rPr>
      </w:pPr>
      <w:r>
        <w:rPr>
          <w:rFonts w:hint="eastAsia"/>
        </w:rPr>
        <w:t>可以用来消除白噪音见后面开运算</w:t>
      </w:r>
    </w:p>
    <w:p w14:paraId="783AB493" w14:textId="18DA30B4" w:rsidR="00C96032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17449726" wp14:editId="3D673F3B">
            <wp:extent cx="2372056" cy="2534004"/>
            <wp:effectExtent l="0" t="0" r="9525" b="0"/>
            <wp:docPr id="111767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8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60">
        <w:rPr>
          <w:noProof/>
        </w:rPr>
        <w:drawing>
          <wp:inline distT="0" distB="0" distL="0" distR="0" wp14:anchorId="458136A4" wp14:editId="091A14C9">
            <wp:extent cx="2495898" cy="2572109"/>
            <wp:effectExtent l="0" t="0" r="0" b="0"/>
            <wp:docPr id="106053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32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62F0" w14:textId="38BCC38F" w:rsidR="00A37E60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3CA70E4E" wp14:editId="6FDC9981">
            <wp:extent cx="8145012" cy="600159"/>
            <wp:effectExtent l="0" t="0" r="0" b="9525"/>
            <wp:docPr id="1972061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61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450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B904" w14:textId="32765578" w:rsidR="00A37E60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00B9ADE5" wp14:editId="6E50E0BD">
            <wp:extent cx="14842021" cy="3439005"/>
            <wp:effectExtent l="0" t="0" r="0" b="9525"/>
            <wp:docPr id="1857976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4202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D845" w14:textId="06DFE5F3" w:rsidR="00A37E60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089E2DCC" wp14:editId="374FB1EB">
            <wp:extent cx="5534797" cy="571580"/>
            <wp:effectExtent l="0" t="0" r="0" b="0"/>
            <wp:docPr id="1462834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用于创建Kernel</w:t>
      </w:r>
    </w:p>
    <w:p w14:paraId="6E4D8670" w14:textId="7ACFCC1F" w:rsidR="00A37E60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10D6B8A0" wp14:editId="1875933E">
            <wp:extent cx="14737232" cy="2438740"/>
            <wp:effectExtent l="0" t="0" r="7620" b="0"/>
            <wp:docPr id="1277075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723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D55D" w14:textId="15BC0301" w:rsidR="00A37E60" w:rsidRDefault="00A37E60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68CBF6D5" wp14:editId="73C92F6E">
            <wp:extent cx="15061127" cy="4601217"/>
            <wp:effectExtent l="0" t="0" r="7620" b="8890"/>
            <wp:docPr id="91097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7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112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AF27" w14:textId="77777777" w:rsidR="00DE6E7C" w:rsidRDefault="00DE6E7C">
      <w:pPr>
        <w:rPr>
          <w:rFonts w:hint="eastAsia"/>
        </w:rPr>
      </w:pPr>
    </w:p>
    <w:p w14:paraId="5D0255D9" w14:textId="49553677" w:rsidR="00DE6E7C" w:rsidRDefault="00DE6E7C">
      <w:pPr>
        <w:rPr>
          <w:rFonts w:hint="eastAsia"/>
        </w:rPr>
      </w:pPr>
      <w:r w:rsidRPr="00DE6E7C">
        <w:rPr>
          <w:noProof/>
        </w:rPr>
        <w:drawing>
          <wp:inline distT="0" distB="0" distL="0" distR="0" wp14:anchorId="65174CB1" wp14:editId="49E61DDB">
            <wp:extent cx="11069595" cy="7582958"/>
            <wp:effectExtent l="0" t="0" r="0" b="0"/>
            <wp:docPr id="1983293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3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6959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8EDE" w14:textId="77777777" w:rsidR="00DE6E7C" w:rsidRDefault="00DE6E7C">
      <w:pPr>
        <w:rPr>
          <w:rFonts w:hint="eastAsia"/>
        </w:rPr>
      </w:pPr>
    </w:p>
    <w:p w14:paraId="14E69C6C" w14:textId="2A313582" w:rsidR="00F86B86" w:rsidRDefault="00F86B86">
      <w:pPr>
        <w:rPr>
          <w:rFonts w:hint="eastAsia"/>
        </w:rPr>
      </w:pPr>
      <w:r>
        <w:rPr>
          <w:rFonts w:hint="eastAsia"/>
        </w:rPr>
        <w:t>或者直接</w:t>
      </w:r>
    </w:p>
    <w:p w14:paraId="3EBD638D" w14:textId="514F9AAD" w:rsidR="00F86B86" w:rsidRDefault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75EDBD2E" wp14:editId="3C7F81DA">
            <wp:extent cx="5877745" cy="1562318"/>
            <wp:effectExtent l="0" t="0" r="8890" b="0"/>
            <wp:docPr id="114045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2C28" w14:textId="77777777" w:rsidR="00F86B86" w:rsidRPr="00F86B86" w:rsidRDefault="00F86B86" w:rsidP="00F86B86">
      <w:pPr>
        <w:rPr>
          <w:rFonts w:hint="eastAsia"/>
        </w:rPr>
      </w:pPr>
      <w:r w:rsidRPr="00F86B86">
        <w:t>膨胀</w:t>
      </w:r>
    </w:p>
    <w:p w14:paraId="1B13E2F3" w14:textId="53F7EEF7" w:rsidR="00F86B86" w:rsidRDefault="00F86B86">
      <w:pPr>
        <w:rPr>
          <w:rFonts w:hint="eastAsia"/>
        </w:rPr>
      </w:pPr>
      <w:r w:rsidRPr="00F86B86">
        <w:t>它与腐蚀正好相反。这里，如果内核下至少有一个像素为“1”，则像素元素为“1”。所以它会增加图像中的白色区域，或者增加前景对象的大小。通常情况下，在去除噪音的情况下，腐蚀后会膨胀。因为，腐蚀消除了白噪声，但它也缩小了我们的对象。所以我们扩大它。由于噪音消失了，它们不会再回来，但我们的目标区域会增加到腐蚀之前的状态。它还可用于连接对象的断开部分。</w:t>
      </w:r>
    </w:p>
    <w:p w14:paraId="6B825A58" w14:textId="02D0DA62" w:rsidR="00F86B86" w:rsidRDefault="00F86B86">
      <w:pPr>
        <w:rPr>
          <w:rFonts w:hint="eastAsia"/>
        </w:rPr>
      </w:pPr>
      <w:r w:rsidRPr="00A37E60">
        <w:rPr>
          <w:noProof/>
        </w:rPr>
        <w:drawing>
          <wp:inline distT="0" distB="0" distL="0" distR="0" wp14:anchorId="35A1F725" wp14:editId="2193078E">
            <wp:extent cx="2372056" cy="2534004"/>
            <wp:effectExtent l="0" t="0" r="9525" b="0"/>
            <wp:docPr id="39302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8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B86">
        <w:rPr>
          <w:noProof/>
        </w:rPr>
        <w:drawing>
          <wp:inline distT="0" distB="0" distL="0" distR="0" wp14:anchorId="5BB70EBE" wp14:editId="18BD6BF0">
            <wp:extent cx="2819794" cy="2819794"/>
            <wp:effectExtent l="0" t="0" r="0" b="0"/>
            <wp:docPr id="161490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07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00E9" w14:textId="131AC71F" w:rsidR="00F86B86" w:rsidRDefault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0555A53D" wp14:editId="41B0D8BF">
            <wp:extent cx="7983064" cy="400106"/>
            <wp:effectExtent l="0" t="0" r="0" b="0"/>
            <wp:docPr id="469508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8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3FAE" w14:textId="0AAD2FD4" w:rsidR="00F86B86" w:rsidRDefault="00F86B86">
      <w:pPr>
        <w:rPr>
          <w:rFonts w:hint="eastAsia"/>
        </w:rPr>
      </w:pPr>
      <w:r w:rsidRPr="00F86B86">
        <w:t>开运算</w:t>
      </w:r>
      <w:r>
        <w:rPr>
          <w:rFonts w:hint="eastAsia"/>
        </w:rPr>
        <w:t>：先腐蚀再膨胀</w:t>
      </w:r>
    </w:p>
    <w:p w14:paraId="110C78AB" w14:textId="77777777" w:rsidR="00F86B86" w:rsidRDefault="00F86B86">
      <w:pPr>
        <w:rPr>
          <w:rFonts w:hint="eastAsia"/>
        </w:rPr>
      </w:pPr>
    </w:p>
    <w:p w14:paraId="6564D42E" w14:textId="44DFBB3B" w:rsidR="00F86B86" w:rsidRDefault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561E9256" wp14:editId="6DE0C727">
            <wp:extent cx="4210638" cy="3496163"/>
            <wp:effectExtent l="0" t="0" r="0" b="9525"/>
            <wp:docPr id="1430304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4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B41" w14:textId="601E444E" w:rsidR="00F86B86" w:rsidRDefault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73274BC2" wp14:editId="45924F6E">
            <wp:extent cx="9154803" cy="495369"/>
            <wp:effectExtent l="0" t="0" r="8255" b="0"/>
            <wp:docPr id="2027732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2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548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综合函数</w:t>
      </w:r>
    </w:p>
    <w:p w14:paraId="66989BA4" w14:textId="77777777" w:rsidR="00F86B86" w:rsidRDefault="00F86B86">
      <w:pPr>
        <w:rPr>
          <w:rFonts w:hint="eastAsia"/>
        </w:rPr>
      </w:pPr>
    </w:p>
    <w:p w14:paraId="6E3CC753" w14:textId="3656537F" w:rsidR="00F86B86" w:rsidRDefault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28CDFCFD" wp14:editId="016F4530">
            <wp:extent cx="15699391" cy="3591426"/>
            <wp:effectExtent l="0" t="0" r="0" b="9525"/>
            <wp:docPr id="115938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4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9939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80B" w14:textId="7FA3726A" w:rsidR="00F86B86" w:rsidRDefault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3C69491D" wp14:editId="2E26BA13">
            <wp:extent cx="14880127" cy="8859486"/>
            <wp:effectExtent l="0" t="0" r="0" b="0"/>
            <wp:docPr id="1046421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1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80127" cy="88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8A97" w14:textId="5F8BED57" w:rsidR="00F86B86" w:rsidRPr="00F86B86" w:rsidRDefault="00F86B86" w:rsidP="00F86B86">
      <w:pPr>
        <w:rPr>
          <w:rFonts w:hint="eastAsia"/>
        </w:rPr>
      </w:pPr>
      <w:r w:rsidRPr="00F86B86">
        <w:t>闭运算</w:t>
      </w:r>
      <w:r>
        <w:rPr>
          <w:rFonts w:hint="eastAsia"/>
        </w:rPr>
        <w:t>：与开运算相反</w:t>
      </w:r>
    </w:p>
    <w:p w14:paraId="2A27B02F" w14:textId="0DDC91EF" w:rsidR="00F86B86" w:rsidRDefault="00F86B86" w:rsidP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61D72589" wp14:editId="15C7DCF4">
            <wp:extent cx="3953427" cy="3258005"/>
            <wp:effectExtent l="0" t="0" r="9525" b="0"/>
            <wp:docPr id="28146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1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D357" w14:textId="77777777" w:rsidR="00F86B86" w:rsidRPr="00F86B86" w:rsidRDefault="00F86B86" w:rsidP="00F86B86">
      <w:pPr>
        <w:rPr>
          <w:rFonts w:hint="eastAsia"/>
        </w:rPr>
      </w:pPr>
      <w:r w:rsidRPr="00F86B86">
        <w:t>5、形态梯度</w:t>
      </w:r>
    </w:p>
    <w:p w14:paraId="31CBAB30" w14:textId="77777777" w:rsidR="00F86B86" w:rsidRPr="00F86B86" w:rsidRDefault="00F86B86" w:rsidP="00F86B86">
      <w:pPr>
        <w:rPr>
          <w:rFonts w:hint="eastAsia"/>
        </w:rPr>
      </w:pPr>
      <w:r w:rsidRPr="00F86B86">
        <w:t>它是图像的膨胀和腐蚀之间的差值。</w:t>
      </w:r>
    </w:p>
    <w:p w14:paraId="168F2A46" w14:textId="7AC66D91" w:rsidR="00F86B86" w:rsidRPr="00F86B86" w:rsidRDefault="00F86B86" w:rsidP="00F86B86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29665DB2" wp14:editId="57253F9E">
            <wp:extent cx="7468642" cy="647790"/>
            <wp:effectExtent l="0" t="0" r="0" b="0"/>
            <wp:docPr id="139661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8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6864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F064" w14:textId="77777777" w:rsidR="00DE6E7C" w:rsidRDefault="00F86B86" w:rsidP="00DE6E7C">
      <w:pPr>
        <w:rPr>
          <w:rFonts w:hint="eastAsia"/>
        </w:rPr>
      </w:pPr>
      <w:r w:rsidRPr="00F86B86">
        <w:rPr>
          <w:noProof/>
        </w:rPr>
        <w:drawing>
          <wp:inline distT="0" distB="0" distL="0" distR="0" wp14:anchorId="4E037CCF" wp14:editId="76D7F17B">
            <wp:extent cx="4143953" cy="3038899"/>
            <wp:effectExtent l="0" t="0" r="9525" b="9525"/>
            <wp:docPr id="135938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8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11F9" w14:textId="31BC9BE2" w:rsidR="00DE6E7C" w:rsidRPr="00DE6E7C" w:rsidRDefault="00DE6E7C" w:rsidP="00DE6E7C">
      <w:pPr>
        <w:rPr>
          <w:rFonts w:hint="eastAsia"/>
        </w:rPr>
      </w:pPr>
      <w:r w:rsidRPr="00DE6E7C">
        <w:t>6、顶帽</w:t>
      </w:r>
    </w:p>
    <w:p w14:paraId="0FF561F0" w14:textId="77777777" w:rsidR="00DE6E7C" w:rsidRPr="00DE6E7C" w:rsidRDefault="00DE6E7C" w:rsidP="00DE6E7C">
      <w:pPr>
        <w:rPr>
          <w:rFonts w:hint="eastAsia"/>
        </w:rPr>
      </w:pPr>
      <w:r w:rsidRPr="00DE6E7C">
        <w:t>它是原图像和原图像开运算结果的差值。下面是 9x9 核的例子</w:t>
      </w:r>
    </w:p>
    <w:p w14:paraId="2767C85F" w14:textId="1CFFCC53" w:rsidR="00F86B86" w:rsidRDefault="00DE6E7C">
      <w:pPr>
        <w:rPr>
          <w:rFonts w:hint="eastAsia"/>
        </w:rPr>
      </w:pPr>
      <w:r w:rsidRPr="00DE6E7C">
        <w:rPr>
          <w:noProof/>
        </w:rPr>
        <w:drawing>
          <wp:inline distT="0" distB="0" distL="0" distR="0" wp14:anchorId="1C4E48EC" wp14:editId="02504521">
            <wp:extent cx="4315427" cy="2838846"/>
            <wp:effectExtent l="0" t="0" r="9525" b="0"/>
            <wp:docPr id="1153546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6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8293" w14:textId="77777777" w:rsidR="00DE6E7C" w:rsidRDefault="00DE6E7C">
      <w:pPr>
        <w:rPr>
          <w:rFonts w:hint="eastAsia"/>
        </w:rPr>
      </w:pPr>
    </w:p>
    <w:p w14:paraId="1C141AE4" w14:textId="347AC30D" w:rsidR="00DE6E7C" w:rsidRDefault="00DE6E7C">
      <w:pPr>
        <w:rPr>
          <w:rFonts w:hint="eastAsia"/>
        </w:rPr>
      </w:pPr>
      <w:r w:rsidRPr="00DE6E7C">
        <w:rPr>
          <w:noProof/>
        </w:rPr>
        <w:drawing>
          <wp:inline distT="0" distB="0" distL="0" distR="0" wp14:anchorId="6499AB5A" wp14:editId="764F8F88">
            <wp:extent cx="6554115" cy="552527"/>
            <wp:effectExtent l="0" t="0" r="0" b="0"/>
            <wp:docPr id="188942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29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BD78" w14:textId="6352397E" w:rsidR="00DE6E7C" w:rsidRDefault="00DE6E7C">
      <w:pPr>
        <w:rPr>
          <w:rFonts w:hint="eastAsia"/>
        </w:rPr>
      </w:pPr>
      <w:r w:rsidRPr="00DE6E7C">
        <w:rPr>
          <w:noProof/>
        </w:rPr>
        <w:drawing>
          <wp:inline distT="0" distB="0" distL="0" distR="0" wp14:anchorId="0F1DCD25" wp14:editId="0553B7FF">
            <wp:extent cx="10126488" cy="6230219"/>
            <wp:effectExtent l="0" t="0" r="8255" b="0"/>
            <wp:docPr id="126775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8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2648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保留毛刺</w:t>
      </w:r>
    </w:p>
    <w:p w14:paraId="7FC9E963" w14:textId="77777777" w:rsidR="00DE6E7C" w:rsidRDefault="00DE6E7C">
      <w:pPr>
        <w:rPr>
          <w:rFonts w:hint="eastAsia"/>
        </w:rPr>
      </w:pPr>
    </w:p>
    <w:p w14:paraId="4174C13C" w14:textId="60F7128D" w:rsidR="00DE6E7C" w:rsidRDefault="00DE6E7C">
      <w:pPr>
        <w:rPr>
          <w:rFonts w:hint="eastAsia"/>
        </w:rPr>
      </w:pPr>
      <w:r w:rsidRPr="00DE6E7C">
        <w:rPr>
          <w:noProof/>
        </w:rPr>
        <w:drawing>
          <wp:inline distT="0" distB="0" distL="0" distR="0" wp14:anchorId="018F8E48" wp14:editId="7B521893">
            <wp:extent cx="11650701" cy="6163535"/>
            <wp:effectExtent l="0" t="0" r="8255" b="8890"/>
            <wp:docPr id="132238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86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50701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9E07" w14:textId="58AB1E38" w:rsidR="00DE6E7C" w:rsidRDefault="00DE6E7C">
      <w:r w:rsidRPr="00DE6E7C">
        <w:rPr>
          <w:noProof/>
        </w:rPr>
        <w:drawing>
          <wp:inline distT="0" distB="0" distL="0" distR="0" wp14:anchorId="37B33E42" wp14:editId="726843BD">
            <wp:extent cx="10612331" cy="3591426"/>
            <wp:effectExtent l="0" t="0" r="0" b="9525"/>
            <wp:docPr id="1101440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40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1233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683C" w14:textId="7C9AAF00" w:rsidR="00A47C2C" w:rsidRDefault="00A47C2C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89EE4" wp14:editId="6493B5A8">
                <wp:simplePos x="0" y="0"/>
                <wp:positionH relativeFrom="column">
                  <wp:posOffset>163333</wp:posOffset>
                </wp:positionH>
                <wp:positionV relativeFrom="paragraph">
                  <wp:posOffset>464927</wp:posOffset>
                </wp:positionV>
                <wp:extent cx="16595002" cy="36214"/>
                <wp:effectExtent l="0" t="0" r="36195" b="20955"/>
                <wp:wrapNone/>
                <wp:docPr id="21647567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95002" cy="36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566DA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85pt,36.6pt" to="1319.5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28000C53" w14:textId="77777777" w:rsidR="00F86B86" w:rsidRDefault="00F86B86">
      <w:pPr>
        <w:rPr>
          <w:rFonts w:hint="eastAsia"/>
        </w:rPr>
      </w:pPr>
    </w:p>
    <w:p w14:paraId="1B73E1D5" w14:textId="77777777" w:rsidR="002D07A9" w:rsidRDefault="00370CF2">
      <w:r>
        <w:rPr>
          <w:rFonts w:hint="eastAsia"/>
        </w:rPr>
        <w:t>图像梯度</w:t>
      </w:r>
    </w:p>
    <w:p w14:paraId="51C18556" w14:textId="3674EFAD" w:rsidR="00F86B86" w:rsidRDefault="002D07A9">
      <w:r>
        <w:rPr>
          <w:rFonts w:hint="eastAsia"/>
        </w:rPr>
        <w:t>图像梯度，简单理解就是某一方向上亮度的变化率，尤其是边缘轮廓处的梯度绝对值都很大，可以以此勾勒出轮廓</w:t>
      </w:r>
    </w:p>
    <w:p w14:paraId="1FF2517A" w14:textId="5E7FA801" w:rsidR="002D07A9" w:rsidRDefault="002D07A9">
      <w:r w:rsidRPr="002D07A9">
        <w:drawing>
          <wp:inline distT="0" distB="0" distL="0" distR="0" wp14:anchorId="03A8218E" wp14:editId="641C09D1">
            <wp:extent cx="8145012" cy="514422"/>
            <wp:effectExtent l="0" t="0" r="0" b="0"/>
            <wp:docPr id="64493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5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450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运用Sobel算子计算各点的梯度</w:t>
      </w:r>
    </w:p>
    <w:p w14:paraId="269D5E3A" w14:textId="2D1E9C58" w:rsidR="002D07A9" w:rsidRDefault="002D07A9">
      <w:pPr>
        <w:rPr>
          <w:rFonts w:hint="eastAsia"/>
        </w:rPr>
      </w:pPr>
      <w:r w:rsidRPr="002D07A9">
        <w:drawing>
          <wp:inline distT="0" distB="0" distL="0" distR="0" wp14:anchorId="0A60AD7F" wp14:editId="39EC863A">
            <wp:extent cx="14527652" cy="4058216"/>
            <wp:effectExtent l="0" t="0" r="7620" b="0"/>
            <wp:docPr id="425186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6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2765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2B32" w14:textId="6D991EBA" w:rsidR="002D07A9" w:rsidRDefault="002D07A9">
      <w:r w:rsidRPr="002D07A9">
        <w:drawing>
          <wp:inline distT="0" distB="0" distL="0" distR="0" wp14:anchorId="5785C20E" wp14:editId="4172850D">
            <wp:extent cx="3877216" cy="3448531"/>
            <wp:effectExtent l="0" t="0" r="9525" b="0"/>
            <wp:docPr id="124573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326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水平Sobel算子与垂直Sobel算子，用于计算对应方向的梯度</w:t>
      </w:r>
    </w:p>
    <w:p w14:paraId="0495ED71" w14:textId="302BAFD4" w:rsidR="002D07A9" w:rsidRDefault="002D07A9">
      <w:r>
        <w:rPr>
          <w:rFonts w:hint="eastAsia"/>
        </w:rPr>
        <w:t>注意计算的结果要用</w:t>
      </w:r>
      <w:r w:rsidRPr="002D07A9">
        <w:t>cv.CV_64F</w:t>
      </w:r>
      <w:r>
        <w:rPr>
          <w:rFonts w:hint="eastAsia"/>
        </w:rPr>
        <w:t>深度，因为梯度有负数，不能用U8存储</w:t>
      </w:r>
      <w:r w:rsidR="00AE6405">
        <w:rPr>
          <w:rFonts w:hint="eastAsia"/>
        </w:rPr>
        <w:t>，ddepth要选对。</w:t>
      </w:r>
    </w:p>
    <w:p w14:paraId="6565C541" w14:textId="7CA900AD" w:rsidR="00AE6405" w:rsidRDefault="00AE6405">
      <w:pPr>
        <w:rPr>
          <w:rFonts w:hint="eastAsia"/>
        </w:rPr>
      </w:pPr>
      <w:r w:rsidRPr="00AE6405">
        <w:drawing>
          <wp:inline distT="0" distB="0" distL="0" distR="0" wp14:anchorId="6828AA64" wp14:editId="7B1DAD5E">
            <wp:extent cx="4220164" cy="552527"/>
            <wp:effectExtent l="0" t="0" r="9525" b="0"/>
            <wp:docPr id="99811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19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才能不丢失负数。</w:t>
      </w:r>
    </w:p>
    <w:p w14:paraId="44208F71" w14:textId="6DA39410" w:rsidR="00AE6405" w:rsidRDefault="00AE6405" w:rsidP="00AE6405">
      <w:pPr>
        <w:ind w:firstLineChars="100" w:firstLine="220"/>
      </w:pPr>
      <w:r>
        <w:rPr>
          <w:rFonts w:hint="eastAsia"/>
        </w:rPr>
        <w:t>dx\dy选项用来设置是水平Sobel还是垂直Sobel,注意不要同时设置，效果很差。融合要用</w:t>
      </w:r>
      <w:r w:rsidRPr="00AE6405">
        <w:drawing>
          <wp:inline distT="0" distB="0" distL="0" distR="0" wp14:anchorId="3774151C" wp14:editId="7B5AB134">
            <wp:extent cx="5125165" cy="543001"/>
            <wp:effectExtent l="0" t="0" r="0" b="9525"/>
            <wp:docPr id="87190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0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4C6E" w14:textId="77777777" w:rsidR="00AE6405" w:rsidRDefault="00AE6405" w:rsidP="00AE6405">
      <w:pPr>
        <w:ind w:firstLineChars="100" w:firstLine="220"/>
        <w:rPr>
          <w:rFonts w:hint="eastAsia"/>
        </w:rPr>
      </w:pPr>
    </w:p>
    <w:p w14:paraId="712A69E9" w14:textId="2A4ADD09" w:rsidR="00F50148" w:rsidRDefault="00F50148" w:rsidP="00F50148">
      <w:r w:rsidRPr="00F50148">
        <w:t>Scharr</w:t>
      </w:r>
      <w:r>
        <w:rPr>
          <w:rFonts w:hint="eastAsia"/>
        </w:rPr>
        <w:t>算子</w:t>
      </w:r>
    </w:p>
    <w:p w14:paraId="63E4FC12" w14:textId="760A70B8" w:rsidR="00F50148" w:rsidRPr="00F50148" w:rsidRDefault="00F50148" w:rsidP="00F50148">
      <w:pPr>
        <w:rPr>
          <w:rFonts w:hint="eastAsia"/>
        </w:rPr>
      </w:pPr>
      <w:r w:rsidRPr="00F50148">
        <w:drawing>
          <wp:inline distT="0" distB="0" distL="0" distR="0" wp14:anchorId="0993472C" wp14:editId="721E0E11">
            <wp:extent cx="4867954" cy="4553585"/>
            <wp:effectExtent l="0" t="0" r="8890" b="0"/>
            <wp:docPr id="98134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49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4A82" w14:textId="7B02DAE8" w:rsidR="00AE6405" w:rsidRDefault="00F50148">
      <w:pPr>
        <w:rPr>
          <w:rFonts w:hint="eastAsia"/>
        </w:rPr>
      </w:pPr>
      <w:r>
        <w:rPr>
          <w:rFonts w:hint="eastAsia"/>
        </w:rPr>
        <w:t>比Sobel更能捕捉到细节纹理。</w:t>
      </w:r>
    </w:p>
    <w:p w14:paraId="45A31AF9" w14:textId="6EF3FBE5" w:rsidR="00F50148" w:rsidRDefault="00F50148">
      <w:r>
        <w:rPr>
          <w:rFonts w:hint="eastAsia"/>
        </w:rPr>
        <w:t>、</w:t>
      </w:r>
      <w:r w:rsidRPr="00F50148">
        <w:drawing>
          <wp:inline distT="0" distB="0" distL="0" distR="0" wp14:anchorId="21138258" wp14:editId="047C3114">
            <wp:extent cx="7182852" cy="466790"/>
            <wp:effectExtent l="0" t="0" r="0" b="9525"/>
            <wp:docPr id="37997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65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828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7116" w14:textId="523FBF9C" w:rsidR="00F50148" w:rsidRDefault="00F50148">
      <w:pPr>
        <w:rPr>
          <w:rFonts w:hint="eastAsia"/>
        </w:rPr>
      </w:pPr>
      <w:r w:rsidRPr="00F50148">
        <w:drawing>
          <wp:inline distT="0" distB="0" distL="0" distR="0" wp14:anchorId="72A6A826" wp14:editId="7E8DA9E5">
            <wp:extent cx="15156390" cy="3410426"/>
            <wp:effectExtent l="0" t="0" r="7620" b="0"/>
            <wp:docPr id="1334337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74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5639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BBAD" w14:textId="0FD04077" w:rsidR="00370CF2" w:rsidRDefault="00F50148">
      <w:r>
        <w:rPr>
          <w:rFonts w:hint="eastAsia"/>
        </w:rPr>
        <w:t>于Sobel注意事项同理。</w:t>
      </w:r>
    </w:p>
    <w:p w14:paraId="011C8730" w14:textId="77777777" w:rsidR="00F22881" w:rsidRPr="00F22881" w:rsidRDefault="00F22881" w:rsidP="00F22881">
      <w:r w:rsidRPr="00F22881">
        <w:t>Laplacian 微分</w:t>
      </w:r>
    </w:p>
    <w:p w14:paraId="65E7084C" w14:textId="56B963A4" w:rsidR="00F50148" w:rsidRDefault="00F22881">
      <w:r w:rsidRPr="00F22881">
        <w:drawing>
          <wp:inline distT="0" distB="0" distL="0" distR="0" wp14:anchorId="21307DD2" wp14:editId="5C57A2B3">
            <wp:extent cx="15727970" cy="7802064"/>
            <wp:effectExtent l="0" t="0" r="7620" b="8890"/>
            <wp:docPr id="1944582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824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27970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197E" w14:textId="1382FA97" w:rsidR="00F22881" w:rsidRDefault="00F22881">
      <w:r w:rsidRPr="00F22881">
        <w:drawing>
          <wp:inline distT="0" distB="0" distL="0" distR="0" wp14:anchorId="6E0E292F" wp14:editId="304EE497">
            <wp:extent cx="10564699" cy="924054"/>
            <wp:effectExtent l="0" t="0" r="0" b="9525"/>
            <wp:docPr id="61371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2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5646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881">
        <w:drawing>
          <wp:inline distT="0" distB="0" distL="0" distR="0" wp14:anchorId="22D42BA7" wp14:editId="409B735E">
            <wp:extent cx="6725589" cy="4239217"/>
            <wp:effectExtent l="0" t="0" r="0" b="9525"/>
            <wp:docPr id="1076529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90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F88D" w14:textId="77777777" w:rsidR="00F22881" w:rsidRDefault="00F22881">
      <w:pPr>
        <w:rPr>
          <w:rFonts w:hint="eastAsia"/>
        </w:rPr>
      </w:pPr>
    </w:p>
    <w:p w14:paraId="70D1FE6D" w14:textId="77777777" w:rsidR="00F22881" w:rsidRDefault="00F22881">
      <w:pPr>
        <w:rPr>
          <w:rFonts w:hint="eastAsia"/>
        </w:rPr>
      </w:pPr>
    </w:p>
    <w:sectPr w:rsidR="00F22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2D"/>
    <w:rsid w:val="002D07A9"/>
    <w:rsid w:val="00370CF2"/>
    <w:rsid w:val="00572042"/>
    <w:rsid w:val="00726E2D"/>
    <w:rsid w:val="009473E5"/>
    <w:rsid w:val="00A37E60"/>
    <w:rsid w:val="00A47C2C"/>
    <w:rsid w:val="00AE6405"/>
    <w:rsid w:val="00BC61C5"/>
    <w:rsid w:val="00C96032"/>
    <w:rsid w:val="00DE6E7C"/>
    <w:rsid w:val="00EA1A53"/>
    <w:rsid w:val="00F22881"/>
    <w:rsid w:val="00F50148"/>
    <w:rsid w:val="00F8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95C00"/>
  <w15:chartTrackingRefBased/>
  <w15:docId w15:val="{F194E770-3FDF-4AEC-A3B4-E23DAE10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6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E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E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E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E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E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E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E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6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E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E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6E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E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E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E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E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E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E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E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421</Words>
  <Characters>431</Characters>
  <Application>Microsoft Office Word</Application>
  <DocSecurity>0</DocSecurity>
  <Lines>53</Lines>
  <Paragraphs>30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李</dc:creator>
  <cp:keywords/>
  <dc:description/>
  <cp:lastModifiedBy>威 李</cp:lastModifiedBy>
  <cp:revision>4</cp:revision>
  <dcterms:created xsi:type="dcterms:W3CDTF">2026-04-27T13:51:00Z</dcterms:created>
  <dcterms:modified xsi:type="dcterms:W3CDTF">2026-04-28T13:53:00Z</dcterms:modified>
</cp:coreProperties>
</file>