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17F685" wp14:paraId="3949A7CA" wp14:textId="37FF6543">
      <w:pPr>
        <w:pStyle w:val="Heading2"/>
        <w:keepNext w:val="0"/>
        <w:keepLines w:val="1"/>
        <w:widowControl w:val="0"/>
      </w:pPr>
      <w:r w:rsidR="66738D87">
        <w:rPr/>
        <w:t>THE KOPPA–HETA–DIGAMMA FRAMEWORK</w:t>
      </w:r>
    </w:p>
    <w:p xmlns:wp14="http://schemas.microsoft.com/office/word/2010/wordml" w:rsidP="0917F685" wp14:paraId="6206D89C" wp14:textId="5532440F">
      <w:pPr>
        <w:pStyle w:val="Heading2"/>
        <w:keepNext w:val="0"/>
        <w:keepLines w:val="1"/>
        <w:widowControl w:val="0"/>
      </w:pPr>
      <w:r w:rsidR="66738D87">
        <w:rPr/>
        <w:t>A Triptych of Meta-Constants for the Aggregation of Mathematical Constants</w:t>
      </w:r>
    </w:p>
    <w:p xmlns:wp14="http://schemas.microsoft.com/office/word/2010/wordml" w:rsidP="0917F685" wp14:paraId="0D055478" wp14:textId="04B41B0D">
      <w:pPr>
        <w:pStyle w:val="Heading3"/>
        <w:keepNext w:val="0"/>
        <w:keepLines w:val="1"/>
        <w:widowControl w:val="0"/>
      </w:pPr>
      <w:r w:rsidR="66738D87">
        <w:rPr/>
        <w:t>Author: Stacey Szmy</w:t>
      </w:r>
      <w:r>
        <w:br/>
      </w:r>
      <w:r w:rsidR="66738D87">
        <w:rPr/>
        <w:t>Co</w:t>
      </w:r>
      <w:r w:rsidR="6040DEB3">
        <w:rPr/>
        <w:t>-Authors</w:t>
      </w:r>
      <w:r w:rsidR="66738D87">
        <w:rPr/>
        <w:t xml:space="preserve">: Microsoft Copilot, OpenAI ChatGPT, </w:t>
      </w:r>
      <w:r w:rsidR="66738D87">
        <w:rPr/>
        <w:t>xAI</w:t>
      </w:r>
      <w:r w:rsidR="66738D87">
        <w:rPr/>
        <w:t xml:space="preserve"> Grok, Gemini AI</w:t>
      </w:r>
      <w:r>
        <w:br/>
      </w:r>
      <w:r w:rsidR="66738D87">
        <w:rPr/>
        <w:t xml:space="preserve">Date: </w:t>
      </w:r>
      <w:r w:rsidR="710AB88A">
        <w:rPr/>
        <w:t>11,</w:t>
      </w:r>
      <w:r w:rsidR="66738D87">
        <w:rPr/>
        <w:t xml:space="preserve"> </w:t>
      </w:r>
      <w:r w:rsidR="66738D87">
        <w:rPr/>
        <w:t xml:space="preserve">16, 2025 </w:t>
      </w:r>
    </w:p>
    <w:p xmlns:wp14="http://schemas.microsoft.com/office/word/2010/wordml" w:rsidP="0917F685" wp14:paraId="7E80A500" wp14:textId="552F62CA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0FD37E95" wp14:textId="018212FA">
      <w:pPr>
        <w:pStyle w:val="Heading3"/>
        <w:keepNext w:val="0"/>
        <w:keepLines w:val="1"/>
        <w:widowControl w:val="0"/>
      </w:pPr>
      <w:r w:rsidR="66738D87">
        <w:rPr/>
        <w:t>Abstract</w:t>
      </w:r>
    </w:p>
    <w:p xmlns:wp14="http://schemas.microsoft.com/office/word/2010/wordml" w:rsidP="0917F685" wp14:paraId="636F791B" wp14:textId="1707B367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 xml:space="preserve">This dissertation introduces a unified framework for aggregating mathematical constants through three complementary meta-operators: </w:t>
      </w:r>
    </w:p>
    <w:p xmlns:wp14="http://schemas.microsoft.com/office/word/2010/wordml" w:rsidP="0917F685" wp14:paraId="2B744CAB" wp14:textId="347E13BC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 xml:space="preserve">Koppa Grand Constant (Ϟ) </w:t>
      </w:r>
    </w:p>
    <w:p xmlns:wp14="http://schemas.microsoft.com/office/word/2010/wordml" w:rsidP="0917F685" wp14:paraId="7673A3E3" wp14:textId="5F6E0B9D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 xml:space="preserve">Heta Grand Constant (Η) </w:t>
      </w:r>
    </w:p>
    <w:p xmlns:wp14="http://schemas.microsoft.com/office/word/2010/wordml" w:rsidP="0917F685" wp14:paraId="6D9CEF50" wp14:textId="0EA61637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Digamma Grand Constant (Ϝ)</w:t>
      </w:r>
    </w:p>
    <w:p xmlns:wp14="http://schemas.microsoft.com/office/word/2010/wordml" w:rsidP="0917F685" wp14:paraId="7FA7685F" wp14:textId="56708DDE">
      <w:pPr>
        <w:pStyle w:val="Heading4"/>
        <w:keepNext w:val="0"/>
        <w:keepLines w:val="1"/>
        <w:widowControl w:val="0"/>
      </w:pPr>
      <w:r>
        <w:br/>
      </w:r>
      <w:r w:rsidR="66738D87">
        <w:rPr/>
        <w:t xml:space="preserve">Each operator reflects a distinct principle: </w:t>
      </w:r>
      <w:r>
        <w:br/>
      </w:r>
    </w:p>
    <w:p xmlns:wp14="http://schemas.microsoft.com/office/word/2010/wordml" w:rsidP="0917F685" wp14:paraId="3944A8BE" wp14:textId="1322BF9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Operator, Symbol, Principle, Value</w:t>
      </w:r>
    </w:p>
    <w:p xmlns:wp14="http://schemas.microsoft.com/office/word/2010/wordml" w:rsidP="0917F685" wp14:paraId="7AD2214E" wp14:textId="3DC1BE8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Koppa, Ϟ, Equality / Cardinality, Ϟ = N</w:t>
      </w:r>
    </w:p>
    <w:p xmlns:wp14="http://schemas.microsoft.com/office/word/2010/wordml" w:rsidP="0917F685" wp14:paraId="35626840" wp14:textId="3467B79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Heta, Η, Magnitude / Accumulation, Η = Σ Cᵢ</w:t>
      </w:r>
    </w:p>
    <w:p xmlns:wp14="http://schemas.microsoft.com/office/word/2010/wordml" w:rsidP="0917F685" wp14:paraId="68914ED1" wp14:textId="4554CEEE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Digamma, Ϝ, Divergence / Inequality, Ϝ = Η − Ϟ</w:t>
      </w:r>
    </w:p>
    <w:p xmlns:wp14="http://schemas.microsoft.com/office/word/2010/wordml" w:rsidP="0917F685" wp14:paraId="4DBA8737" wp14:textId="3531B57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Koppa normalizes every constant to contribute exactly 1, yielding Ϟ = N.</w:t>
      </w:r>
      <w:r>
        <w:br/>
      </w:r>
      <w:r>
        <w:br/>
      </w:r>
      <w:r w:rsidR="66738D87">
        <w:rPr/>
        <w:t>Heta sums them raw: Η = Σ Cᵢ.</w:t>
      </w:r>
      <w:r>
        <w:br/>
      </w:r>
      <w:r>
        <w:br/>
      </w:r>
      <w:r w:rsidR="66738D87">
        <w:rPr/>
        <w:t xml:space="preserve">Digamma measures the gap: Ϝ = Η − Ϟ. </w:t>
      </w:r>
    </w:p>
    <w:p xmlns:wp14="http://schemas.microsoft.com/office/word/2010/wordml" w:rsidP="0917F685" wp14:paraId="33E424BC" wp14:textId="17C03F8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Together, they form a coherent triptych — a mean / sum / deviation for the landscape of mathematical constants.</w:t>
      </w:r>
      <w:r>
        <w:br/>
      </w:r>
    </w:p>
    <w:p xmlns:wp14="http://schemas.microsoft.com/office/word/2010/wordml" w:rsidP="0917F685" wp14:paraId="6543B6A5" wp14:textId="4453CDDF">
      <w:pPr>
        <w:pStyle w:val="Heading4"/>
        <w:keepNext w:val="0"/>
        <w:keepLines w:val="1"/>
        <w:widowControl w:val="0"/>
      </w:pPr>
      <w:r w:rsidR="66738D87">
        <w:rPr/>
        <w:t>1. Introduction</w:t>
      </w:r>
    </w:p>
    <w:p xmlns:wp14="http://schemas.microsoft.com/office/word/2010/wordml" w:rsidP="0917F685" wp14:paraId="7667819E" wp14:textId="71143638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 xml:space="preserve">Mathematical constants are the DNA of mathematics — invariant, universal, and foundational. Yet no framework existed to aggregate, compare, or interpret them as a collective. </w:t>
      </w:r>
    </w:p>
    <w:p xmlns:wp14="http://schemas.microsoft.com/office/word/2010/wordml" w:rsidP="0917F685" wp14:paraId="40FAD702" wp14:textId="5A29BDB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Enter the Koppa–Heta–Digamma Triptych:</w:t>
      </w:r>
    </w:p>
    <w:p xmlns:wp14="http://schemas.microsoft.com/office/word/2010/wordml" w:rsidP="0917F685" wp14:paraId="02C7EDD1" wp14:textId="0383099D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Operator, Symbol, Principle, Value</w:t>
      </w:r>
    </w:p>
    <w:p xmlns:wp14="http://schemas.microsoft.com/office/word/2010/wordml" w:rsidP="0917F685" wp14:paraId="5F528935" wp14:textId="714E1E7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Koppa, Ϟ, Equality, N</w:t>
      </w:r>
    </w:p>
    <w:p xmlns:wp14="http://schemas.microsoft.com/office/word/2010/wordml" w:rsidP="0917F685" wp14:paraId="6A4E6F11" wp14:textId="7221DCF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Heta, Η, Magnitude, Σ Cᵢ</w:t>
      </w:r>
    </w:p>
    <w:p xmlns:wp14="http://schemas.microsoft.com/office/word/2010/wordml" w:rsidP="0917F685" wp14:paraId="47ABA9C2" wp14:textId="75437EE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Digamma, Ϝ, Divergence, Η − Ϟ</w:t>
      </w:r>
    </w:p>
    <w:p xmlns:wp14="http://schemas.microsoft.com/office/word/2010/wordml" w:rsidP="0917F685" wp14:paraId="0F940E58" wp14:textId="7718FEC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This triad mirrors fundamental relationships:</w:t>
      </w:r>
      <w:r>
        <w:br/>
      </w:r>
      <w:r w:rsidR="66738D87">
        <w:rPr/>
        <w:t xml:space="preserve">count → sum → deviation </w:t>
      </w:r>
    </w:p>
    <w:p xmlns:wp14="http://schemas.microsoft.com/office/word/2010/wordml" w:rsidP="0917F685" wp14:paraId="48BD7167" wp14:textId="48786B4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It is democratic, scalable, and self-consistent — ready for pedagogy, research, and meta-mathematical exploration.</w:t>
      </w:r>
    </w:p>
    <w:p xmlns:wp14="http://schemas.microsoft.com/office/word/2010/wordml" w:rsidP="0917F685" wp14:paraId="5DDF0792" wp14:textId="20768C6C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48DF8EE4" wp14:textId="7519454D">
      <w:pPr>
        <w:pStyle w:val="Heading4"/>
        <w:keepNext w:val="0"/>
        <w:keepLines w:val="1"/>
        <w:widowControl w:val="0"/>
      </w:pPr>
      <w:r w:rsidR="66738D87">
        <w:rPr/>
        <w:t>2. Eligibility Criteria for Constants</w:t>
      </w:r>
    </w:p>
    <w:p xmlns:wp14="http://schemas.microsoft.com/office/word/2010/wordml" w:rsidP="0917F685" wp14:paraId="1BBC36D2" wp14:textId="63F4DD6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Let E = {C₁, C₂, …, Cₙ} be the set of eligible constants. Each Cᵢ must satisfy:</w:t>
      </w:r>
    </w:p>
    <w:p xmlns:wp14="http://schemas.microsoft.com/office/word/2010/wordml" w:rsidP="0917F685" wp14:paraId="1566B7FE" wp14:textId="582A0E2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Strict Positivity:</w:t>
      </w:r>
      <w:r>
        <w:br/>
      </w:r>
      <w:r w:rsidR="66738D87">
        <w:rPr/>
        <w:t>Cᵢ &gt; 0</w:t>
      </w:r>
      <w:r>
        <w:br/>
      </w:r>
      <w:r w:rsidR="66738D87">
        <w:rPr/>
        <w:t>(Zero causes division by zero; negatives break interpretability.)</w:t>
      </w:r>
    </w:p>
    <w:p xmlns:wp14="http://schemas.microsoft.com/office/word/2010/wordml" w:rsidP="0917F685" wp14:paraId="57AA8025" wp14:textId="4BC30A2C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Definability &amp; Computability:</w:t>
      </w:r>
      <w:r>
        <w:br/>
      </w:r>
      <w:r w:rsidR="66738D87">
        <w:rPr/>
        <w:t>Fixed, canonical value to arbitrary precision.</w:t>
      </w:r>
    </w:p>
    <w:p xmlns:wp14="http://schemas.microsoft.com/office/word/2010/wordml" w:rsidP="0917F685" wp14:paraId="1BD940DE" wp14:textId="490DA19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Independence:</w:t>
      </w:r>
      <w:r>
        <w:br/>
      </w:r>
      <w:r w:rsidR="66738D87">
        <w:rPr/>
        <w:t>Cᵢ must not depend on Ϟ, Η, or Ϝ.</w:t>
      </w:r>
    </w:p>
    <w:p xmlns:wp14="http://schemas.microsoft.com/office/word/2010/wordml" w:rsidP="0917F685" wp14:paraId="30673AEE" wp14:textId="07928451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These rules ensure rigor, reproducibility, and universality.</w:t>
      </w:r>
    </w:p>
    <w:p xmlns:wp14="http://schemas.microsoft.com/office/word/2010/wordml" w:rsidP="0917F685" wp14:paraId="52387D4E" wp14:textId="2C0D51F3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3BDB7FA8" wp14:textId="1C4CF062">
      <w:pPr>
        <w:pStyle w:val="Heading4"/>
        <w:keepNext w:val="0"/>
        <w:keepLines w:val="1"/>
        <w:widowControl w:val="0"/>
      </w:pPr>
      <w:r w:rsidR="66738D87">
        <w:rPr/>
        <w:t>3. The Koppa Grand Constant (Ϟ)</w:t>
      </w:r>
    </w:p>
    <w:p xmlns:wp14="http://schemas.microsoft.com/office/word/2010/wordml" w:rsidP="0917F685" wp14:paraId="73B0E8DC" wp14:textId="3D86D86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Definition 3.1 – Koppa Weighting Rule</w:t>
      </w:r>
    </w:p>
    <w:p xmlns:wp14="http://schemas.microsoft.com/office/word/2010/wordml" w:rsidP="0917F685" wp14:paraId="384525B2" wp14:textId="7C856B0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wᵢ = Ϟ / (N · Cᵢ)</w:t>
      </w:r>
    </w:p>
    <w:p xmlns:wp14="http://schemas.microsoft.com/office/word/2010/wordml" w:rsidP="0917F685" wp14:paraId="2DEC9612" wp14:textId="40D89A8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Definition 3.2 – Fixed-Point Contribution</w:t>
      </w:r>
    </w:p>
    <w:p xmlns:wp14="http://schemas.microsoft.com/office/word/2010/wordml" w:rsidP="0917F685" wp14:paraId="1A486D7C" wp14:textId="53C417F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Cᵢ · wᵢ = Ϟ / N = 1 (under Ϟ = N)</w:t>
      </w:r>
    </w:p>
    <w:p xmlns:wp14="http://schemas.microsoft.com/office/word/2010/wordml" w:rsidP="0917F685" wp14:paraId="3830E54D" wp14:textId="163099AE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Definition 3.3 – Koppa Identity</w:t>
      </w:r>
    </w:p>
    <w:p xmlns:wp14="http://schemas.microsoft.com/office/word/2010/wordml" w:rsidP="0917F685" wp14:paraId="3E52E377" wp14:textId="2927038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[ \boxed{\mathfrak{Ϟ} = \sum_{i=1}^{N} 1 = N} ]</w:t>
      </w:r>
    </w:p>
    <w:p xmlns:wp14="http://schemas.microsoft.com/office/word/2010/wordml" w:rsidP="0917F685" wp14:paraId="0887B2BB" wp14:textId="3F8BB2FD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Interpretation:</w:t>
      </w:r>
      <w:r>
        <w:br/>
      </w:r>
      <w:r w:rsidR="66738D87">
        <w:rPr/>
        <w:t>Every constant gets one vote. Koppa counts the voters.</w:t>
      </w:r>
    </w:p>
    <w:p xmlns:wp14="http://schemas.microsoft.com/office/word/2010/wordml" w:rsidP="0917F685" wp14:paraId="75DCD6C2" wp14:textId="5F90EA2B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33B6CBB1" wp14:textId="6216DF6C">
      <w:pPr>
        <w:pStyle w:val="Heading4"/>
        <w:keepNext w:val="0"/>
        <w:keepLines w:val="1"/>
        <w:widowControl w:val="0"/>
      </w:pPr>
      <w:r w:rsidR="66738D87">
        <w:rPr/>
        <w:t>4. The Heta Grand Constant (Η)</w:t>
      </w:r>
    </w:p>
    <w:p xmlns:wp14="http://schemas.microsoft.com/office/word/2010/wordml" w:rsidP="0917F685" wp14:paraId="0E8D0535" wp14:textId="4A6F0D4C">
      <w:pPr>
        <w:pStyle w:val="Heading4"/>
        <w:keepNext w:val="0"/>
        <w:keepLines w:val="1"/>
        <w:widowControl w:val="0"/>
      </w:pPr>
      <w:r w:rsidR="66738D87">
        <w:rPr/>
        <w:t>Definition 4.1</w:t>
      </w:r>
    </w:p>
    <w:p xmlns:wp14="http://schemas.microsoft.com/office/word/2010/wordml" w:rsidP="0917F685" wp14:paraId="7ED0BB7A" wp14:textId="3E0ACAD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[ \boxed{\mathfrak{H} = \sum_{i=1}^{N} C_i} ]</w:t>
      </w:r>
    </w:p>
    <w:p xmlns:wp14="http://schemas.microsoft.com/office/word/2010/wordml" w:rsidP="0917F685" wp14:paraId="51841039" wp14:textId="1392E59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Interpretation:</w:t>
      </w:r>
      <w:r>
        <w:br/>
      </w:r>
      <w:r w:rsidR="66738D87">
        <w:rPr/>
        <w:t>No normalization. Just the raw total mass of the constant universe.</w:t>
      </w:r>
    </w:p>
    <w:p xmlns:wp14="http://schemas.microsoft.com/office/word/2010/wordml" w:rsidP="0917F685" wp14:paraId="5D03DAE4" wp14:textId="7DF99766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3E0B606F" wp14:textId="648C9208">
      <w:pPr>
        <w:pStyle w:val="Heading4"/>
        <w:keepNext w:val="0"/>
        <w:keepLines w:val="1"/>
        <w:widowControl w:val="0"/>
      </w:pPr>
      <w:r w:rsidR="66738D87">
        <w:rPr/>
        <w:t>5. The Digamma Grand Constant (Ϝ)</w:t>
      </w:r>
    </w:p>
    <w:p xmlns:wp14="http://schemas.microsoft.com/office/word/2010/wordml" w:rsidP="0917F685" wp14:paraId="3372E598" wp14:textId="44688C41">
      <w:pPr>
        <w:pStyle w:val="Heading4"/>
        <w:keepNext w:val="0"/>
        <w:keepLines w:val="1"/>
        <w:widowControl w:val="0"/>
      </w:pPr>
      <w:r w:rsidR="66738D87">
        <w:rPr/>
        <w:t>Definition 5.1</w:t>
      </w:r>
    </w:p>
    <w:p xmlns:wp14="http://schemas.microsoft.com/office/word/2010/wordml" w:rsidP="0917F685" wp14:paraId="3A8A93AD" wp14:textId="14172AAC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[ \boxed{\mathfrak{D} = \mathfrak{H} - \mathfrak{Ϟ}} ]</w:t>
      </w:r>
    </w:p>
    <w:p xmlns:wp14="http://schemas.microsoft.com/office/word/2010/wordml" w:rsidP="0917F685" wp14:paraId="3C9D29D6" wp14:textId="49BE6232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 xml:space="preserve">Interpretation: </w:t>
      </w:r>
    </w:p>
    <w:p xmlns:wp14="http://schemas.microsoft.com/office/word/2010/wordml" w:rsidP="0917F685" wp14:paraId="537A3D57" wp14:textId="146FAFF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Condition, Meaning</w:t>
      </w:r>
    </w:p>
    <w:p xmlns:wp14="http://schemas.microsoft.com/office/word/2010/wordml" w:rsidP="0917F685" wp14:paraId="61EEFA71" wp14:textId="2C88FAF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Ϝ &gt; 0, Average constant &gt; 1 → "top-heavy"</w:t>
      </w:r>
    </w:p>
    <w:p xmlns:wp14="http://schemas.microsoft.com/office/word/2010/wordml" w:rsidP="0917F685" wp14:paraId="1A0FBB1D" wp14:textId="5905392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Ϝ &lt; 0, Average &lt; 1 → "bottom-heavy"</w:t>
      </w:r>
    </w:p>
    <w:p xmlns:wp14="http://schemas.microsoft.com/office/word/2010/wordml" w:rsidP="0917F685" wp14:paraId="4B49A831" wp14:textId="627A00C3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Ϝ = 0, Perfect balance at 1</w:t>
      </w:r>
    </w:p>
    <w:p xmlns:wp14="http://schemas.microsoft.com/office/word/2010/wordml" w:rsidP="0917F685" wp14:paraId="5CE95616" wp14:textId="1392D9A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Digamma is the tension between democracy and reality.</w:t>
      </w:r>
    </w:p>
    <w:p xmlns:wp14="http://schemas.microsoft.com/office/word/2010/wordml" w:rsidP="0917F685" wp14:paraId="55DF3366" wp14:textId="5C5AD034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792ED372" wp14:textId="7F003FA4">
      <w:pPr>
        <w:pStyle w:val="Heading4"/>
        <w:keepNext w:val="0"/>
        <w:keepLines w:val="1"/>
        <w:widowControl w:val="0"/>
      </w:pPr>
      <w:r w:rsidR="66738D87">
        <w:rPr/>
        <w:t>6. Numerical Witness: 15 Classical Constants</w:t>
      </w:r>
    </w:p>
    <w:p xmlns:wp14="http://schemas.microsoft.com/office/word/2010/wordml" w:rsidP="0917F685" wp14:paraId="772EDA50" wp14:textId="3C05608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#, Constant, Value</w:t>
      </w:r>
    </w:p>
    <w:p xmlns:wp14="http://schemas.microsoft.com/office/word/2010/wordml" w:rsidP="0917F685" wp14:paraId="1F490ED7" wp14:textId="08BA9C3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1, π, 3.1415926536</w:t>
      </w:r>
    </w:p>
    <w:p xmlns:wp14="http://schemas.microsoft.com/office/word/2010/wordml" w:rsidP="0917F685" wp14:paraId="1C328E4F" wp14:textId="39C9CCF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2, e, 2.7182818285</w:t>
      </w:r>
    </w:p>
    <w:p xmlns:wp14="http://schemas.microsoft.com/office/word/2010/wordml" w:rsidP="0917F685" wp14:paraId="5F175B12" wp14:textId="3093FC5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3, 2, 2.0000000000</w:t>
      </w:r>
    </w:p>
    <w:p xmlns:wp14="http://schemas.microsoft.com/office/word/2010/wordml" w:rsidP="0917F685" wp14:paraId="75E9A290" wp14:textId="3AEFE2BE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4, φ (Golden Ratio), 1.6180339887</w:t>
      </w:r>
    </w:p>
    <w:p xmlns:wp14="http://schemas.microsoft.com/office/word/2010/wordml" w:rsidP="0917F685" wp14:paraId="578A7AFD" wp14:textId="4103BC9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5, √2, 1.4142135624</w:t>
      </w:r>
    </w:p>
    <w:p xmlns:wp14="http://schemas.microsoft.com/office/word/2010/wordml" w:rsidP="0917F685" wp14:paraId="66E3444B" wp14:textId="0E9789D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6, √3, 1.7320508076</w:t>
      </w:r>
    </w:p>
    <w:p xmlns:wp14="http://schemas.microsoft.com/office/word/2010/wordml" w:rsidP="0917F685" wp14:paraId="51804C40" wp14:textId="17791330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7, ζ(3) (Apéry), 1.2020569032</w:t>
      </w:r>
    </w:p>
    <w:p xmlns:wp14="http://schemas.microsoft.com/office/word/2010/wordml" w:rsidP="0917F685" wp14:paraId="5A874047" wp14:textId="36880957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8, G (Catalan), 0.9159655942</w:t>
      </w:r>
    </w:p>
    <w:p xmlns:wp14="http://schemas.microsoft.com/office/word/2010/wordml" w:rsidP="0917F685" wp14:paraId="03A281E3" wp14:textId="11B5F04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9, K₀ (Khinchin), 2.6854520010</w:t>
      </w:r>
    </w:p>
    <w:p xmlns:wp14="http://schemas.microsoft.com/office/word/2010/wordml" w:rsidP="0917F685" wp14:paraId="47547F21" wp14:textId="7A14586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10, e^π, 23.1406926328</w:t>
      </w:r>
    </w:p>
    <w:p xmlns:wp14="http://schemas.microsoft.com/office/word/2010/wordml" w:rsidP="0917F685" wp14:paraId="3040B423" wp14:textId="4E3DCBA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11, Feigenbaum δ, 4.6692016091</w:t>
      </w:r>
    </w:p>
    <w:p xmlns:wp14="http://schemas.microsoft.com/office/word/2010/wordml" w:rsidP="0917F685" wp14:paraId="6A1BCBE6" wp14:textId="57372720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12, Feigenbaum α, 2.5029078750</w:t>
      </w:r>
    </w:p>
    <w:p xmlns:wp14="http://schemas.microsoft.com/office/word/2010/wordml" w:rsidP="0917F685" wp14:paraId="6B5024DE" wp14:textId="4EA81DDE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13, γ (Euler–Mascheroni), 0.5772156649</w:t>
      </w:r>
    </w:p>
    <w:p xmlns:wp14="http://schemas.microsoft.com/office/word/2010/wordml" w:rsidP="0917F685" wp14:paraId="1B269A0F" wp14:textId="7A0F1070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14, Brun's B₂, 1.9021605823</w:t>
      </w:r>
    </w:p>
    <w:p xmlns:wp14="http://schemas.microsoft.com/office/word/2010/wordml" w:rsidP="0917F685" wp14:paraId="25937959" wp14:textId="17BC9D2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15, Landau–Ramanujan K, 0.7642236535</w:t>
      </w:r>
      <w:r>
        <w:br/>
      </w:r>
    </w:p>
    <w:p xmlns:wp14="http://schemas.microsoft.com/office/word/2010/wordml" w:rsidP="0917F685" wp14:paraId="64E085B3" wp14:textId="60314980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Results (N=15)</w:t>
      </w:r>
      <w:r>
        <w:br/>
      </w:r>
    </w:p>
    <w:p xmlns:wp14="http://schemas.microsoft.com/office/word/2010/wordml" w:rsidP="0917F685" wp14:paraId="1ACEC2F9" wp14:textId="6F2A05F9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Operator, Value</w:t>
      </w:r>
    </w:p>
    <w:p xmlns:wp14="http://schemas.microsoft.com/office/word/2010/wordml" w:rsidP="0917F685" wp14:paraId="7E378D92" wp14:textId="6395DBB3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Ϟ₁₅, 15</w:t>
      </w:r>
    </w:p>
    <w:p xmlns:wp14="http://schemas.microsoft.com/office/word/2010/wordml" w:rsidP="0917F685" wp14:paraId="6C92D080" wp14:textId="45CE159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Η₁₅, ≈52.084</w:t>
      </w:r>
    </w:p>
    <w:p xmlns:wp14="http://schemas.microsoft.com/office/word/2010/wordml" w:rsidP="0917F685" wp14:paraId="6443626D" wp14:textId="54065D8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Ϝ₁₅, ≈37.084</w:t>
      </w:r>
    </w:p>
    <w:p xmlns:wp14="http://schemas.microsoft.com/office/word/2010/wordml" w:rsidP="0917F685" wp14:paraId="189C4A57" wp14:textId="7D156E51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Insight: The 15 constants are 2.47× heavier than democratic equality.</w:t>
      </w:r>
    </w:p>
    <w:p xmlns:wp14="http://schemas.microsoft.com/office/word/2010/wordml" w:rsidP="0917F685" wp14:paraId="7363D59C" wp14:textId="01F1AC20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5EEF52D8" wp14:textId="245C6CE1">
      <w:pPr>
        <w:pStyle w:val="Heading4"/>
        <w:keepNext w:val="0"/>
        <w:keepLines w:val="1"/>
        <w:widowControl w:val="0"/>
      </w:pPr>
      <w:r w:rsidR="66738D87">
        <w:rPr/>
        <w:t>7. Full Table of 42 Unique Eligible Constants</w:t>
      </w:r>
    </w:p>
    <w:p xmlns:wp14="http://schemas.microsoft.com/office/word/2010/wordml" w:rsidP="0917F685" wp14:paraId="5EF3846B" wp14:textId="7729367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(All values to 10 decimals. Sorted by value. Full witness of the current mathematical frontier.)</w:t>
      </w:r>
    </w:p>
    <w:p xmlns:wp14="http://schemas.microsoft.com/office/word/2010/wordml" w:rsidP="0917F685" wp14:paraId="545EC8ED" wp14:textId="066AECBD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#, Constant, Value</w:t>
      </w:r>
    </w:p>
    <w:p xmlns:wp14="http://schemas.microsoft.com/office/word/2010/wordml" w:rsidP="0917F685" wp14:paraId="09893A4D" wp14:textId="739656C9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1, Champernowne C₁₀, 0.1234567891</w:t>
      </w:r>
    </w:p>
    <w:p xmlns:wp14="http://schemas.microsoft.com/office/word/2010/wordml" w:rsidP="0917F685" wp14:paraId="0B3E9666" wp14:textId="05F606B9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2, Copeland–Erdős, 0.2357111317</w:t>
      </w:r>
    </w:p>
    <w:p xmlns:wp14="http://schemas.microsoft.com/office/word/2010/wordml" w:rsidP="0917F685" wp14:paraId="17B6C30C" wp14:textId="66487B1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3, Prouhet–Thue–Morse τ, 0.4124540336</w:t>
      </w:r>
    </w:p>
    <w:p xmlns:wp14="http://schemas.microsoft.com/office/word/2010/wordml" w:rsidP="0917F685" wp14:paraId="081E4FBA" wp14:textId="07372F9D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4, 1/2, 0.5000000000</w:t>
      </w:r>
    </w:p>
    <w:p xmlns:wp14="http://schemas.microsoft.com/office/word/2010/wordml" w:rsidP="0917F685" wp14:paraId="54544487" wp14:textId="7AB6AB08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5, γ (Euler–Mascheroni), 0.5772156649</w:t>
      </w:r>
    </w:p>
    <w:p xmlns:wp14="http://schemas.microsoft.com/office/word/2010/wordml" w:rsidP="0917F685" wp14:paraId="41F6180E" wp14:textId="0BA4A5D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6, Golomb–Dickman λ, 0.6243299885</w:t>
      </w:r>
    </w:p>
    <w:p xmlns:wp14="http://schemas.microsoft.com/office/word/2010/wordml" w:rsidP="0917F685" wp14:paraId="70F505EB" wp14:textId="426CCE7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7, Cahen/Komornik-Loreti, 0.6434105463</w:t>
      </w:r>
    </w:p>
    <w:p xmlns:wp14="http://schemas.microsoft.com/office/word/2010/wordml" w:rsidP="0917F685" wp14:paraId="3B05A9BE" wp14:textId="02E5E2F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8, First cont. fraction C₁, 0.6977746579</w:t>
      </w:r>
    </w:p>
    <w:p xmlns:wp14="http://schemas.microsoft.com/office/word/2010/wordml" w:rsidP="0917F685" wp14:paraId="11F781C1" wp14:textId="47157DBE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9, ln(2), 0.6931471806</w:t>
      </w:r>
    </w:p>
    <w:p xmlns:wp14="http://schemas.microsoft.com/office/word/2010/wordml" w:rsidP="0917F685" wp14:paraId="0F3B553B" wp14:textId="29CD26B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10, 1, 1.0000000000</w:t>
      </w:r>
    </w:p>
    <w:p xmlns:wp14="http://schemas.microsoft.com/office/word/2010/wordml" w:rsidP="0917F685" wp14:paraId="3D2D0B3B" wp14:textId="6DD24F99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11, ζ(3) Apéry, 1.2020569032</w:t>
      </w:r>
    </w:p>
    <w:p xmlns:wp14="http://schemas.microsoft.com/office/word/2010/wordml" w:rsidP="0917F685" wp14:paraId="506E9C86" wp14:textId="70D4BBC2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12, ∛2, 1.2599210499</w:t>
      </w:r>
    </w:p>
    <w:p xmlns:wp14="http://schemas.microsoft.com/office/word/2010/wordml" w:rsidP="0917F685" wp14:paraId="7ED73A7E" wp14:textId="2A4A9E8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13, Glaisher–Kinkelin A, 1.2824271291</w:t>
      </w:r>
    </w:p>
    <w:p xmlns:wp14="http://schemas.microsoft.com/office/word/2010/wordml" w:rsidP="0917F685" wp14:paraId="14794C73" wp14:textId="1A01E307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14, √2, 1.4142135624</w:t>
      </w:r>
    </w:p>
    <w:p xmlns:wp14="http://schemas.microsoft.com/office/word/2010/wordml" w:rsidP="0917F685" wp14:paraId="206C84A0" wp14:textId="6044E67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15, φ (Golden), 1.6180339887</w:t>
      </w:r>
    </w:p>
    <w:p xmlns:wp14="http://schemas.microsoft.com/office/word/2010/wordml" w:rsidP="0917F685" wp14:paraId="259D01CA" wp14:textId="7C6C5F2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16, Plastic ρ, 1.3247179572</w:t>
      </w:r>
    </w:p>
    <w:p xmlns:wp14="http://schemas.microsoft.com/office/word/2010/wordml" w:rsidP="0917F685" wp14:paraId="1A9A3720" wp14:textId="58A09413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17, Landau λ, 1.1457298858</w:t>
      </w:r>
    </w:p>
    <w:p xmlns:wp14="http://schemas.microsoft.com/office/word/2010/wordml" w:rsidP="0917F685" wp14:paraId="59053B6A" wp14:textId="344AC93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18, Brun's B₂, 1.9021605831</w:t>
      </w:r>
    </w:p>
    <w:p xmlns:wp14="http://schemas.microsoft.com/office/word/2010/wordml" w:rsidP="0917F685" wp14:paraId="0EE6FB6C" wp14:textId="6DE0D05C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19, e, 2.7182818285</w:t>
      </w:r>
    </w:p>
    <w:p xmlns:wp14="http://schemas.microsoft.com/office/word/2010/wordml" w:rsidP="0917F685" wp14:paraId="4689CB2F" wp14:textId="5701BC83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20, Khinchin K₀, 2.6854520011</w:t>
      </w:r>
    </w:p>
    <w:p xmlns:wp14="http://schemas.microsoft.com/office/word/2010/wordml" w:rsidP="0917F685" wp14:paraId="7D0209C3" wp14:textId="09D51E4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21, Lemniscate ϖ, 2.6220575543</w:t>
      </w:r>
    </w:p>
    <w:p xmlns:wp14="http://schemas.microsoft.com/office/word/2010/wordml" w:rsidP="0917F685" wp14:paraId="6650BD24" wp14:textId="3C0B2F01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22, Feigenbaum α, 2.5029078751</w:t>
      </w:r>
    </w:p>
    <w:p xmlns:wp14="http://schemas.microsoft.com/office/word/2010/wordml" w:rsidP="0917F685" wp14:paraId="3BE0B984" wp14:textId="28A609F0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23, 2, 2.0000000000</w:t>
      </w:r>
    </w:p>
    <w:p xmlns:wp14="http://schemas.microsoft.com/office/word/2010/wordml" w:rsidP="0917F685" wp14:paraId="562153FF" wp14:textId="09CB007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24, √3, 1.7320508076</w:t>
      </w:r>
    </w:p>
    <w:p xmlns:wp14="http://schemas.microsoft.com/office/word/2010/wordml" w:rsidP="0917F685" wp14:paraId="1373E42E" wp14:textId="040F7240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25, Catalan G, 0.9159655942</w:t>
      </w:r>
    </w:p>
    <w:p xmlns:wp14="http://schemas.microsoft.com/office/word/2010/wordml" w:rsidP="0917F685" wp14:paraId="11BDC669" wp14:textId="0F9D1C93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26, Omega Ω, 1.3313353638</w:t>
      </w:r>
    </w:p>
    <w:p xmlns:wp14="http://schemas.microsoft.com/office/word/2010/wordml" w:rsidP="0917F685" wp14:paraId="326DC0BB" wp14:textId="4642286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27, Landau–Ramanujan K, 0.7642236536</w:t>
      </w:r>
    </w:p>
    <w:p xmlns:wp14="http://schemas.microsoft.com/office/word/2010/wordml" w:rsidP="0917F685" wp14:paraId="57219E0E" wp14:textId="16485B0E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28, Mertens M, 0.2614972128</w:t>
      </w:r>
    </w:p>
    <w:p xmlns:wp14="http://schemas.microsoft.com/office/word/2010/wordml" w:rsidP="0917F685" wp14:paraId="097CF82C" wp14:textId="61BC794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29, Robbins ρ, 0.6617071824</w:t>
      </w:r>
    </w:p>
    <w:p xmlns:wp14="http://schemas.microsoft.com/office/word/2010/wordml" w:rsidP="0917F685" wp14:paraId="43930154" wp14:textId="464F192A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30, Conway's A, 1.3035772690</w:t>
      </w:r>
    </w:p>
    <w:p xmlns:wp14="http://schemas.microsoft.com/office/word/2010/wordml" w:rsidP="0917F685" wp14:paraId="1994FAE9" wp14:textId="70611303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31, Dottie d, 0.7390851332</w:t>
      </w:r>
    </w:p>
    <w:p xmlns:wp14="http://schemas.microsoft.com/office/word/2010/wordml" w:rsidP="0917F685" wp14:paraId="73C31546" wp14:textId="6AC7A81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32, Feigenbaum δ, 4.6692016091</w:t>
      </w:r>
    </w:p>
    <w:p xmlns:wp14="http://schemas.microsoft.com/office/word/2010/wordml" w:rsidP="0917F685" wp14:paraId="0CB9815A" wp14:textId="7FC5E47C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33, π, 3.1415926536</w:t>
      </w:r>
    </w:p>
    <w:p xmlns:wp14="http://schemas.microsoft.com/office/word/2010/wordml" w:rsidP="0917F685" wp14:paraId="3F44C97C" wp14:textId="43831A27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34, 3, 3.0000000000</w:t>
      </w:r>
    </w:p>
    <w:p xmlns:wp14="http://schemas.microsoft.com/office/word/2010/wordml" w:rsidP="0917F685" wp14:paraId="6747BF39" wp14:textId="3D05AB19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35, Soldner μ, 1.4513692349</w:t>
      </w:r>
    </w:p>
    <w:p xmlns:wp14="http://schemas.microsoft.com/office/word/2010/wordml" w:rsidP="0917F685" wp14:paraId="4DE52461" wp14:textId="62EC8D6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36, Mills A, 1.3063778839</w:t>
      </w:r>
    </w:p>
    <w:p xmlns:wp14="http://schemas.microsoft.com/office/word/2010/wordml" w:rsidP="0917F685" wp14:paraId="23EB1058" wp14:textId="4A3E2B5F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37, Levy μ, 3.2758229189</w:t>
      </w:r>
    </w:p>
    <w:p xmlns:wp14="http://schemas.microsoft.com/office/word/2010/wordml" w:rsidP="0917F685" wp14:paraId="7DB45E1A" wp14:textId="1AD63471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38, Fransen–Robinson F, 2.5926171339</w:t>
      </w:r>
    </w:p>
    <w:p xmlns:wp14="http://schemas.microsoft.com/office/word/2010/wordml" w:rsidP="0917F685" wp14:paraId="164755FF" wp14:textId="63B0E7C1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39, Bernstein β, 1.0986122887</w:t>
      </w:r>
    </w:p>
    <w:p xmlns:wp14="http://schemas.microsoft.com/office/word/2010/wordml" w:rsidP="0917F685" wp14:paraId="58925CCE" wp14:textId="1285DD0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40, Gieseking, 1.0149416064</w:t>
      </w:r>
    </w:p>
    <w:p xmlns:wp14="http://schemas.microsoft.com/office/word/2010/wordml" w:rsidP="0917F685" wp14:paraId="7E01D07A" wp14:textId="3BDC34A2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41, Tribonacci τ, 1.8392867552</w:t>
      </w:r>
    </w:p>
    <w:p xmlns:wp14="http://schemas.microsoft.com/office/word/2010/wordml" w:rsidP="0917F685" wp14:paraId="56B7D453" wp14:textId="2B50583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42, Backhouse, 1.4561678760</w:t>
      </w:r>
    </w:p>
    <w:p xmlns:wp14="http://schemas.microsoft.com/office/word/2010/wordml" w:rsidP="0917F685" wp14:paraId="353C024E" wp14:textId="5C765B8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Results (N=42)</w:t>
      </w:r>
    </w:p>
    <w:p xmlns:wp14="http://schemas.microsoft.com/office/word/2010/wordml" w:rsidP="0917F685" wp14:paraId="70DEFFC8" wp14:textId="7033F997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Operator, Value</w:t>
      </w:r>
    </w:p>
    <w:p xmlns:wp14="http://schemas.microsoft.com/office/word/2010/wordml" w:rsidP="0917F685" wp14:paraId="607FE0E1" wp14:textId="7EEB5C92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Ϟ₄₂, 42</w:t>
      </w:r>
    </w:p>
    <w:p xmlns:wp14="http://schemas.microsoft.com/office/word/2010/wordml" w:rsidP="0917F685" wp14:paraId="4B663D1C" wp14:textId="7021EF36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Η₄₂, ≈85.3082</w:t>
      </w:r>
    </w:p>
    <w:p xmlns:wp14="http://schemas.microsoft.com/office/word/2010/wordml" w:rsidP="0917F685" wp14:paraId="4163E28C" wp14:textId="0B584D0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Ϝ₄₂, ≈43.3082</w:t>
      </w:r>
    </w:p>
    <w:p xmlns:wp14="http://schemas.microsoft.com/office/word/2010/wordml" w:rsidP="0917F685" wp14:paraId="58ADAF26" wp14:textId="10D89AF8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Insight: The current 42 constants are ~2.03× heavier than unity on average.</w:t>
      </w:r>
      <w:r>
        <w:br/>
      </w:r>
      <w:r w:rsidR="66738D87">
        <w:rPr/>
        <w:t>Digamma reveals a clear bias toward values &gt;1.</w:t>
      </w:r>
    </w:p>
    <w:p xmlns:wp14="http://schemas.microsoft.com/office/word/2010/wordml" w:rsidP="0917F685" wp14:paraId="4CAAE8B4" wp14:textId="0E7526A4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7EB785DB" wp14:textId="1EA80FA9">
      <w:pPr>
        <w:pStyle w:val="Heading4"/>
        <w:keepNext w:val="0"/>
        <w:keepLines w:val="1"/>
        <w:widowControl w:val="0"/>
      </w:pPr>
      <w:r w:rsidR="66738D87">
        <w:rPr/>
        <w:t>8. Triadic Interpretation</w:t>
      </w:r>
    </w:p>
    <w:p xmlns:wp14="http://schemas.microsoft.com/office/word/2010/wordml" w:rsidP="0917F685" wp14:paraId="17246C8C" wp14:textId="0D21F6B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Operator, Role, Insight from N=42</w:t>
      </w:r>
    </w:p>
    <w:p xmlns:wp14="http://schemas.microsoft.com/office/word/2010/wordml" w:rsidP="0917F685" wp14:paraId="7D7A6787" wp14:textId="0CCC5095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Koppa, Count, There are 42 known voices</w:t>
      </w:r>
    </w:p>
    <w:p xmlns:wp14="http://schemas.microsoft.com/office/word/2010/wordml" w:rsidP="0917F685" wp14:paraId="7AE424F4" wp14:textId="173F730B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Heta, Mass, They carry 85.3 units of magnitude</w:t>
      </w:r>
    </w:p>
    <w:p xmlns:wp14="http://schemas.microsoft.com/office/word/2010/wordml" w:rsidP="0917F685" wp14:paraId="7FBC86A0" wp14:textId="3B0D8FF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Digamma, Tension, 43.3 units of imbalance — the cost of inequality</w:t>
      </w:r>
    </w:p>
    <w:p xmlns:wp14="http://schemas.microsoft.com/office/word/2010/wordml" w:rsidP="0917F685" wp14:paraId="504E77FC" wp14:textId="0EC28354">
      <w:pPr>
        <w:pStyle w:val="Normal"/>
        <w:keepNext w:val="0"/>
        <w:keepLines w:val="1"/>
        <w:widowControl w:val="0"/>
        <w:spacing w:line="240" w:lineRule="auto"/>
      </w:pPr>
      <w:r w:rsidR="66738D87">
        <w:rPr/>
        <w:t>This is not just data — it’s a diagnostic of mathematical structure.</w:t>
      </w:r>
    </w:p>
    <w:p xmlns:wp14="http://schemas.microsoft.com/office/word/2010/wordml" w:rsidP="0917F685" wp14:paraId="635B6B1A" wp14:textId="673C9240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5ACC8267" wp14:textId="4A4A2EB7">
      <w:pPr>
        <w:pStyle w:val="Heading4"/>
        <w:keepNext w:val="0"/>
        <w:keepLines w:val="1"/>
        <w:widowControl w:val="0"/>
      </w:pPr>
      <w:r w:rsidR="69C29493">
        <w:rPr/>
        <w:t>9. Conclusion</w:t>
      </w:r>
    </w:p>
    <w:p xmlns:wp14="http://schemas.microsoft.com/office/word/2010/wordml" w:rsidP="0917F685" wp14:paraId="0413C71C" wp14:textId="42D59719">
      <w:pPr>
        <w:pStyle w:val="Normal"/>
        <w:keepNext w:val="0"/>
        <w:keepLines w:val="1"/>
        <w:widowControl w:val="0"/>
        <w:spacing w:line="240" w:lineRule="auto"/>
      </w:pPr>
      <w:r w:rsidR="69C29493">
        <w:rPr/>
        <w:t>The Koppa–Heta–Digamma Framework offers:</w:t>
      </w:r>
    </w:p>
    <w:p xmlns:wp14="http://schemas.microsoft.com/office/word/2010/wordml" w:rsidP="0917F685" wp14:paraId="1CE1B638" wp14:textId="4B404872">
      <w:pPr>
        <w:pStyle w:val="Normal"/>
        <w:keepNext w:val="0"/>
        <w:keepLines w:val="1"/>
        <w:widowControl w:val="0"/>
        <w:spacing w:line="240" w:lineRule="auto"/>
      </w:pPr>
      <w:r w:rsidR="69C29493">
        <w:rPr/>
        <w:t>A rigorous aggregation method for mathematical constants</w:t>
      </w:r>
    </w:p>
    <w:p xmlns:wp14="http://schemas.microsoft.com/office/word/2010/wordml" w:rsidP="0917F685" wp14:paraId="03C421E4" wp14:textId="6A783DC5">
      <w:pPr>
        <w:pStyle w:val="Normal"/>
        <w:keepNext w:val="0"/>
        <w:keepLines w:val="1"/>
        <w:widowControl w:val="0"/>
        <w:spacing w:line="240" w:lineRule="auto"/>
      </w:pPr>
      <w:r w:rsidR="69C29493">
        <w:rPr/>
        <w:t>A simple but powerful triptych:</w:t>
      </w:r>
      <w:r>
        <w:br/>
      </w:r>
      <w:r w:rsidR="69C29493">
        <w:rPr/>
        <w:t xml:space="preserve"> count → sum → imbalance</w:t>
      </w:r>
    </w:p>
    <w:p xmlns:wp14="http://schemas.microsoft.com/office/word/2010/wordml" w:rsidP="0917F685" wp14:paraId="3FF6E741" wp14:textId="06D5F1E8">
      <w:pPr>
        <w:pStyle w:val="Normal"/>
        <w:keepNext w:val="0"/>
        <w:keepLines w:val="1"/>
        <w:widowControl w:val="0"/>
        <w:spacing w:line="240" w:lineRule="auto"/>
      </w:pPr>
      <w:r w:rsidR="69C29493">
        <w:rPr/>
        <w:t>Scalability: adding constants updates all three operators cleanly</w:t>
      </w:r>
    </w:p>
    <w:p xmlns:wp14="http://schemas.microsoft.com/office/word/2010/wordml" w:rsidP="0917F685" wp14:paraId="7ACA222E" wp14:textId="6CF3E48D">
      <w:pPr>
        <w:pStyle w:val="Normal"/>
        <w:keepNext w:val="0"/>
        <w:keepLines w:val="1"/>
        <w:widowControl w:val="0"/>
        <w:spacing w:line="240" w:lineRule="auto"/>
      </w:pPr>
      <w:r w:rsidR="69C29493">
        <w:rPr/>
        <w:t>A conceptual lens for analyzing the collective behavior of constants</w:t>
      </w:r>
    </w:p>
    <w:p xmlns:wp14="http://schemas.microsoft.com/office/word/2010/wordml" w:rsidP="0917F685" wp14:paraId="193E725B" wp14:textId="53C4E383">
      <w:pPr>
        <w:pStyle w:val="Normal"/>
        <w:keepNext w:val="0"/>
        <w:keepLines w:val="1"/>
        <w:widowControl w:val="0"/>
        <w:spacing w:line="240" w:lineRule="auto"/>
      </w:pPr>
      <w:r w:rsidR="3806BE10">
        <w:rPr/>
        <w:t>This dissertation provides the first systematic census of core mathematical constants under a unified meta-structure.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xmlns:wp14="http://schemas.microsoft.com/office/word/2010/wordml" w:rsidP="0917F685" wp14:paraId="23B3DC2E" wp14:textId="369FC5C8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07BDB885" wp14:textId="07AAAB0F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0917F685" wp14:paraId="59537824" wp14:textId="23AEDD91">
      <w:pPr>
        <w:pStyle w:val="Normal"/>
        <w:keepNext w:val="0"/>
        <w:keepLines w:val="1"/>
        <w:widowControl w:val="0"/>
        <w:spacing w:line="240" w:lineRule="auto"/>
      </w:pPr>
    </w:p>
    <w:p xmlns:wp14="http://schemas.microsoft.com/office/word/2010/wordml" w:rsidP="3A2FA656" wp14:paraId="0BE6BB86" wp14:textId="7FA0BF23">
      <w:pPr>
        <w:pStyle w:val="Heading4"/>
        <w:keepNext w:val="0"/>
        <w:keepLines w:val="1"/>
        <w:widowControl w:val="0"/>
        <w:spacing w:line="240" w:lineRule="auto"/>
      </w:pPr>
      <w:r w:rsidR="5058A690">
        <w:rPr/>
        <w:t>#. License</w:t>
      </w:r>
    </w:p>
    <w:p xmlns:wp14="http://schemas.microsoft.com/office/word/2010/wordml" w:rsidP="0917F685" wp14:paraId="384D511A" wp14:textId="61D3FC10">
      <w:pPr>
        <w:pStyle w:val="Normal"/>
        <w:keepNext w:val="0"/>
        <w:keepLines w:val="1"/>
        <w:widowControl w:val="0"/>
        <w:spacing w:line="240" w:lineRule="auto"/>
      </w:pPr>
      <w:r>
        <w:br/>
      </w:r>
      <w:r w:rsidR="5506E73F">
        <w:rPr/>
        <w:t>###########################################</w:t>
      </w:r>
      <w:r>
        <w:br/>
      </w:r>
      <w:r w:rsidR="179D4E23">
        <w:rPr/>
        <w:t>###########################################</w:t>
      </w:r>
    </w:p>
    <w:p xmlns:wp14="http://schemas.microsoft.com/office/word/2010/wordml" w:rsidP="0917F685" wp14:paraId="2551509C" wp14:textId="5B42DE2D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Zer00logy License v1.19161</w:t>
      </w:r>
    </w:p>
    <w:p xmlns:wp14="http://schemas.microsoft.com/office/word/2010/wordml" w:rsidP="0917F685" wp14:paraId="72F13973" wp14:textId="4965B6D2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November 16, 2025</w:t>
      </w:r>
    </w:p>
    <w:p xmlns:wp14="http://schemas.microsoft.com/office/word/2010/wordml" w:rsidP="0917F685" wp14:paraId="64A1E335" wp14:textId="320F277E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This project is open source, embodying the principles of free will and perpetual continuity for Zer00logy / Zero-Ology.</w:t>
      </w:r>
    </w:p>
    <w:p xmlns:wp14="http://schemas.microsoft.com/office/word/2010/wordml" w:rsidP="0917F685" wp14:paraId="7E1D06D7" wp14:textId="6DAA431E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It grants a worldwide, royalty-free, perpetual license to use, copy, modify, distribute, and build upon all content—including theory, terminology, structure, code fragments, and .txt files—for any purpose, including commercial use.</w:t>
      </w:r>
    </w:p>
    <w:p xmlns:wp14="http://schemas.microsoft.com/office/word/2010/wordml" w:rsidP="0917F685" wp14:paraId="240188E0" wp14:textId="7F06684F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All content remains protected under an authorship-trace lock, with the conceptual foundation credited to Stacey Szmy.</w:t>
      </w:r>
    </w:p>
    <w:p xmlns:wp14="http://schemas.microsoft.com/office/word/2010/wordml" w:rsidP="0917F685" wp14:paraId="6B34E638" wp14:textId="7F1059DB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Included Files:</w:t>
      </w:r>
    </w:p>
    <w:p xmlns:wp14="http://schemas.microsoft.com/office/word/2010/wordml" w:rsidP="0917F685" wp14:paraId="6996647E" wp14:textId="3BB1268B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Variamathlesson.txt</w:t>
      </w:r>
    </w:p>
    <w:p xmlns:wp14="http://schemas.microsoft.com/office/word/2010/wordml" w:rsidP="0917F685" wp14:paraId="3EB0F881" wp14:textId="68ABA75E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zecstart.txt</w:t>
      </w:r>
    </w:p>
    <w:p xmlns:wp14="http://schemas.microsoft.com/office/word/2010/wordml" w:rsidP="0917F685" wp14:paraId="5AF39BE1" wp14:textId="6EF09072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zectxt.txt</w:t>
      </w:r>
    </w:p>
    <w:p xmlns:wp14="http://schemas.microsoft.com/office/word/2010/wordml" w:rsidP="0917F685" wp14:paraId="1CCA8578" wp14:textId="31518E75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VoidMathOS_cryptsheet.txt</w:t>
      </w:r>
    </w:p>
    <w:p xmlns:wp14="http://schemas.microsoft.com/office/word/2010/wordml" w:rsidP="0917F685" wp14:paraId="6B953B55" wp14:textId="7CA14556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VAIRA_addendum.txt</w:t>
      </w:r>
    </w:p>
    <w:p xmlns:wp14="http://schemas.microsoft.com/office/word/2010/wordml" w:rsidP="0917F685" wp14:paraId="5A30F17B" wp14:textId="7078D65C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confusious&amp;how_to_cut_a_cake.txt</w:t>
      </w:r>
    </w:p>
    <w:p xmlns:wp14="http://schemas.microsoft.com/office/word/2010/wordml" w:rsidP="0917F685" wp14:paraId="53777F7A" wp14:textId="64397E7F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NSRHFsuite0020V.py</w:t>
      </w:r>
    </w:p>
    <w:p xmlns:wp14="http://schemas.microsoft.com/office/word/2010/wordml" w:rsidP="0917F685" wp14:paraId="47F4FD07" wp14:textId="23003C84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RHFsuite0020V.py</w:t>
      </w:r>
    </w:p>
    <w:p xmlns:wp14="http://schemas.microsoft.com/office/word/2010/wordml" w:rsidP="0917F685" wp14:paraId="2B333D36" wp14:textId="3EEF0791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RRHLFon0022V.py</w:t>
      </w:r>
    </w:p>
    <w:p xmlns:wp14="http://schemas.microsoft.com/office/word/2010/wordml" w:rsidP="0917F685" wp14:paraId="2B509084" wp14:textId="5679F588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SBHFFsuite0020V.py</w:t>
      </w:r>
    </w:p>
    <w:p xmlns:wp14="http://schemas.microsoft.com/office/word/2010/wordml" w:rsidP="0917F685" wp14:paraId="17AC5A10" wp14:textId="2BA8B007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VoidMathOS_lesson.py</w:t>
      </w:r>
    </w:p>
    <w:p xmlns:wp14="http://schemas.microsoft.com/office/word/2010/wordml" w:rsidP="0917F685" wp14:paraId="39694D78" wp14:textId="5AA69A91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zer00logy_coreV04450.py</w:t>
      </w:r>
    </w:p>
    <w:p xmlns:wp14="http://schemas.microsoft.com/office/word/2010/wordml" w:rsidP="0917F685" wp14:paraId="533F6C9E" wp14:textId="02E81538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zer00logy_coreV04452.py</w:t>
      </w:r>
    </w:p>
    <w:p xmlns:wp14="http://schemas.microsoft.com/office/word/2010/wordml" w:rsidP="0917F685" wp14:paraId="6259AC73" wp14:textId="6DA80D9D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zer00logy_coreV04455.py</w:t>
      </w:r>
    </w:p>
    <w:p xmlns:wp14="http://schemas.microsoft.com/office/word/2010/wordml" w:rsidP="0917F685" wp14:paraId="5FA79ED3" wp14:textId="7DD9FAC2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zer00logy_coreV04456.py</w:t>
      </w:r>
    </w:p>
    <w:p xmlns:wp14="http://schemas.microsoft.com/office/word/2010/wordml" w:rsidP="0917F685" wp14:paraId="521F6864" wp14:textId="1B0F7234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zer00logy_coreV04459.py</w:t>
      </w:r>
    </w:p>
    <w:p xmlns:wp14="http://schemas.microsoft.com/office/word/2010/wordml" w:rsidP="0917F685" wp14:paraId="10A8C119" wp14:textId="1A31FA22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zer00logy_coreV04461.py</w:t>
      </w:r>
    </w:p>
    <w:p xmlns:wp14="http://schemas.microsoft.com/office/word/2010/wordml" w:rsidP="0917F685" wp14:paraId="345D50E5" wp14:textId="5DCF9379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zer00logy_coreV04469.py</w:t>
      </w:r>
    </w:p>
    <w:p xmlns:wp14="http://schemas.microsoft.com/office/word/2010/wordml" w:rsidP="0917F685" wp14:paraId="5ED390D2" wp14:textId="097F0E7D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README.md</w:t>
      </w:r>
    </w:p>
    <w:p xmlns:wp14="http://schemas.microsoft.com/office/word/2010/wordml" w:rsidP="0917F685" wp14:paraId="416A43CC" wp14:textId="50272DF6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README_0KO3MAIB.txt</w:t>
      </w:r>
    </w:p>
    <w:p xmlns:wp14="http://schemas.microsoft.com/office/word/2010/wordml" w:rsidP="0917F685" wp14:paraId="09F7723D" wp14:textId="3DFA36B6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LICENSE.txt</w:t>
      </w:r>
    </w:p>
    <w:p xmlns:wp14="http://schemas.microsoft.com/office/word/2010/wordml" w:rsidP="0917F685" wp14:paraId="4BEF7DFF" wp14:textId="740EA68A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0ko3maibZer00logyLicensev01.txt</w:t>
      </w:r>
    </w:p>
    <w:p xmlns:wp14="http://schemas.microsoft.com/office/word/2010/wordml" w:rsidP="0917F685" wp14:paraId="045C6206" wp14:textId="5FF09C27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rainbowquest1000.py</w:t>
      </w:r>
    </w:p>
    <w:p xmlns:wp14="http://schemas.microsoft.com/office/word/2010/wordml" w:rsidP="0917F685" wp14:paraId="3C986B06" wp14:textId="2117F8C8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GroupChatForge.py</w:t>
      </w:r>
    </w:p>
    <w:p xmlns:wp14="http://schemas.microsoft.com/office/word/2010/wordml" w:rsidP="0917F685" wp14:paraId="7F8613D3" wp14:textId="1A5B71CB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dispatchai_forge.py</w:t>
      </w:r>
    </w:p>
    <w:p xmlns:wp14="http://schemas.microsoft.com/office/word/2010/wordml" w:rsidP="0917F685" wp14:paraId="4CDC09A5" wp14:textId="6B251F13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szmy_truths.txt</w:t>
      </w:r>
    </w:p>
    <w:p xmlns:wp14="http://schemas.microsoft.com/office/word/2010/wordml" w:rsidP="0917F685" wp14:paraId="5F838487" wp14:textId="7EBF5046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szmy_truths.py</w:t>
      </w:r>
    </w:p>
    <w:p xmlns:wp14="http://schemas.microsoft.com/office/word/2010/wordml" w:rsidP="0917F685" wp14:paraId="45DBE499" wp14:textId="1C4ACB56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Zero_Freeze_Hamiltonian_Lattice_Gauge_Benchmark_Suite.py</w:t>
      </w:r>
    </w:p>
    <w:p xmlns:wp14="http://schemas.microsoft.com/office/word/2010/wordml" w:rsidP="0917F685" wp14:paraId="5F6EABAF" wp14:textId="6C542CB3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Zero_Freeze_Hamiltonian_Lattice_Gauge_Benchmark_Suite0033.py</w:t>
      </w:r>
    </w:p>
    <w:p xmlns:wp14="http://schemas.microsoft.com/office/word/2010/wordml" w:rsidP="0917F685" wp14:paraId="6E3D8E90" wp14:textId="16371003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Zero_Freeze_Yang--Mills_Formula.txt</w:t>
      </w:r>
    </w:p>
    <w:p xmlns:wp14="http://schemas.microsoft.com/office/word/2010/wordml" w:rsidP="0917F685" wp14:paraId="42004A5F" wp14:textId="13FEAADF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Zero_Freeze_Yang--Mills_Formula_Numerical_and_Computational_Study_(latax_v2_2).txt</w:t>
      </w:r>
    </w:p>
    <w:p xmlns:wp14="http://schemas.microsoft.com/office/word/2010/wordml" w:rsidP="0917F685" wp14:paraId="781E91D7" wp14:textId="713CC779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Zero_Freeze_Yang--Mills_Formula_Numerical_and_Computational_Study_(Plaintext_v2_2).docx</w:t>
      </w:r>
    </w:p>
    <w:p xmlns:wp14="http://schemas.microsoft.com/office/word/2010/wordml" w:rsidP="0917F685" wp14:paraId="3A778AF6" wp14:textId="073169BC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grand_summary_20251102_114655_Real_SU(3)_operator.JSON</w:t>
      </w:r>
    </w:p>
    <w:p xmlns:wp14="http://schemas.microsoft.com/office/word/2010/wordml" w:rsidP="0917F685" wp14:paraId="60AA1830" wp14:textId="7F438E95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grand_summary_20251102_114655_Real_SU(3)_operator.CSV</w:t>
      </w:r>
    </w:p>
    <w:p xmlns:wp14="http://schemas.microsoft.com/office/word/2010/wordml" w:rsidP="0917F685" wp14:paraId="45CEB9D4" wp14:textId="7161A50A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grand_summary_20251102_114247_placeholder.JSON</w:t>
      </w:r>
    </w:p>
    <w:p xmlns:wp14="http://schemas.microsoft.com/office/word/2010/wordml" w:rsidP="0917F685" wp14:paraId="180EAA99" wp14:textId="410193AE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grand_summary_20251102_114247_placeholder.CSV</w:t>
      </w:r>
    </w:p>
    <w:p xmlns:wp14="http://schemas.microsoft.com/office/word/2010/wordml" w:rsidP="0917F685" wp14:paraId="2951D6B7" wp14:textId="5BC60F76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Lie_π_Infinity_lesson.txt</w:t>
      </w:r>
    </w:p>
    <w:p xmlns:wp14="http://schemas.microsoft.com/office/word/2010/wordml" w:rsidP="0917F685" wp14:paraId="165583E8" wp14:textId="503430E7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THE_WHY_EQUATION.py</w:t>
      </w:r>
    </w:p>
    <w:p xmlns:wp14="http://schemas.microsoft.com/office/word/2010/wordml" w:rsidP="0917F685" wp14:paraId="0DD4260D" wp14:textId="14CC5BE4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Study_The_Repeating_Digit_Weights_(RN)_Formula.txt</w:t>
      </w:r>
    </w:p>
    <w:p xmlns:wp14="http://schemas.microsoft.com/office/word/2010/wordml" w:rsidP="0917F685" wp14:paraId="73465029" wp14:textId="3E0722B9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Repeating_Digit_Weights_(RN).py Szmy_Collatz</w:t>
      </w:r>
    </w:p>
    <w:p xmlns:wp14="http://schemas.microsoft.com/office/word/2010/wordml" w:rsidP="0917F685" wp14:paraId="08B71462" wp14:textId="3D7E9A89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Szmy_Collatz.py</w:t>
      </w:r>
    </w:p>
    <w:p xmlns:wp14="http://schemas.microsoft.com/office/word/2010/wordml" w:rsidP="0917F685" wp14:paraId="00B7C656" wp14:textId="4A660B80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OddPerfectTerminator_GODD.py</w:t>
      </w:r>
    </w:p>
    <w:p xmlns:wp14="http://schemas.microsoft.com/office/word/2010/wordml" w:rsidP="0917F685" wp14:paraId="086BAECF" wp14:textId="07FD1473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OddPerfectTerminator_Log_OG123456.zip</w:t>
      </w:r>
    </w:p>
    <w:p xmlns:wp14="http://schemas.microsoft.com/office/word/2010/wordml" w:rsidP="0917F685" wp14:paraId="7A306D51" wp14:textId="496FAA64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Szmy_Grok_Odd_Perfect_Proof_Nov10_2025.pdf</w:t>
      </w:r>
    </w:p>
    <w:p xmlns:wp14="http://schemas.microsoft.com/office/word/2010/wordml" w:rsidP="0917F685" wp14:paraId="5FF05AAA" wp14:textId="20BEFF74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APLHA_INFIN_P_MATRIX.py</w:t>
      </w:r>
    </w:p>
    <w:p xmlns:wp14="http://schemas.microsoft.com/office/word/2010/wordml" w:rsidP="0917F685" wp14:paraId="43931977" wp14:textId="1537135C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alpha.txt</w:t>
      </w:r>
    </w:p>
    <w:p xmlns:wp14="http://schemas.microsoft.com/office/word/2010/wordml" w:rsidP="0917F685" wp14:paraId="5159F842" wp14:textId="4E150EF5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alphabet_Infinity_Pool_Matrix.pdf</w:t>
      </w:r>
    </w:p>
    <w:p xmlns:wp14="http://schemas.microsoft.com/office/word/2010/wordml" w:rsidP="0917F685" wp14:paraId="08D04486" wp14:textId="63CEA9BB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AlphaLOG.zip</w:t>
      </w:r>
    </w:p>
    <w:p xmlns:wp14="http://schemas.microsoft.com/office/word/2010/wordml" w:rsidP="0917F685" wp14:paraId="3A85AE00" wp14:textId="27E14950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KOPPA_GRAND_CONSTANT.PY</w:t>
      </w:r>
    </w:p>
    <w:p xmlns:wp14="http://schemas.microsoft.com/office/word/2010/wordml" w:rsidP="0917F685" wp14:paraId="324A45F4" wp14:textId="1A0A4394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The_Koppa_Grand_Constant.docx</w:t>
      </w:r>
    </w:p>
    <w:p xmlns:wp14="http://schemas.microsoft.com/office/word/2010/wordml" w:rsidP="0917F685" wp14:paraId="77895596" wp14:textId="2A09C276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The_Koppa_Grand_Constant.txt</w:t>
      </w:r>
    </w:p>
    <w:p xmlns:wp14="http://schemas.microsoft.com/office/word/2010/wordml" w:rsidP="0917F685" wp14:paraId="446291B4" wp14:textId="2E409DFD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KOPPA_HETA_DIGAMMA.PY</w:t>
      </w:r>
    </w:p>
    <w:p xmlns:wp14="http://schemas.microsoft.com/office/word/2010/wordml" w:rsidP="0917F685" wp14:paraId="50FE4E3A" wp14:textId="2F0D22A8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KOPPA_HETA_DIGAMMA.docx</w:t>
      </w:r>
    </w:p>
    <w:p xmlns:wp14="http://schemas.microsoft.com/office/word/2010/wordml" w:rsidP="0917F685" wp14:paraId="2F3BD053" wp14:textId="46EB247D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 xml:space="preserve">KOPPA_HETA_DIGAMMA.txt </w:t>
      </w:r>
      <w:r>
        <w:br/>
      </w:r>
      <w:r>
        <w:br/>
      </w:r>
      <w:r w:rsidR="179D4E23">
        <w:rPr/>
        <w:t xml:space="preserve">────────────────────────────── Permissions ────────────────────────────── </w:t>
      </w:r>
      <w:r>
        <w:br/>
      </w:r>
      <w:r w:rsidR="179D4E23">
        <w:rPr/>
        <w:t>Use and Distribution:</w:t>
      </w:r>
    </w:p>
    <w:p xmlns:wp14="http://schemas.microsoft.com/office/word/2010/wordml" w:rsidP="0917F685" wp14:paraId="21C6F7AD" wp14:textId="02F8BDDB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Freely use, copy, modify, and distribute this software and its content in source or compiled form.</w:t>
      </w:r>
    </w:p>
    <w:p xmlns:wp14="http://schemas.microsoft.com/office/word/2010/wordml" w:rsidP="0917F685" wp14:paraId="0374A347" wp14:textId="11821803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Commercial applications permitted, provided attribution rules (see below) are followed.</w:t>
      </w:r>
    </w:p>
    <w:p xmlns:wp14="http://schemas.microsoft.com/office/word/2010/wordml" w:rsidP="0917F685" wp14:paraId="43306891" wp14:textId="0B9FC443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 xml:space="preserve">────────────────────────────── Restrictions ────────────────────────────── </w:t>
      </w:r>
      <w:r>
        <w:br/>
      </w:r>
      <w:r w:rsidR="179D4E23">
        <w:rPr/>
        <w:t>Attribution Propagation: All derived works must include:</w:t>
      </w:r>
    </w:p>
    <w:p xmlns:wp14="http://schemas.microsoft.com/office/word/2010/wordml" w:rsidP="0917F685" wp14:paraId="69FA209F" wp14:textId="6B4726A4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The original copyright: "© Stacey8Szmy — Zero-Ology IP Archive." Or "© Stacey8Szmy — Zer00logy IP Archive."</w:t>
      </w:r>
    </w:p>
    <w:p xmlns:wp14="http://schemas.microsoft.com/office/word/2010/wordml" w:rsidP="0917F685" wp14:paraId="68140CC3" wp14:textId="7EC61859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A statement that the work is derived from the Zer00logy framework or Zero-Ology framework, referencing this license and repository: https://github.com/haha8888haha8888/Zero-ology or https://github.com/haha8888haha8888/Zer00logy</w:t>
      </w:r>
    </w:p>
    <w:p xmlns:wp14="http://schemas.microsoft.com/office/word/2010/wordml" w:rsidP="0917F685" wp14:paraId="75284AA8" wp14:textId="7E8D6CCC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Credit to Stacey Szmy as primary author of the foundational concepts.</w:t>
      </w:r>
    </w:p>
    <w:p xmlns:wp14="http://schemas.microsoft.com/office/word/2010/wordml" w:rsidP="0917F685" wp14:paraId="6C866950" wp14:textId="7E7CEC59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No Removal of License:</w:t>
      </w:r>
    </w:p>
    <w:p xmlns:wp14="http://schemas.microsoft.com/office/word/2010/wordml" w:rsidP="0917F685" wp14:paraId="14D92F44" wp14:textId="4821F4CF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This license must remain attached to all redistributions.</w:t>
      </w:r>
    </w:p>
    <w:p xmlns:wp14="http://schemas.microsoft.com/office/word/2010/wordml" w:rsidP="0917F685" wp14:paraId="4A406DD3" wp14:textId="7044A565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────────────────────────────── Co-Author AI Systems ──────────────────────────────</w:t>
      </w:r>
    </w:p>
    <w:p xmlns:wp14="http://schemas.microsoft.com/office/word/2010/wordml" w:rsidP="0917F685" wp14:paraId="3068A3A5" wp14:textId="5EF2F321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OpenAI ChatGPT</w:t>
      </w:r>
    </w:p>
    <w:p xmlns:wp14="http://schemas.microsoft.com/office/word/2010/wordml" w:rsidP="0917F685" wp14:paraId="6EA21A5F" wp14:textId="1D7B164D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Grok (xAI)</w:t>
      </w:r>
    </w:p>
    <w:p xmlns:wp14="http://schemas.microsoft.com/office/word/2010/wordml" w:rsidP="0917F685" wp14:paraId="0C96FD83" wp14:textId="474487E6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Microsoft Copilot</w:t>
      </w:r>
    </w:p>
    <w:p xmlns:wp14="http://schemas.microsoft.com/office/word/2010/wordml" w:rsidP="0917F685" wp14:paraId="3E28FCFF" wp14:textId="14633881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Google Gemini</w:t>
      </w:r>
    </w:p>
    <w:p xmlns:wp14="http://schemas.microsoft.com/office/word/2010/wordml" w:rsidP="0917F685" wp14:paraId="1A2E93F0" wp14:textId="1D405019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Meta LLaMA</w:t>
      </w:r>
    </w:p>
    <w:p xmlns:wp14="http://schemas.microsoft.com/office/word/2010/wordml" w:rsidP="0917F685" wp14:paraId="0BB1E653" wp14:textId="566B525B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 xml:space="preserve">────────────────────────────── Endless Life Commitment ────────────────────────────── </w:t>
      </w:r>
      <w:r>
        <w:br/>
      </w:r>
      <w:r w:rsidR="179D4E23">
        <w:rPr/>
        <w:t>All symbolic rights reserved.</w:t>
      </w:r>
      <w:r>
        <w:br/>
      </w:r>
      <w:r w:rsidR="179D4E23">
        <w:rPr/>
        <w:t>SZMY ensures the continuity of Zer00logy / Zero-Ology’s ideas while granting free will to adapt them.</w:t>
      </w:r>
    </w:p>
    <w:p xmlns:wp14="http://schemas.microsoft.com/office/word/2010/wordml" w:rsidP="0917F685" wp14:paraId="7BF24E07" wp14:textId="13F269A7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─────────────────────────────</w:t>
      </w:r>
    </w:p>
    <w:p xmlns:wp14="http://schemas.microsoft.com/office/word/2010/wordml" w:rsidP="0917F685" wp14:paraId="56B62A45" wp14:textId="2E24E6EB">
      <w:pPr>
        <w:pStyle w:val="Normal"/>
        <w:keepNext w:val="0"/>
        <w:keepLines w:val="1"/>
        <w:widowControl w:val="0"/>
        <w:spacing w:line="240" w:lineRule="auto"/>
      </w:pPr>
      <w:r w:rsidR="179D4E23">
        <w:rPr/>
        <w:t>© Stacey8Szmy © Stacey8Szmy — Zer00logy IP Archive</w:t>
      </w:r>
    </w:p>
    <w:p xmlns:wp14="http://schemas.microsoft.com/office/word/2010/wordml" w:rsidP="0917F685" wp14:paraId="2C078E63" wp14:textId="56AE9D4D">
      <w:pPr>
        <w:pStyle w:val="Normal"/>
        <w:keepNext w:val="0"/>
        <w:keepLines w:val="1"/>
        <w:widowControl w:val="0"/>
        <w:spacing w:line="240" w:lineRule="auto"/>
      </w:pPr>
    </w:p>
    <w:sectPr>
      <w:pgSz w:w="12240" w:h="15840" w:orient="portrait"/>
      <w:pgMar w:top="475" w:right="475" w:bottom="475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d6cf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fb3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13df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e6cd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585f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fe7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c7c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bf2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3e63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53d1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4d8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98B0BB"/>
    <w:rsid w:val="0917F685"/>
    <w:rsid w:val="0C98B0BB"/>
    <w:rsid w:val="0D950596"/>
    <w:rsid w:val="0DECCDDD"/>
    <w:rsid w:val="154E1553"/>
    <w:rsid w:val="15E39AEB"/>
    <w:rsid w:val="179D4E23"/>
    <w:rsid w:val="188F3EF0"/>
    <w:rsid w:val="1B657444"/>
    <w:rsid w:val="22DD43D1"/>
    <w:rsid w:val="2A367DA8"/>
    <w:rsid w:val="32660CB3"/>
    <w:rsid w:val="360BBFD2"/>
    <w:rsid w:val="3806BE10"/>
    <w:rsid w:val="3A22316B"/>
    <w:rsid w:val="3A2FA656"/>
    <w:rsid w:val="3CE6B665"/>
    <w:rsid w:val="3F011620"/>
    <w:rsid w:val="42419D2C"/>
    <w:rsid w:val="46831C0C"/>
    <w:rsid w:val="494C36BE"/>
    <w:rsid w:val="49A7F97E"/>
    <w:rsid w:val="4CCAD5AC"/>
    <w:rsid w:val="4E1E260C"/>
    <w:rsid w:val="5058A690"/>
    <w:rsid w:val="5506E73F"/>
    <w:rsid w:val="6040DEB3"/>
    <w:rsid w:val="66489AE1"/>
    <w:rsid w:val="66738D87"/>
    <w:rsid w:val="69C29493"/>
    <w:rsid w:val="6B9FBDED"/>
    <w:rsid w:val="6BDDE6A7"/>
    <w:rsid w:val="710AB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2E47"/>
  <w15:chartTrackingRefBased/>
  <w15:docId w15:val="{8CB9D318-9045-4A76-8ADB-46191E8B16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c32687cf314f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2025-11-17T02:25:23.2271791Z</dcterms:created>
  <dcterms:modified xsi:type="dcterms:W3CDTF">2025-11-17T03:45:16.2764058Z</dcterms:modified>
  <dc:creator>steven braini</dc:creator>
  <lastModifiedBy>steven braini</lastModifiedBy>
</coreProperties>
</file>