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200B9">
      <w:pPr>
        <w:ind w:firstLine="422" w:firstLineChars="200"/>
        <w:rPr>
          <w:rFonts w:hint="eastAsia"/>
          <w:color w:val="auto"/>
        </w:rPr>
      </w:pPr>
      <w:r>
        <w:rPr>
          <w:rFonts w:hint="eastAsia"/>
          <w:b/>
          <w:color w:val="auto"/>
        </w:rPr>
        <w:t>五、会计实操题</w:t>
      </w:r>
      <w:r>
        <w:rPr>
          <w:rFonts w:hint="eastAsia"/>
          <w:color w:val="auto"/>
        </w:rPr>
        <w:t>（要求完成未填好的原始凭证，填制记账凭证）</w:t>
      </w:r>
    </w:p>
    <w:p w14:paraId="16BD9D5A">
      <w:pPr>
        <w:ind w:firstLine="420" w:firstLineChars="200"/>
        <w:rPr>
          <w:rFonts w:hint="eastAsia" w:ascii="宋体" w:hAnsi="宋体"/>
          <w:color w:val="auto"/>
          <w:szCs w:val="21"/>
        </w:rPr>
      </w:pPr>
      <w:r>
        <w:rPr>
          <w:rFonts w:hint="eastAsia" w:ascii="宋体" w:hAnsi="宋体"/>
          <w:color w:val="auto"/>
          <w:szCs w:val="21"/>
        </w:rPr>
        <w:t>2.</w:t>
      </w:r>
      <w:r>
        <w:rPr>
          <w:rFonts w:hint="eastAsia"/>
          <w:color w:val="auto"/>
          <w:szCs w:val="21"/>
        </w:rPr>
        <w:t xml:space="preserve"> 广东家华木业有限公司</w:t>
      </w:r>
      <w:r>
        <w:rPr>
          <w:rFonts w:hint="eastAsia" w:ascii="宋体" w:hAnsi="宋体"/>
          <w:color w:val="auto"/>
          <w:szCs w:val="21"/>
        </w:rPr>
        <w:t>202</w:t>
      </w:r>
      <w:r>
        <w:rPr>
          <w:rFonts w:hint="eastAsia" w:ascii="宋体" w:hAnsi="宋体"/>
          <w:color w:val="auto"/>
          <w:szCs w:val="21"/>
          <w:lang w:val="en-US" w:eastAsia="zh-CN"/>
        </w:rPr>
        <w:t>5</w:t>
      </w:r>
      <w:r>
        <w:rPr>
          <w:rFonts w:hint="eastAsia" w:ascii="宋体" w:hAnsi="宋体"/>
          <w:color w:val="auto"/>
          <w:szCs w:val="21"/>
        </w:rPr>
        <w:t>年7月6日，收到广东滨江建材有限公司作为资本金投入的材料一批，滨江公司开出增值税专用发票，发票注明价款259000元，增值税33670元，材料已验收入库。</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8"/>
      </w:tblGrid>
      <w:tr w14:paraId="4F541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noWrap w:val="0"/>
            <w:vAlign w:val="top"/>
          </w:tcPr>
          <w:p w14:paraId="704C2B20">
            <w:pPr>
              <w:jc w:val="center"/>
              <w:rPr>
                <w:rFonts w:hint="eastAsia"/>
                <w:b/>
                <w:color w:val="auto"/>
                <w:sz w:val="24"/>
              </w:rPr>
            </w:pPr>
            <w:r>
              <w:rPr>
                <w:rFonts w:hint="eastAsia"/>
                <w:b/>
                <w:color w:val="auto"/>
                <w:sz w:val="24"/>
              </w:rPr>
              <w:t>投资协议书</w:t>
            </w:r>
          </w:p>
          <w:p w14:paraId="3CFF6744">
            <w:pPr>
              <w:ind w:firstLine="450" w:firstLineChars="250"/>
              <w:rPr>
                <w:rFonts w:hint="eastAsia"/>
                <w:color w:val="auto"/>
                <w:sz w:val="18"/>
                <w:szCs w:val="18"/>
              </w:rPr>
            </w:pPr>
            <w:r>
              <w:rPr>
                <w:rFonts w:hint="eastAsia"/>
                <w:color w:val="auto"/>
                <w:sz w:val="18"/>
                <w:szCs w:val="18"/>
              </w:rPr>
              <w:t>投出单位：广东滨江建材有限公司</w:t>
            </w:r>
          </w:p>
          <w:p w14:paraId="3CE5B665">
            <w:pPr>
              <w:ind w:firstLine="450" w:firstLineChars="250"/>
              <w:rPr>
                <w:rFonts w:hint="eastAsia"/>
                <w:color w:val="auto"/>
                <w:sz w:val="18"/>
                <w:szCs w:val="18"/>
              </w:rPr>
            </w:pPr>
            <w:r>
              <w:rPr>
                <w:rFonts w:hint="eastAsia"/>
                <w:color w:val="auto"/>
                <w:sz w:val="18"/>
                <w:szCs w:val="18"/>
              </w:rPr>
              <w:t>投入单位：广东家华木业有限公司</w:t>
            </w:r>
          </w:p>
          <w:p w14:paraId="3F8E08D0">
            <w:pPr>
              <w:ind w:firstLine="435"/>
              <w:rPr>
                <w:rFonts w:hint="eastAsia"/>
                <w:color w:val="auto"/>
                <w:sz w:val="18"/>
                <w:szCs w:val="18"/>
              </w:rPr>
            </w:pPr>
            <w:r>
              <w:rPr>
                <w:color w:val="auto"/>
              </w:rPr>
              <w:pict>
                <v:group id="_x0000_s1277" o:spid="_x0000_s1277" o:spt="203" style="position:absolute;left:0pt;margin-left:258.7pt;margin-top:30.1pt;height:80.4pt;width:82.1pt;z-index:251660288;mso-width-relative:page;mso-height-relative:page;" coordorigin="5361,2737" coordsize="3573,3498">
                  <o:lock v:ext="edit" aspectratio="f"/>
                  <v:shape id="_x0000_s1278" o:spid="_x0000_s1278" o:spt="136" type="#_x0000_t136" style="position:absolute;left:6156;top:5444;height:203;width:2010;" fillcolor="#FF0000" filled="t" stroked="f" coordsize="21600,21600">
                    <v:path/>
                    <v:fill on="t" focussize="0,0"/>
                    <v:stroke on="f"/>
                    <v:imagedata o:title=""/>
                    <o:lock v:ext="edit" aspectratio="f"/>
                    <v:textpath on="t" fitshape="t" fitpath="t" trim="t" xscale="f" string="440103256268024" style="font-family:宋体;font-size:36pt;v-rotate-letters:f;v-same-letter-heights:f;v-text-align:center;"/>
                  </v:shape>
                  <v:shape id="_x0000_s1279" o:spid="_x0000_s1279" o:spt="3" type="#_x0000_t3" style="position:absolute;left:5361;top:2737;height:3498;width:3573;rotation:579587f;" filled="f" stroked="t" coordsize="21600,21600">
                    <v:path/>
                    <v:fill on="f" focussize="0,0"/>
                    <v:stroke weight="1.5pt" color="#FF0000"/>
                    <v:imagedata o:title=""/>
                    <o:lock v:ext="edit" aspectratio="f"/>
                  </v:shape>
                  <v:shape id="_x0000_s1280" o:spid="_x0000_s1280" o:spt="12" type="#_x0000_t12" style="position:absolute;left:6608;top:4006;height:999;width:1076;rotation:-82393f;" fillcolor="#FF0000" filled="t" stroked="t" coordsize="21600,21600">
                    <v:path/>
                    <v:fill on="t" focussize="0,0"/>
                    <v:stroke color="#FF0000"/>
                    <v:imagedata o:title=""/>
                    <o:lock v:ext="edit" aspectratio="f"/>
                  </v:shape>
                  <v:shape id="_x0000_s1281" o:spid="_x0000_s1281" o:spt="144" type="#_x0000_t144" style="position:absolute;left:5795;top:3154;height:2896;width:2719;" fillcolor="#FF0000" filled="t" stroked="t" coordsize="21600,21600" adj="9931473">
                    <v:path/>
                    <v:fill on="t" focussize="0,0"/>
                    <v:stroke color="#FF0000"/>
                    <v:imagedata o:title=""/>
                    <o:lock v:ext="edit" aspectratio="f"/>
                    <v:textpath on="t" fitshape="t" fitpath="t" trim="t" xscale="f" string="广东家华木业有限公司" style="font-family:宋体;font-size:10pt;font-weight:bold;v-rotate-letters:f;v-same-letter-heights:f;v-text-align:center;"/>
                  </v:shape>
                </v:group>
              </w:pict>
            </w:r>
            <w:r>
              <w:rPr>
                <w:color w:val="auto"/>
              </w:rPr>
              <w:pict>
                <v:group id="_x0000_s1272" o:spid="_x0000_s1272" o:spt="203" style="position:absolute;left:0pt;margin-left:66.7pt;margin-top:28.6pt;height:80.4pt;width:82.1pt;z-index:251659264;mso-width-relative:page;mso-height-relative:page;" coordorigin="5361,2737" coordsize="3573,3498">
                  <o:lock v:ext="edit" aspectratio="f"/>
                  <v:shape id="_x0000_s1273" o:spid="_x0000_s1273" o:spt="136" type="#_x0000_t136" style="position:absolute;left:6156;top:5444;height:203;width:2010;" fillcolor="#FF0000" filled="t" stroked="f" coordsize="21600,21600">
                    <v:path/>
                    <v:fill on="t" focussize="0,0"/>
                    <v:stroke on="f"/>
                    <v:imagedata o:title=""/>
                    <o:lock v:ext="edit" aspectratio="f"/>
                    <v:textpath on="t" fitshape="t" fitpath="t" trim="t" xscale="f" string="440502443243027" style="font-family:宋体;font-size:36pt;v-rotate-letters:f;v-same-letter-heights:f;v-text-align:center;"/>
                  </v:shape>
                  <v:shape id="_x0000_s1274" o:spid="_x0000_s1274" o:spt="3" type="#_x0000_t3" style="position:absolute;left:5361;top:2737;height:3498;width:3573;rotation:579587f;" filled="f" stroked="t" coordsize="21600,21600">
                    <v:path/>
                    <v:fill on="f" focussize="0,0"/>
                    <v:stroke weight="1.5pt" color="#FF0000"/>
                    <v:imagedata o:title=""/>
                    <o:lock v:ext="edit" aspectratio="f"/>
                  </v:shape>
                  <v:shape id="_x0000_s1275" o:spid="_x0000_s1275" o:spt="12" type="#_x0000_t12" style="position:absolute;left:6608;top:4006;height:999;width:1076;rotation:-82393f;" fillcolor="#FF0000" filled="t" stroked="t" coordsize="21600,21600">
                    <v:path/>
                    <v:fill on="t" focussize="0,0"/>
                    <v:stroke color="#FF0000"/>
                    <v:imagedata o:title=""/>
                    <o:lock v:ext="edit" aspectratio="f"/>
                  </v:shape>
                  <v:shape id="_x0000_s1276" o:spid="_x0000_s1276" o:spt="144" type="#_x0000_t144" style="position:absolute;left:5795;top:3154;height:2896;width:2719;" fillcolor="#FF0000" filled="t" stroked="t" coordsize="21600,21600" adj="9931473">
                    <v:path/>
                    <v:fill on="t" focussize="0,0"/>
                    <v:stroke color="#FF0000"/>
                    <v:imagedata o:title=""/>
                    <o:lock v:ext="edit" aspectratio="f"/>
                    <v:textpath on="t" fitshape="t" fitpath="t" trim="t" xscale="f" string="广东滨江建材有限公司" style="font-family:宋体;font-size:10pt;font-weight:bold;v-rotate-letters:f;v-same-letter-heights:f;v-text-align:center;"/>
                  </v:shape>
                </v:group>
              </w:pict>
            </w:r>
            <w:r>
              <w:rPr>
                <w:rFonts w:hint="eastAsia"/>
                <w:color w:val="auto"/>
                <w:sz w:val="18"/>
                <w:szCs w:val="18"/>
              </w:rPr>
              <w:t>广东滨江建材有限公司以木料一批作为资本金投入广东家华木业有限公司，双方协议确定价值为292670元，占家华公司增资扩股后的注册资本1500000元中12%的份额。</w:t>
            </w:r>
          </w:p>
          <w:p w14:paraId="6D90BB4D">
            <w:pPr>
              <w:ind w:firstLine="435"/>
              <w:rPr>
                <w:rFonts w:hint="eastAsia"/>
                <w:color w:val="auto"/>
                <w:sz w:val="18"/>
                <w:szCs w:val="18"/>
              </w:rPr>
            </w:pPr>
          </w:p>
          <w:p w14:paraId="732AACBE">
            <w:pPr>
              <w:ind w:firstLine="435"/>
              <w:rPr>
                <w:rFonts w:hint="eastAsia"/>
                <w:color w:val="auto"/>
                <w:sz w:val="18"/>
                <w:szCs w:val="18"/>
              </w:rPr>
            </w:pPr>
          </w:p>
          <w:p w14:paraId="1B038FF5">
            <w:pPr>
              <w:ind w:firstLine="1440" w:firstLineChars="800"/>
              <w:rPr>
                <w:rFonts w:hint="eastAsia"/>
                <w:color w:val="auto"/>
                <w:sz w:val="18"/>
                <w:szCs w:val="18"/>
              </w:rPr>
            </w:pPr>
            <w:r>
              <w:rPr>
                <w:rFonts w:hint="eastAsia"/>
                <w:color w:val="auto"/>
                <w:sz w:val="18"/>
                <w:szCs w:val="18"/>
              </w:rPr>
              <w:t>广东滨江建材有限公司                      广东家华木业有限公司</w:t>
            </w:r>
          </w:p>
          <w:p w14:paraId="01FFCDEF">
            <w:pPr>
              <w:rPr>
                <w:rFonts w:hint="eastAsia"/>
                <w:color w:val="auto"/>
              </w:rPr>
            </w:pPr>
            <w:r>
              <w:rPr>
                <w:rFonts w:hint="eastAsia"/>
                <w:color w:val="auto"/>
                <w:sz w:val="18"/>
                <w:szCs w:val="18"/>
              </w:rPr>
              <w:t xml:space="preserve">                 202</w:t>
            </w:r>
            <w:r>
              <w:rPr>
                <w:rFonts w:hint="eastAsia"/>
                <w:color w:val="auto"/>
                <w:sz w:val="18"/>
                <w:szCs w:val="18"/>
                <w:lang w:val="en-US" w:eastAsia="zh-CN"/>
              </w:rPr>
              <w:t>5</w:t>
            </w:r>
            <w:r>
              <w:rPr>
                <w:rFonts w:hint="eastAsia"/>
                <w:color w:val="auto"/>
                <w:sz w:val="18"/>
                <w:szCs w:val="18"/>
              </w:rPr>
              <w:t>年7月6日                             202</w:t>
            </w:r>
            <w:r>
              <w:rPr>
                <w:rFonts w:hint="eastAsia"/>
                <w:color w:val="auto"/>
                <w:sz w:val="18"/>
                <w:szCs w:val="18"/>
                <w:lang w:val="en-US" w:eastAsia="zh-CN"/>
              </w:rPr>
              <w:t>5</w:t>
            </w:r>
            <w:r>
              <w:rPr>
                <w:rFonts w:hint="eastAsia"/>
                <w:color w:val="auto"/>
                <w:sz w:val="18"/>
                <w:szCs w:val="18"/>
              </w:rPr>
              <w:t>年7月6日</w:t>
            </w:r>
          </w:p>
        </w:tc>
      </w:tr>
    </w:tbl>
    <w:p w14:paraId="27A172E4">
      <w:pPr>
        <w:jc w:val="center"/>
        <w:rPr>
          <w:rFonts w:hint="eastAsia" w:ascii="宋体" w:hAnsi="宋体"/>
          <w:color w:val="auto"/>
        </w:rPr>
      </w:pPr>
      <w:r>
        <w:rPr>
          <w:rFonts w:hint="eastAsia" w:ascii="宋体" w:hAnsi="宋体"/>
          <w:color w:val="auto"/>
          <w:szCs w:val="21"/>
        </w:rPr>
        <w:t xml:space="preserve">图2-4   </w:t>
      </w:r>
      <w:r>
        <w:rPr>
          <w:rFonts w:hint="eastAsia" w:ascii="宋体" w:hAnsi="宋体"/>
          <w:color w:val="auto"/>
        </w:rPr>
        <w:t>投资协议书</w:t>
      </w:r>
    </w:p>
    <w:p w14:paraId="04E4B7C1">
      <w:pPr>
        <w:ind w:firstLine="420" w:firstLineChars="200"/>
        <w:rPr>
          <w:rFonts w:hint="eastAsia" w:ascii="楷体_GB2312" w:eastAsia="楷体_GB2312"/>
          <w:color w:val="auto"/>
          <w:szCs w:val="2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66"/>
        <w:gridCol w:w="464"/>
        <w:gridCol w:w="1069"/>
        <w:gridCol w:w="1016"/>
        <w:gridCol w:w="605"/>
        <w:gridCol w:w="728"/>
        <w:gridCol w:w="411"/>
        <w:gridCol w:w="485"/>
        <w:gridCol w:w="730"/>
        <w:gridCol w:w="403"/>
        <w:gridCol w:w="574"/>
        <w:gridCol w:w="1097"/>
      </w:tblGrid>
      <w:tr w14:paraId="03C65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90" w:type="dxa"/>
            <w:gridSpan w:val="3"/>
            <w:vMerge w:val="restart"/>
            <w:tcBorders>
              <w:top w:val="single" w:color="auto" w:sz="4" w:space="0"/>
              <w:left w:val="single" w:color="auto" w:sz="4" w:space="0"/>
              <w:right w:val="single" w:color="auto" w:sz="4" w:space="0"/>
            </w:tcBorders>
            <w:noWrap w:val="0"/>
            <w:vAlign w:val="center"/>
          </w:tcPr>
          <w:p w14:paraId="1FF46E83">
            <w:pPr>
              <w:jc w:val="center"/>
              <w:rPr>
                <w:rFonts w:hint="eastAsia" w:eastAsia="宋体"/>
                <w:b/>
                <w:color w:val="auto"/>
                <w:spacing w:val="30"/>
                <w:sz w:val="13"/>
                <w:szCs w:val="13"/>
                <w:lang w:eastAsia="zh-CN"/>
              </w:rPr>
            </w:pPr>
            <w:r>
              <w:rPr>
                <w:rFonts w:hint="eastAsia" w:ascii="仿宋_GB2312" w:hAnsi="仿宋_GB2312" w:eastAsia="仿宋_GB2312" w:cs="仿宋_GB2312"/>
                <w:b w:val="0"/>
                <w:bCs/>
                <w:color w:val="auto"/>
                <w:spacing w:val="30"/>
                <w:sz w:val="15"/>
                <w:szCs w:val="15"/>
                <w:lang w:eastAsia="zh-CN"/>
              </w:rPr>
              <w:t>二维码</w:t>
            </w:r>
          </w:p>
        </w:tc>
        <w:tc>
          <w:tcPr>
            <w:tcW w:w="1069" w:type="dxa"/>
            <w:vMerge w:val="restart"/>
            <w:tcBorders>
              <w:top w:val="nil"/>
              <w:left w:val="single" w:color="auto" w:sz="4" w:space="0"/>
              <w:bottom w:val="nil"/>
              <w:right w:val="nil"/>
            </w:tcBorders>
            <w:noWrap w:val="0"/>
            <w:vAlign w:val="center"/>
          </w:tcPr>
          <w:p w14:paraId="4CC4EB19">
            <w:pPr>
              <w:jc w:val="center"/>
              <w:rPr>
                <w:b/>
                <w:color w:val="auto"/>
                <w:spacing w:val="30"/>
                <w:sz w:val="22"/>
                <w:szCs w:val="22"/>
              </w:rPr>
            </w:pPr>
            <w:r>
              <w:rPr>
                <w:color w:val="auto"/>
                <w:sz w:val="22"/>
              </w:rPr>
              <mc:AlternateContent>
                <mc:Choice Requires="wps">
                  <w:drawing>
                    <wp:anchor distT="0" distB="0" distL="114300" distR="114300" simplePos="0" relativeHeight="251662336" behindDoc="0" locked="0" layoutInCell="1" allowOverlap="1">
                      <wp:simplePos x="0" y="0"/>
                      <wp:positionH relativeFrom="column">
                        <wp:posOffset>15240</wp:posOffset>
                      </wp:positionH>
                      <wp:positionV relativeFrom="page">
                        <wp:posOffset>20320</wp:posOffset>
                      </wp:positionV>
                      <wp:extent cx="608965" cy="485775"/>
                      <wp:effectExtent l="4445" t="5080" r="5715" b="4445"/>
                      <wp:wrapNone/>
                      <wp:docPr id="9" name="文本框 1"/>
                      <wp:cNvGraphicFramePr/>
                      <a:graphic xmlns:a="http://schemas.openxmlformats.org/drawingml/2006/main">
                        <a:graphicData uri="http://schemas.microsoft.com/office/word/2010/wordprocessingShape">
                          <wps:wsp>
                            <wps:cNvSpPr txBox="1"/>
                            <wps:spPr>
                              <a:xfrm>
                                <a:off x="1750695" y="1149985"/>
                                <a:ext cx="608965" cy="485775"/>
                              </a:xfrm>
                              <a:prstGeom prst="rect">
                                <a:avLst/>
                              </a:prstGeom>
                              <a:solidFill>
                                <a:srgbClr val="FFFFFF"/>
                              </a:solidFill>
                              <a:ln w="6350" cmpd="sng">
                                <a:solidFill>
                                  <a:srgbClr val="000000"/>
                                </a:solidFill>
                                <a:prstDash val="sysDash"/>
                              </a:ln>
                              <a:effectLst/>
                            </wps:spPr>
                            <wps:txbx>
                              <w:txbxContent>
                                <w:p w14:paraId="69424118">
                                  <w:pPr>
                                    <w:jc w:val="center"/>
                                    <w:rPr>
                                      <w:rFonts w:hint="eastAsia" w:eastAsia="宋体"/>
                                      <w:sz w:val="18"/>
                                      <w:szCs w:val="18"/>
                                      <w:lang w:val="en-US" w:eastAsia="zh-CN"/>
                                    </w:rPr>
                                  </w:pPr>
                                  <w:r>
                                    <w:rPr>
                                      <w:rFonts w:hint="eastAsia"/>
                                      <w:sz w:val="15"/>
                                      <w:szCs w:val="15"/>
                                      <w:lang w:val="en-US" w:eastAsia="zh-CN"/>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文本框 1" o:spid="_x0000_s1026" o:spt="202" type="#_x0000_t202" style="position:absolute;left:0pt;margin-left:1.2pt;margin-top:1.6pt;height:38.25pt;width:47.95pt;mso-position-vertical-relative:page;z-index:251662336;v-text-anchor:middle;mso-width-relative:page;mso-height-relative:page;" fillcolor="#FFFFFF" filled="t" stroked="t" coordsize="21600,21600" o:gfxdata="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&#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02zFHUAAAABQEAAA8AAAAAAAAAAQAgAAAAIgAAAGRy&#10;cy9kb3ducmV2LnhtbFBLAQIUABQAAAAIAIdO4kAanDV9ewIAAPkEAAAOAAAAAAAAAAEAIAAAACMB&#10;AABkcnMvZTJvRG9jLnhtbFBLBQYAAAAABgAGAFkBAAAQBgAAAAA=&#10;">
                      <v:fill on="t" focussize="0,0"/>
                      <v:stroke weight="0.5pt" color="#000000" joinstyle="round" dashstyle="3 1"/>
                      <v:imagedata o:title=""/>
                      <o:lock v:ext="edit" aspectratio="f"/>
                      <v:textbox>
                        <w:txbxContent>
                          <w:p w14:paraId="69424118">
                            <w:pPr>
                              <w:jc w:val="center"/>
                              <w:rPr>
                                <w:rFonts w:hint="eastAsia" w:eastAsia="宋体"/>
                                <w:sz w:val="18"/>
                                <w:szCs w:val="18"/>
                                <w:lang w:val="en-US" w:eastAsia="zh-CN"/>
                              </w:rPr>
                            </w:pPr>
                            <w:r>
                              <w:rPr>
                                <w:rFonts w:hint="eastAsia"/>
                                <w:sz w:val="15"/>
                                <w:szCs w:val="15"/>
                                <w:lang w:val="en-US" w:eastAsia="zh-CN"/>
                              </w:rPr>
                              <w:t>标签</w:t>
                            </w:r>
                          </w:p>
                        </w:txbxContent>
                      </v:textbox>
                    </v:shape>
                  </w:pict>
                </mc:Fallback>
              </mc:AlternateContent>
            </w:r>
          </w:p>
        </w:tc>
        <w:tc>
          <w:tcPr>
            <w:tcW w:w="3975" w:type="dxa"/>
            <w:gridSpan w:val="6"/>
            <w:tcBorders>
              <w:top w:val="nil"/>
              <w:left w:val="nil"/>
              <w:bottom w:val="nil"/>
              <w:right w:val="nil"/>
            </w:tcBorders>
            <w:noWrap w:val="0"/>
            <w:vAlign w:val="center"/>
          </w:tcPr>
          <w:p w14:paraId="68EBFD75">
            <w:pPr>
              <w:jc w:val="center"/>
              <w:rPr>
                <w:rFonts w:hint="eastAsia" w:eastAsia="宋体"/>
                <w:b/>
                <w:color w:val="auto"/>
                <w:spacing w:val="40"/>
                <w:sz w:val="22"/>
                <w:szCs w:val="22"/>
                <w:u w:val="double"/>
                <w:lang w:eastAsia="zh-CN"/>
              </w:rPr>
            </w:pPr>
            <w:r>
              <w:rPr>
                <w:rFonts w:ascii="宋体"/>
                <w:color w:val="auto"/>
                <w:sz w:val="19"/>
                <w:szCs w:val="19"/>
              </w:rPr>
              <w:pict>
                <v:group id="_x0000_s1297" o:spid="_x0000_s1297" o:spt="203" style="position:absolute;left:0pt;margin-left:54.35pt;margin-top:0.65pt;height:47.3pt;width:85.05pt;z-index:251661312;mso-width-relative:page;mso-height-relative:page;" coordorigin="5222,773" coordsize="1701,1134">
                  <o:lock v:ext="edit" aspectratio="f"/>
                  <v:shape id="艺术字 687" o:spid="_x0000_s1298" o:spt="145" type="#_x0000_t145" style="position:absolute;left:5619;top:1538;height:174;width:919;" fillcolor="#FF0000" filled="t" stroked="t" coordsize="21600,21600" adj="0">
                    <v:path/>
                    <v:fill on="t" color2="#FFFFFF" focussize="0,0"/>
                    <v:stroke weight="0.25pt" color="#FF0000"/>
                    <v:imagedata o:title=""/>
                    <o:lock v:ext="edit" aspectratio="f"/>
                    <v:textpath on="t" fitshape="t" fitpath="t" trim="t" xscale="f" string="广东省税务局" style="font-family:仿宋_GB2312;font-size:8pt;v-same-letter-heights:t;v-text-align:center;v-text-spacing:78650f;"/>
                  </v:shape>
                  <v:rect id="矩形 684" o:spid="_x0000_s1299" o:spt="1" style="position:absolute;left:5371;top:1203;height:292;width:1382;v-text-anchor:middle;" filled="f" stroked="f" coordsize="21600,21600">
                    <v:path/>
                    <v:fill on="f" focussize="0,0"/>
                    <v:stroke on="f"/>
                    <v:imagedata o:title=""/>
                    <o:lock v:ext="edit" aspectratio="f"/>
                    <v:textbox inset="0mm,0mm,0mm,0mm">
                      <w:txbxContent>
                        <w:p w14:paraId="5C869C83">
                          <w:pPr>
                            <w:autoSpaceDE w:val="0"/>
                            <w:autoSpaceDN w:val="0"/>
                            <w:adjustRightInd w:val="0"/>
                            <w:jc w:val="center"/>
                            <w:rPr>
                              <w:rFonts w:ascii="楷体" w:hAnsi="楷体" w:eastAsia="楷体"/>
                              <w:b/>
                              <w:color w:val="FF0000"/>
                              <w:sz w:val="18"/>
                              <w:szCs w:val="18"/>
                              <w:lang w:val="zh-CN"/>
                            </w:rPr>
                          </w:pPr>
                          <w:r>
                            <w:rPr>
                              <w:rFonts w:hint="eastAsia" w:ascii="楷体" w:hAnsi="楷体" w:eastAsia="楷体"/>
                              <w:b/>
                              <w:color w:val="FF0000"/>
                              <w:sz w:val="18"/>
                              <w:szCs w:val="18"/>
                              <w:lang w:val="zh-CN"/>
                            </w:rPr>
                            <w:t>国家税务总局</w:t>
                          </w:r>
                        </w:p>
                      </w:txbxContent>
                    </v:textbox>
                  </v:rect>
                  <v:shape id="艺术字 685" o:spid="_x0000_s1300" o:spt="144" type="#_x0000_t144" style="position:absolute;left:5378;top:938;height:720;width:1397;" fillcolor="#FF0000" filled="t" stroked="t" coordsize="21600,21600" adj="11796480">
                    <v:path/>
                    <v:fill on="t" color2="#FFFFFF" focussize="0,0"/>
                    <v:stroke color="#FF0000"/>
                    <v:imagedata o:title=""/>
                    <o:lock v:ext="edit" aspectratio="f"/>
                    <v:textpath on="t" fitshape="t" fitpath="t" trim="t" xscale="f" string="全国统一发票监制章" style="font-family:宋体;font-size:8pt;v-text-align:center;v-text-spacing:98304f;"/>
                  </v:shape>
                  <v:shape id="椭圆 686" o:spid="_x0000_s1301" o:spt="3" type="#_x0000_t3" style="position:absolute;left:5222;top:773;flip:y;height:1134;width:1701;v-text-anchor:middle;" filled="f" stroked="t" coordsize="21600,21600">
                    <v:path/>
                    <v:fill on="f" focussize="0,0"/>
                    <v:stroke weight="5pt" color="#FF3300" linestyle="thickThin"/>
                    <v:imagedata o:title=""/>
                    <o:lock v:ext="edit" aspectratio="f"/>
                  </v:shape>
                </v:group>
              </w:pict>
            </w:r>
            <w:r>
              <w:rPr>
                <w:rFonts w:hint="eastAsia"/>
                <w:b/>
                <w:color w:val="auto"/>
                <w:spacing w:val="40"/>
                <w:sz w:val="22"/>
                <w:szCs w:val="22"/>
                <w:u w:val="double"/>
                <w:lang w:eastAsia="zh-CN"/>
              </w:rPr>
              <w:t>电子发票（</w:t>
            </w:r>
            <w:r>
              <w:rPr>
                <w:rFonts w:hint="eastAsia"/>
                <w:b/>
                <w:color w:val="auto"/>
                <w:spacing w:val="40"/>
                <w:sz w:val="22"/>
                <w:szCs w:val="22"/>
                <w:u w:val="double"/>
              </w:rPr>
              <w:t>增值税专用发票</w:t>
            </w:r>
            <w:r>
              <w:rPr>
                <w:rFonts w:hint="eastAsia"/>
                <w:b/>
                <w:color w:val="auto"/>
                <w:spacing w:val="40"/>
                <w:sz w:val="22"/>
                <w:szCs w:val="22"/>
                <w:u w:val="double"/>
                <w:lang w:eastAsia="zh-CN"/>
              </w:rPr>
              <w:t>）</w:t>
            </w:r>
          </w:p>
        </w:tc>
        <w:tc>
          <w:tcPr>
            <w:tcW w:w="2074" w:type="dxa"/>
            <w:gridSpan w:val="3"/>
            <w:vMerge w:val="restart"/>
            <w:tcBorders>
              <w:top w:val="nil"/>
              <w:left w:val="nil"/>
              <w:right w:val="nil"/>
            </w:tcBorders>
            <w:noWrap w:val="0"/>
            <w:vAlign w:val="center"/>
          </w:tcPr>
          <w:p w14:paraId="538949EA">
            <w:pPr>
              <w:ind w:right="-132" w:rightChars="-63"/>
              <w:rPr>
                <w:rFonts w:hint="eastAsia"/>
                <w:color w:val="auto"/>
                <w:sz w:val="15"/>
                <w:szCs w:val="15"/>
              </w:rPr>
            </w:pPr>
            <w:r>
              <w:rPr>
                <w:rFonts w:hint="eastAsia"/>
                <w:color w:val="auto"/>
                <w:sz w:val="15"/>
                <w:szCs w:val="15"/>
                <w:lang w:val="en-US" w:eastAsia="zh-CN"/>
              </w:rPr>
              <w:t>发</w:t>
            </w:r>
            <w:r>
              <w:rPr>
                <w:rFonts w:hint="eastAsia"/>
                <w:color w:val="auto"/>
                <w:sz w:val="15"/>
                <w:szCs w:val="15"/>
              </w:rPr>
              <w:t>票</w:t>
            </w:r>
            <w:r>
              <w:rPr>
                <w:rFonts w:hint="eastAsia"/>
                <w:color w:val="auto"/>
                <w:sz w:val="15"/>
                <w:szCs w:val="15"/>
                <w:lang w:val="en-US" w:eastAsia="zh-CN"/>
              </w:rPr>
              <w:t>号码</w:t>
            </w:r>
            <w:r>
              <w:rPr>
                <w:rFonts w:hint="eastAsia"/>
                <w:color w:val="auto"/>
                <w:sz w:val="15"/>
                <w:szCs w:val="15"/>
              </w:rPr>
              <w:t>：</w:t>
            </w:r>
            <w:r>
              <w:rPr>
                <w:rFonts w:hint="eastAsia"/>
                <w:color w:val="auto"/>
                <w:sz w:val="15"/>
                <w:szCs w:val="15"/>
                <w:lang w:val="en-US" w:eastAsia="zh-CN"/>
              </w:rPr>
              <w:t>25171560</w:t>
            </w:r>
            <w:r>
              <w:rPr>
                <w:rFonts w:hint="eastAsia"/>
                <w:color w:val="auto"/>
                <w:sz w:val="15"/>
                <w:szCs w:val="15"/>
              </w:rPr>
              <w:t>282063201</w:t>
            </w:r>
          </w:p>
          <w:p w14:paraId="189C57AF">
            <w:pPr>
              <w:ind w:right="-132" w:rightChars="-63"/>
              <w:rPr>
                <w:rFonts w:hint="eastAsia"/>
                <w:color w:val="auto"/>
                <w:sz w:val="20"/>
              </w:rPr>
            </w:pPr>
            <w:r>
              <w:rPr>
                <w:rFonts w:hint="eastAsia"/>
                <w:color w:val="auto"/>
                <w:sz w:val="15"/>
                <w:szCs w:val="15"/>
              </w:rPr>
              <w:t>开票日期：202</w:t>
            </w:r>
            <w:r>
              <w:rPr>
                <w:rFonts w:hint="eastAsia"/>
                <w:color w:val="auto"/>
                <w:sz w:val="15"/>
                <w:szCs w:val="15"/>
                <w:lang w:val="en-US" w:eastAsia="zh-CN"/>
              </w:rPr>
              <w:t>5</w:t>
            </w:r>
            <w:r>
              <w:rPr>
                <w:rFonts w:hint="eastAsia"/>
                <w:color w:val="auto"/>
                <w:sz w:val="15"/>
                <w:szCs w:val="15"/>
              </w:rPr>
              <w:t>年07月06日</w:t>
            </w:r>
          </w:p>
        </w:tc>
      </w:tr>
      <w:tr w14:paraId="0D32F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890" w:type="dxa"/>
            <w:gridSpan w:val="3"/>
            <w:vMerge w:val="continue"/>
            <w:tcBorders>
              <w:left w:val="single" w:color="auto" w:sz="4" w:space="0"/>
              <w:bottom w:val="single" w:color="auto" w:sz="6" w:space="0"/>
              <w:right w:val="single" w:color="auto" w:sz="4" w:space="0"/>
            </w:tcBorders>
            <w:noWrap w:val="0"/>
            <w:vAlign w:val="top"/>
          </w:tcPr>
          <w:p w14:paraId="599DA5E9">
            <w:pPr>
              <w:rPr>
                <w:color w:val="auto"/>
                <w:szCs w:val="21"/>
              </w:rPr>
            </w:pPr>
          </w:p>
        </w:tc>
        <w:tc>
          <w:tcPr>
            <w:tcW w:w="1069" w:type="dxa"/>
            <w:vMerge w:val="continue"/>
            <w:tcBorders>
              <w:top w:val="nil"/>
              <w:left w:val="single" w:color="auto" w:sz="4" w:space="0"/>
              <w:bottom w:val="nil"/>
              <w:right w:val="nil"/>
            </w:tcBorders>
            <w:noWrap w:val="0"/>
            <w:vAlign w:val="top"/>
          </w:tcPr>
          <w:p w14:paraId="0297D077">
            <w:pPr>
              <w:rPr>
                <w:color w:val="auto"/>
                <w:szCs w:val="21"/>
              </w:rPr>
            </w:pPr>
          </w:p>
        </w:tc>
        <w:tc>
          <w:tcPr>
            <w:tcW w:w="3975" w:type="dxa"/>
            <w:gridSpan w:val="6"/>
            <w:tcBorders>
              <w:top w:val="nil"/>
              <w:left w:val="nil"/>
              <w:bottom w:val="nil"/>
              <w:right w:val="nil"/>
            </w:tcBorders>
            <w:noWrap w:val="0"/>
            <w:vAlign w:val="top"/>
          </w:tcPr>
          <w:p w14:paraId="22B08A82">
            <w:pPr>
              <w:jc w:val="center"/>
              <w:rPr>
                <w:rFonts w:hint="default" w:eastAsia="宋体"/>
                <w:color w:val="auto"/>
                <w:sz w:val="20"/>
                <w:lang w:val="en-US" w:eastAsia="zh-CN"/>
              </w:rPr>
            </w:pPr>
            <w:r>
              <w:rPr>
                <w:rFonts w:hint="eastAsia"/>
                <w:color w:val="auto"/>
                <w:sz w:val="20"/>
                <w:lang w:val="en-US" w:eastAsia="zh-CN"/>
              </w:rPr>
              <w:t xml:space="preserve">                     </w:t>
            </w:r>
          </w:p>
        </w:tc>
        <w:tc>
          <w:tcPr>
            <w:tcW w:w="2074" w:type="dxa"/>
            <w:gridSpan w:val="3"/>
            <w:vMerge w:val="continue"/>
            <w:tcBorders>
              <w:left w:val="nil"/>
              <w:bottom w:val="nil"/>
              <w:right w:val="nil"/>
            </w:tcBorders>
            <w:noWrap w:val="0"/>
            <w:vAlign w:val="top"/>
          </w:tcPr>
          <w:p w14:paraId="6B44D063">
            <w:pPr>
              <w:rPr>
                <w:color w:val="auto"/>
                <w:szCs w:val="21"/>
              </w:rPr>
            </w:pPr>
          </w:p>
        </w:tc>
      </w:tr>
      <w:tr w14:paraId="66CBB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 w:hRule="atLeast"/>
        </w:trPr>
        <w:tc>
          <w:tcPr>
            <w:tcW w:w="2975" w:type="dxa"/>
            <w:gridSpan w:val="5"/>
            <w:tcBorders>
              <w:top w:val="nil"/>
              <w:left w:val="nil"/>
              <w:right w:val="nil"/>
            </w:tcBorders>
            <w:noWrap w:val="0"/>
            <w:vAlign w:val="top"/>
          </w:tcPr>
          <w:p w14:paraId="3092833A">
            <w:pPr>
              <w:rPr>
                <w:color w:val="auto"/>
                <w:sz w:val="10"/>
                <w:szCs w:val="10"/>
              </w:rPr>
            </w:pPr>
          </w:p>
        </w:tc>
        <w:tc>
          <w:tcPr>
            <w:tcW w:w="5033" w:type="dxa"/>
            <w:gridSpan w:val="8"/>
            <w:tcBorders>
              <w:top w:val="nil"/>
              <w:left w:val="nil"/>
              <w:right w:val="nil"/>
            </w:tcBorders>
            <w:noWrap w:val="0"/>
            <w:vAlign w:val="top"/>
          </w:tcPr>
          <w:p w14:paraId="2EE5097C">
            <w:pPr>
              <w:wordWrap w:val="0"/>
              <w:jc w:val="right"/>
              <w:rPr>
                <w:color w:val="auto"/>
                <w:sz w:val="10"/>
                <w:szCs w:val="10"/>
              </w:rPr>
            </w:pPr>
          </w:p>
        </w:tc>
      </w:tr>
      <w:tr w14:paraId="49D2C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360" w:type="dxa"/>
            <w:tcBorders>
              <w:left w:val="single" w:color="auto" w:sz="6" w:space="0"/>
            </w:tcBorders>
            <w:noWrap w:val="0"/>
            <w:vAlign w:val="center"/>
          </w:tcPr>
          <w:p w14:paraId="7488BEE8">
            <w:pPr>
              <w:rPr>
                <w:rFonts w:hint="eastAsia"/>
                <w:color w:val="auto"/>
                <w:sz w:val="18"/>
                <w:szCs w:val="18"/>
              </w:rPr>
            </w:pPr>
            <w:r>
              <w:rPr>
                <w:rFonts w:hint="eastAsia"/>
                <w:color w:val="auto"/>
                <w:sz w:val="18"/>
                <w:szCs w:val="18"/>
              </w:rPr>
              <w:t>购买方</w:t>
            </w:r>
          </w:p>
          <w:p w14:paraId="316B6CD0">
            <w:pPr>
              <w:rPr>
                <w:rFonts w:hint="eastAsia" w:eastAsia="宋体"/>
                <w:color w:val="auto"/>
                <w:sz w:val="18"/>
                <w:szCs w:val="18"/>
                <w:lang w:eastAsia="zh-CN"/>
              </w:rPr>
            </w:pPr>
            <w:r>
              <w:rPr>
                <w:rFonts w:hint="eastAsia"/>
                <w:color w:val="auto"/>
                <w:sz w:val="18"/>
                <w:szCs w:val="18"/>
                <w:lang w:eastAsia="zh-CN"/>
              </w:rPr>
              <w:t>信息</w:t>
            </w:r>
          </w:p>
        </w:tc>
        <w:tc>
          <w:tcPr>
            <w:tcW w:w="3948" w:type="dxa"/>
            <w:gridSpan w:val="6"/>
            <w:noWrap w:val="0"/>
            <w:vAlign w:val="center"/>
          </w:tcPr>
          <w:p w14:paraId="22410B78">
            <w:pPr>
              <w:rPr>
                <w:color w:val="auto"/>
                <w:sz w:val="18"/>
                <w:szCs w:val="18"/>
              </w:rPr>
            </w:pPr>
            <w:r>
              <w:rPr>
                <w:rFonts w:hint="eastAsia"/>
                <w:color w:val="auto"/>
                <w:sz w:val="18"/>
                <w:szCs w:val="18"/>
              </w:rPr>
              <w:t>名称：广东家华木业有限公司</w:t>
            </w:r>
          </w:p>
          <w:p w14:paraId="28429BDC">
            <w:pPr>
              <w:rPr>
                <w:rFonts w:hint="eastAsia"/>
                <w:color w:val="auto"/>
                <w:sz w:val="18"/>
                <w:szCs w:val="18"/>
              </w:rPr>
            </w:pPr>
            <w:r>
              <w:rPr>
                <w:rFonts w:hint="eastAsia"/>
                <w:color w:val="auto"/>
                <w:sz w:val="18"/>
                <w:szCs w:val="18"/>
                <w:lang w:eastAsia="zh-CN"/>
              </w:rPr>
              <w:t>统一社会信用代码</w:t>
            </w:r>
            <w:r>
              <w:rPr>
                <w:rFonts w:hint="eastAsia"/>
                <w:color w:val="auto"/>
                <w:sz w:val="18"/>
                <w:szCs w:val="18"/>
                <w:lang w:val="en-US" w:eastAsia="zh-CN"/>
              </w:rPr>
              <w:t>/</w:t>
            </w:r>
            <w:r>
              <w:rPr>
                <w:rFonts w:hint="eastAsia"/>
                <w:color w:val="auto"/>
                <w:sz w:val="18"/>
                <w:szCs w:val="18"/>
              </w:rPr>
              <w:t>纳税人识别号：</w:t>
            </w:r>
          </w:p>
          <w:p w14:paraId="0A24D022">
            <w:pPr>
              <w:rPr>
                <w:rFonts w:ascii="宋体" w:hAnsi="宋体"/>
                <w:color w:val="auto"/>
                <w:sz w:val="18"/>
                <w:szCs w:val="18"/>
              </w:rPr>
            </w:pPr>
            <w:r>
              <w:rPr>
                <w:color w:val="auto"/>
                <w:sz w:val="18"/>
                <w:szCs w:val="18"/>
              </w:rPr>
              <w:t>440103256268024</w:t>
            </w:r>
          </w:p>
        </w:tc>
        <w:tc>
          <w:tcPr>
            <w:tcW w:w="411" w:type="dxa"/>
            <w:noWrap w:val="0"/>
            <w:vAlign w:val="center"/>
          </w:tcPr>
          <w:p w14:paraId="6FD5771A">
            <w:pPr>
              <w:jc w:val="center"/>
              <w:rPr>
                <w:color w:val="auto"/>
                <w:sz w:val="18"/>
                <w:szCs w:val="18"/>
              </w:rPr>
            </w:pPr>
            <w:r>
              <w:rPr>
                <w:rFonts w:hint="eastAsia"/>
                <w:color w:val="auto"/>
                <w:sz w:val="18"/>
                <w:szCs w:val="18"/>
                <w:lang w:eastAsia="zh-CN"/>
              </w:rPr>
              <w:t>销售</w:t>
            </w:r>
            <w:r>
              <w:rPr>
                <w:rFonts w:hint="eastAsia"/>
                <w:color w:val="auto"/>
                <w:sz w:val="18"/>
                <w:szCs w:val="18"/>
              </w:rPr>
              <w:t>方</w:t>
            </w:r>
            <w:r>
              <w:rPr>
                <w:rFonts w:hint="eastAsia"/>
                <w:color w:val="auto"/>
                <w:sz w:val="18"/>
                <w:szCs w:val="18"/>
                <w:lang w:eastAsia="zh-CN"/>
              </w:rPr>
              <w:t>信息</w:t>
            </w:r>
          </w:p>
        </w:tc>
        <w:tc>
          <w:tcPr>
            <w:tcW w:w="3289" w:type="dxa"/>
            <w:gridSpan w:val="5"/>
            <w:tcBorders>
              <w:right w:val="single" w:color="auto" w:sz="4" w:space="0"/>
            </w:tcBorders>
            <w:noWrap w:val="0"/>
            <w:vAlign w:val="center"/>
          </w:tcPr>
          <w:p w14:paraId="4762944D">
            <w:pPr>
              <w:rPr>
                <w:color w:val="auto"/>
                <w:sz w:val="18"/>
                <w:szCs w:val="18"/>
              </w:rPr>
            </w:pPr>
            <w:r>
              <w:rPr>
                <w:rFonts w:hint="eastAsia"/>
                <w:color w:val="auto"/>
                <w:sz w:val="18"/>
                <w:szCs w:val="18"/>
              </w:rPr>
              <w:t>名称：广东滨江建材有限公司</w:t>
            </w:r>
          </w:p>
          <w:p w14:paraId="16C23206">
            <w:pPr>
              <w:rPr>
                <w:rFonts w:hint="eastAsia"/>
                <w:color w:val="auto"/>
                <w:sz w:val="18"/>
                <w:szCs w:val="18"/>
              </w:rPr>
            </w:pPr>
            <w:r>
              <w:rPr>
                <w:rFonts w:hint="eastAsia"/>
                <w:color w:val="auto"/>
                <w:sz w:val="18"/>
                <w:szCs w:val="18"/>
                <w:lang w:eastAsia="zh-CN"/>
              </w:rPr>
              <w:t>统一社会信用代码</w:t>
            </w:r>
            <w:r>
              <w:rPr>
                <w:rFonts w:hint="eastAsia"/>
                <w:color w:val="auto"/>
                <w:sz w:val="18"/>
                <w:szCs w:val="18"/>
                <w:lang w:val="en-US" w:eastAsia="zh-CN"/>
              </w:rPr>
              <w:t>/</w:t>
            </w:r>
            <w:r>
              <w:rPr>
                <w:rFonts w:hint="eastAsia"/>
                <w:color w:val="auto"/>
                <w:sz w:val="18"/>
                <w:szCs w:val="18"/>
              </w:rPr>
              <w:t>纳税人识别号：</w:t>
            </w:r>
          </w:p>
          <w:p w14:paraId="2CE7220B">
            <w:pPr>
              <w:rPr>
                <w:color w:val="auto"/>
                <w:sz w:val="18"/>
                <w:szCs w:val="18"/>
              </w:rPr>
            </w:pPr>
            <w:r>
              <w:rPr>
                <w:color w:val="auto"/>
                <w:sz w:val="18"/>
                <w:szCs w:val="18"/>
              </w:rPr>
              <w:t>440502443243027</w:t>
            </w:r>
          </w:p>
        </w:tc>
      </w:tr>
      <w:tr w14:paraId="0317A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959" w:type="dxa"/>
            <w:gridSpan w:val="4"/>
            <w:noWrap w:val="0"/>
            <w:vAlign w:val="top"/>
          </w:tcPr>
          <w:p w14:paraId="5757BA96">
            <w:pPr>
              <w:jc w:val="center"/>
              <w:rPr>
                <w:color w:val="auto"/>
                <w:sz w:val="17"/>
                <w:szCs w:val="17"/>
              </w:rPr>
            </w:pPr>
            <w:r>
              <w:rPr>
                <w:rFonts w:hint="eastAsia"/>
                <w:color w:val="auto"/>
                <w:sz w:val="17"/>
                <w:szCs w:val="17"/>
                <w:lang w:eastAsia="zh-CN"/>
              </w:rPr>
              <w:t>项目</w:t>
            </w:r>
            <w:r>
              <w:rPr>
                <w:rFonts w:hint="eastAsia"/>
                <w:color w:val="auto"/>
                <w:sz w:val="17"/>
                <w:szCs w:val="17"/>
              </w:rPr>
              <w:t>名称</w:t>
            </w:r>
          </w:p>
          <w:p w14:paraId="65FAF1B2">
            <w:pPr>
              <w:jc w:val="center"/>
              <w:rPr>
                <w:rFonts w:hint="eastAsia"/>
                <w:color w:val="auto"/>
                <w:sz w:val="17"/>
                <w:szCs w:val="17"/>
              </w:rPr>
            </w:pPr>
            <w:r>
              <w:rPr>
                <w:rFonts w:hint="eastAsia" w:ascii="宋体" w:hAnsi="宋体"/>
                <w:color w:val="auto"/>
                <w:sz w:val="17"/>
                <w:szCs w:val="17"/>
              </w:rPr>
              <w:t>*林业产品*</w:t>
            </w:r>
            <w:r>
              <w:rPr>
                <w:rFonts w:hint="eastAsia"/>
                <w:color w:val="auto"/>
                <w:sz w:val="17"/>
                <w:szCs w:val="17"/>
              </w:rPr>
              <w:t>木条</w:t>
            </w:r>
          </w:p>
          <w:p w14:paraId="3E7960B3">
            <w:pPr>
              <w:jc w:val="center"/>
              <w:rPr>
                <w:color w:val="auto"/>
                <w:sz w:val="17"/>
                <w:szCs w:val="17"/>
              </w:rPr>
            </w:pPr>
            <w:r>
              <w:rPr>
                <w:rFonts w:hint="eastAsia" w:ascii="宋体" w:hAnsi="宋体"/>
                <w:color w:val="auto"/>
                <w:sz w:val="17"/>
                <w:szCs w:val="17"/>
              </w:rPr>
              <w:t>*林业产品*</w:t>
            </w:r>
            <w:r>
              <w:rPr>
                <w:rFonts w:hint="eastAsia"/>
                <w:color w:val="auto"/>
                <w:sz w:val="17"/>
                <w:szCs w:val="17"/>
              </w:rPr>
              <w:t>木板</w:t>
            </w:r>
          </w:p>
          <w:p w14:paraId="31FDF333">
            <w:pPr>
              <w:jc w:val="center"/>
              <w:rPr>
                <w:color w:val="auto"/>
                <w:sz w:val="17"/>
                <w:szCs w:val="17"/>
              </w:rPr>
            </w:pPr>
            <w:r>
              <w:rPr>
                <w:rFonts w:hint="eastAsia"/>
                <w:color w:val="auto"/>
                <w:sz w:val="17"/>
                <w:szCs w:val="17"/>
              </w:rPr>
              <w:t>合      计</w:t>
            </w:r>
          </w:p>
        </w:tc>
        <w:tc>
          <w:tcPr>
            <w:tcW w:w="1016" w:type="dxa"/>
            <w:noWrap w:val="0"/>
            <w:vAlign w:val="top"/>
          </w:tcPr>
          <w:p w14:paraId="403FC936">
            <w:pPr>
              <w:jc w:val="center"/>
              <w:rPr>
                <w:color w:val="auto"/>
                <w:sz w:val="17"/>
                <w:szCs w:val="17"/>
              </w:rPr>
            </w:pPr>
            <w:r>
              <w:rPr>
                <w:rFonts w:hint="eastAsia"/>
                <w:color w:val="auto"/>
                <w:sz w:val="17"/>
                <w:szCs w:val="17"/>
              </w:rPr>
              <w:t>规格型号</w:t>
            </w:r>
          </w:p>
        </w:tc>
        <w:tc>
          <w:tcPr>
            <w:tcW w:w="605" w:type="dxa"/>
            <w:noWrap w:val="0"/>
            <w:vAlign w:val="top"/>
          </w:tcPr>
          <w:p w14:paraId="27CD0697">
            <w:pPr>
              <w:jc w:val="center"/>
              <w:rPr>
                <w:color w:val="auto"/>
                <w:sz w:val="17"/>
                <w:szCs w:val="17"/>
              </w:rPr>
            </w:pPr>
            <w:r>
              <w:rPr>
                <w:rFonts w:hint="eastAsia"/>
                <w:color w:val="auto"/>
                <w:sz w:val="17"/>
                <w:szCs w:val="17"/>
              </w:rPr>
              <w:t>单位</w:t>
            </w:r>
          </w:p>
          <w:p w14:paraId="731909C1">
            <w:pPr>
              <w:jc w:val="center"/>
              <w:rPr>
                <w:rFonts w:hint="eastAsia"/>
                <w:color w:val="auto"/>
                <w:sz w:val="17"/>
                <w:szCs w:val="17"/>
              </w:rPr>
            </w:pPr>
            <w:r>
              <w:rPr>
                <w:rFonts w:hint="eastAsia"/>
                <w:color w:val="auto"/>
                <w:sz w:val="17"/>
                <w:szCs w:val="17"/>
              </w:rPr>
              <w:t>根</w:t>
            </w:r>
          </w:p>
          <w:p w14:paraId="1AB76C12">
            <w:pPr>
              <w:jc w:val="center"/>
              <w:rPr>
                <w:color w:val="auto"/>
                <w:sz w:val="17"/>
                <w:szCs w:val="17"/>
              </w:rPr>
            </w:pPr>
            <w:r>
              <w:rPr>
                <w:rFonts w:hint="eastAsia"/>
                <w:color w:val="auto"/>
                <w:sz w:val="17"/>
                <w:szCs w:val="17"/>
              </w:rPr>
              <w:t>块</w:t>
            </w:r>
          </w:p>
        </w:tc>
        <w:tc>
          <w:tcPr>
            <w:tcW w:w="728" w:type="dxa"/>
            <w:noWrap w:val="0"/>
            <w:vAlign w:val="top"/>
          </w:tcPr>
          <w:p w14:paraId="7D75D87D">
            <w:pPr>
              <w:jc w:val="center"/>
              <w:rPr>
                <w:color w:val="auto"/>
                <w:sz w:val="17"/>
                <w:szCs w:val="17"/>
              </w:rPr>
            </w:pPr>
            <w:r>
              <w:rPr>
                <w:rFonts w:hint="eastAsia"/>
                <w:color w:val="auto"/>
                <w:sz w:val="17"/>
                <w:szCs w:val="17"/>
              </w:rPr>
              <w:t>数  量</w:t>
            </w:r>
          </w:p>
          <w:p w14:paraId="5A7CB212">
            <w:pPr>
              <w:jc w:val="center"/>
              <w:rPr>
                <w:rFonts w:hint="eastAsia"/>
                <w:color w:val="auto"/>
                <w:sz w:val="17"/>
                <w:szCs w:val="17"/>
              </w:rPr>
            </w:pPr>
            <w:r>
              <w:rPr>
                <w:rFonts w:hint="eastAsia"/>
                <w:color w:val="auto"/>
                <w:sz w:val="17"/>
                <w:szCs w:val="17"/>
              </w:rPr>
              <w:t>4000</w:t>
            </w:r>
          </w:p>
          <w:p w14:paraId="5D029652">
            <w:pPr>
              <w:jc w:val="center"/>
              <w:rPr>
                <w:color w:val="auto"/>
                <w:sz w:val="17"/>
                <w:szCs w:val="17"/>
              </w:rPr>
            </w:pPr>
            <w:r>
              <w:rPr>
                <w:rFonts w:hint="eastAsia"/>
                <w:color w:val="auto"/>
                <w:sz w:val="17"/>
                <w:szCs w:val="17"/>
              </w:rPr>
              <w:t>3000</w:t>
            </w:r>
          </w:p>
          <w:p w14:paraId="1502ECEC">
            <w:pPr>
              <w:jc w:val="center"/>
              <w:rPr>
                <w:color w:val="auto"/>
                <w:sz w:val="17"/>
                <w:szCs w:val="17"/>
              </w:rPr>
            </w:pPr>
          </w:p>
        </w:tc>
        <w:tc>
          <w:tcPr>
            <w:tcW w:w="896" w:type="dxa"/>
            <w:gridSpan w:val="2"/>
            <w:noWrap w:val="0"/>
            <w:vAlign w:val="top"/>
          </w:tcPr>
          <w:p w14:paraId="03B88935">
            <w:pPr>
              <w:jc w:val="center"/>
              <w:rPr>
                <w:color w:val="auto"/>
                <w:sz w:val="17"/>
                <w:szCs w:val="17"/>
              </w:rPr>
            </w:pPr>
            <w:r>
              <w:rPr>
                <w:rFonts w:hint="eastAsia"/>
                <w:color w:val="auto"/>
                <w:sz w:val="17"/>
                <w:szCs w:val="17"/>
              </w:rPr>
              <w:t>单  价</w:t>
            </w:r>
          </w:p>
          <w:p w14:paraId="281366F2">
            <w:pPr>
              <w:jc w:val="center"/>
              <w:rPr>
                <w:rFonts w:hint="eastAsia"/>
                <w:color w:val="auto"/>
                <w:sz w:val="17"/>
                <w:szCs w:val="17"/>
              </w:rPr>
            </w:pPr>
            <w:r>
              <w:rPr>
                <w:rFonts w:hint="eastAsia"/>
                <w:color w:val="auto"/>
                <w:sz w:val="17"/>
                <w:szCs w:val="17"/>
              </w:rPr>
              <w:t>16.00</w:t>
            </w:r>
          </w:p>
          <w:p w14:paraId="60B24452">
            <w:pPr>
              <w:jc w:val="center"/>
              <w:rPr>
                <w:color w:val="auto"/>
                <w:sz w:val="17"/>
                <w:szCs w:val="17"/>
              </w:rPr>
            </w:pPr>
            <w:r>
              <w:rPr>
                <w:rFonts w:hint="eastAsia"/>
                <w:color w:val="auto"/>
                <w:sz w:val="17"/>
                <w:szCs w:val="17"/>
              </w:rPr>
              <w:t>65.00</w:t>
            </w:r>
          </w:p>
          <w:p w14:paraId="46D2EA3D">
            <w:pPr>
              <w:jc w:val="center"/>
              <w:rPr>
                <w:color w:val="auto"/>
                <w:sz w:val="17"/>
                <w:szCs w:val="17"/>
              </w:rPr>
            </w:pPr>
          </w:p>
        </w:tc>
        <w:tc>
          <w:tcPr>
            <w:tcW w:w="1133" w:type="dxa"/>
            <w:gridSpan w:val="2"/>
            <w:noWrap w:val="0"/>
            <w:vAlign w:val="top"/>
          </w:tcPr>
          <w:p w14:paraId="61A4628D">
            <w:pPr>
              <w:jc w:val="center"/>
              <w:rPr>
                <w:color w:val="auto"/>
                <w:sz w:val="17"/>
                <w:szCs w:val="17"/>
              </w:rPr>
            </w:pPr>
            <w:r>
              <w:rPr>
                <w:rFonts w:hint="eastAsia"/>
                <w:color w:val="auto"/>
                <w:sz w:val="17"/>
                <w:szCs w:val="17"/>
              </w:rPr>
              <w:t>金     额</w:t>
            </w:r>
          </w:p>
          <w:p w14:paraId="37F150A5">
            <w:pPr>
              <w:jc w:val="center"/>
              <w:rPr>
                <w:rFonts w:hint="eastAsia"/>
                <w:color w:val="auto"/>
                <w:sz w:val="17"/>
                <w:szCs w:val="17"/>
              </w:rPr>
            </w:pPr>
            <w:r>
              <w:rPr>
                <w:rFonts w:hint="eastAsia"/>
                <w:color w:val="auto"/>
                <w:sz w:val="17"/>
                <w:szCs w:val="17"/>
              </w:rPr>
              <w:t>64000.00</w:t>
            </w:r>
          </w:p>
          <w:p w14:paraId="3D3EFCD2">
            <w:pPr>
              <w:jc w:val="center"/>
              <w:rPr>
                <w:rFonts w:hint="eastAsia" w:ascii="宋体" w:hAnsi="宋体" w:eastAsia="楷体_GB2312"/>
                <w:color w:val="auto"/>
                <w:spacing w:val="4"/>
                <w:sz w:val="17"/>
                <w:szCs w:val="17"/>
              </w:rPr>
            </w:pPr>
            <w:r>
              <w:rPr>
                <w:rFonts w:hint="eastAsia"/>
                <w:color w:val="auto"/>
                <w:sz w:val="17"/>
                <w:szCs w:val="17"/>
              </w:rPr>
              <w:t>195000.00</w:t>
            </w:r>
          </w:p>
          <w:p w14:paraId="09BDE5F0">
            <w:pPr>
              <w:jc w:val="center"/>
              <w:rPr>
                <w:color w:val="auto"/>
                <w:sz w:val="17"/>
                <w:szCs w:val="17"/>
              </w:rPr>
            </w:pPr>
            <w:r>
              <w:rPr>
                <w:rFonts w:hint="eastAsia" w:ascii="宋体" w:hAnsi="宋体" w:eastAsia="楷体_GB2312"/>
                <w:color w:val="auto"/>
                <w:spacing w:val="4"/>
                <w:sz w:val="17"/>
                <w:szCs w:val="17"/>
              </w:rPr>
              <w:t>¥</w:t>
            </w:r>
            <w:r>
              <w:rPr>
                <w:rFonts w:hint="eastAsia"/>
                <w:color w:val="auto"/>
                <w:sz w:val="17"/>
                <w:szCs w:val="17"/>
              </w:rPr>
              <w:t>259000.00</w:t>
            </w:r>
          </w:p>
        </w:tc>
        <w:tc>
          <w:tcPr>
            <w:tcW w:w="574" w:type="dxa"/>
            <w:noWrap w:val="0"/>
            <w:vAlign w:val="top"/>
          </w:tcPr>
          <w:p w14:paraId="708A6D0B">
            <w:pPr>
              <w:jc w:val="center"/>
              <w:rPr>
                <w:color w:val="auto"/>
                <w:sz w:val="17"/>
                <w:szCs w:val="17"/>
              </w:rPr>
            </w:pPr>
            <w:r>
              <w:rPr>
                <w:rFonts w:hint="eastAsia"/>
                <w:color w:val="auto"/>
                <w:sz w:val="17"/>
                <w:szCs w:val="17"/>
              </w:rPr>
              <w:t>税率</w:t>
            </w:r>
          </w:p>
          <w:p w14:paraId="7D291340">
            <w:pPr>
              <w:jc w:val="center"/>
              <w:rPr>
                <w:rFonts w:hint="eastAsia"/>
                <w:color w:val="auto"/>
                <w:sz w:val="17"/>
                <w:szCs w:val="17"/>
              </w:rPr>
            </w:pPr>
            <w:r>
              <w:rPr>
                <w:rFonts w:hint="eastAsia"/>
                <w:color w:val="auto"/>
                <w:sz w:val="17"/>
                <w:szCs w:val="17"/>
              </w:rPr>
              <w:t>13%</w:t>
            </w:r>
          </w:p>
          <w:p w14:paraId="29FA9B24">
            <w:pPr>
              <w:jc w:val="center"/>
              <w:rPr>
                <w:rFonts w:hint="eastAsia"/>
                <w:color w:val="auto"/>
                <w:sz w:val="17"/>
                <w:szCs w:val="17"/>
              </w:rPr>
            </w:pPr>
            <w:r>
              <w:rPr>
                <w:rFonts w:hint="eastAsia"/>
                <w:color w:val="auto"/>
                <w:sz w:val="17"/>
                <w:szCs w:val="17"/>
              </w:rPr>
              <w:t>13%</w:t>
            </w:r>
          </w:p>
          <w:p w14:paraId="1B2BDF5D">
            <w:pPr>
              <w:jc w:val="center"/>
              <w:rPr>
                <w:color w:val="auto"/>
                <w:sz w:val="17"/>
                <w:szCs w:val="17"/>
              </w:rPr>
            </w:pPr>
          </w:p>
        </w:tc>
        <w:tc>
          <w:tcPr>
            <w:tcW w:w="1097" w:type="dxa"/>
            <w:tcBorders>
              <w:right w:val="single" w:color="auto" w:sz="4" w:space="0"/>
            </w:tcBorders>
            <w:noWrap w:val="0"/>
            <w:vAlign w:val="top"/>
          </w:tcPr>
          <w:p w14:paraId="4D409F4B">
            <w:pPr>
              <w:jc w:val="center"/>
              <w:rPr>
                <w:color w:val="auto"/>
                <w:sz w:val="17"/>
                <w:szCs w:val="17"/>
              </w:rPr>
            </w:pPr>
            <w:r>
              <w:rPr>
                <w:rFonts w:hint="eastAsia"/>
                <w:color w:val="auto"/>
                <w:sz w:val="17"/>
                <w:szCs w:val="17"/>
              </w:rPr>
              <w:t>税     额</w:t>
            </w:r>
          </w:p>
          <w:p w14:paraId="0FA548BC">
            <w:pPr>
              <w:jc w:val="center"/>
              <w:rPr>
                <w:rFonts w:hint="eastAsia"/>
                <w:color w:val="auto"/>
                <w:sz w:val="17"/>
                <w:szCs w:val="17"/>
              </w:rPr>
            </w:pPr>
            <w:r>
              <w:rPr>
                <w:rFonts w:hint="eastAsia"/>
                <w:color w:val="auto"/>
                <w:sz w:val="17"/>
                <w:szCs w:val="17"/>
              </w:rPr>
              <w:t>8320.00</w:t>
            </w:r>
          </w:p>
          <w:p w14:paraId="0820810A">
            <w:pPr>
              <w:jc w:val="center"/>
              <w:rPr>
                <w:rFonts w:hint="eastAsia"/>
                <w:color w:val="auto"/>
                <w:sz w:val="17"/>
                <w:szCs w:val="17"/>
              </w:rPr>
            </w:pPr>
            <w:r>
              <w:rPr>
                <w:rFonts w:hint="eastAsia"/>
                <w:color w:val="auto"/>
                <w:sz w:val="17"/>
                <w:szCs w:val="17"/>
              </w:rPr>
              <w:t>25350.00</w:t>
            </w:r>
          </w:p>
          <w:p w14:paraId="4F269A3D">
            <w:pPr>
              <w:jc w:val="center"/>
              <w:rPr>
                <w:color w:val="auto"/>
                <w:sz w:val="17"/>
                <w:szCs w:val="17"/>
              </w:rPr>
            </w:pPr>
            <w:r>
              <w:rPr>
                <w:rFonts w:hint="eastAsia" w:ascii="宋体" w:hAnsi="宋体" w:eastAsia="楷体_GB2312"/>
                <w:color w:val="auto"/>
                <w:spacing w:val="4"/>
                <w:sz w:val="17"/>
                <w:szCs w:val="17"/>
              </w:rPr>
              <w:t>¥</w:t>
            </w:r>
            <w:r>
              <w:rPr>
                <w:rFonts w:hint="eastAsia"/>
                <w:color w:val="auto"/>
                <w:sz w:val="17"/>
                <w:szCs w:val="17"/>
              </w:rPr>
              <w:t>33670.00</w:t>
            </w:r>
          </w:p>
        </w:tc>
      </w:tr>
      <w:tr w14:paraId="2F4FF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959" w:type="dxa"/>
            <w:gridSpan w:val="4"/>
            <w:tcBorders>
              <w:bottom w:val="single" w:color="auto" w:sz="4" w:space="0"/>
            </w:tcBorders>
            <w:noWrap w:val="0"/>
            <w:vAlign w:val="center"/>
          </w:tcPr>
          <w:p w14:paraId="082142E4">
            <w:pPr>
              <w:jc w:val="center"/>
              <w:rPr>
                <w:color w:val="auto"/>
                <w:sz w:val="18"/>
                <w:szCs w:val="18"/>
              </w:rPr>
            </w:pPr>
            <w:r>
              <w:rPr>
                <w:rFonts w:hint="eastAsia"/>
                <w:color w:val="auto"/>
                <w:sz w:val="18"/>
                <w:szCs w:val="18"/>
              </w:rPr>
              <w:t>价税合计（大写）</w:t>
            </w:r>
          </w:p>
        </w:tc>
        <w:tc>
          <w:tcPr>
            <w:tcW w:w="3975" w:type="dxa"/>
            <w:gridSpan w:val="6"/>
            <w:tcBorders>
              <w:bottom w:val="single" w:color="auto" w:sz="4" w:space="0"/>
              <w:right w:val="nil"/>
            </w:tcBorders>
            <w:noWrap w:val="0"/>
            <w:vAlign w:val="center"/>
          </w:tcPr>
          <w:p w14:paraId="7406CB58">
            <w:pPr>
              <w:rPr>
                <w:color w:val="auto"/>
                <w:spacing w:val="30"/>
                <w:sz w:val="18"/>
                <w:szCs w:val="18"/>
              </w:rPr>
            </w:pPr>
            <w:r>
              <w:rPr>
                <w:rFonts w:ascii="Symbol" w:hAnsi="Symbol"/>
                <w:color w:val="auto"/>
                <w:spacing w:val="30"/>
                <w:sz w:val="18"/>
                <w:szCs w:val="18"/>
              </w:rPr>
              <w:t></w:t>
            </w:r>
            <w:r>
              <w:rPr>
                <w:rFonts w:hint="eastAsia" w:ascii="Symbol" w:hAnsi="Symbol"/>
                <w:color w:val="auto"/>
                <w:sz w:val="18"/>
                <w:szCs w:val="18"/>
              </w:rPr>
              <w:t>贰拾玖万贰仟陆佰柒拾圆整</w:t>
            </w:r>
          </w:p>
        </w:tc>
        <w:tc>
          <w:tcPr>
            <w:tcW w:w="2074" w:type="dxa"/>
            <w:gridSpan w:val="3"/>
            <w:tcBorders>
              <w:left w:val="nil"/>
              <w:bottom w:val="single" w:color="auto" w:sz="4" w:space="0"/>
              <w:right w:val="single" w:color="auto" w:sz="4" w:space="0"/>
            </w:tcBorders>
            <w:noWrap w:val="0"/>
            <w:vAlign w:val="center"/>
          </w:tcPr>
          <w:p w14:paraId="771F2241">
            <w:pPr>
              <w:rPr>
                <w:color w:val="auto"/>
                <w:spacing w:val="30"/>
                <w:sz w:val="18"/>
                <w:szCs w:val="18"/>
              </w:rPr>
            </w:pPr>
            <w:r>
              <w:rPr>
                <w:rFonts w:hint="eastAsia"/>
                <w:color w:val="auto"/>
                <w:spacing w:val="30"/>
                <w:sz w:val="18"/>
                <w:szCs w:val="18"/>
                <w:lang w:val="en-US" w:eastAsia="zh-CN"/>
              </w:rPr>
              <w:t>(</w:t>
            </w:r>
            <w:r>
              <w:rPr>
                <w:rFonts w:hint="eastAsia"/>
                <w:color w:val="auto"/>
                <w:spacing w:val="30"/>
                <w:sz w:val="18"/>
                <w:szCs w:val="18"/>
              </w:rPr>
              <w:t>小写</w:t>
            </w:r>
            <w:r>
              <w:rPr>
                <w:rFonts w:hint="eastAsia"/>
                <w:color w:val="auto"/>
                <w:spacing w:val="30"/>
                <w:sz w:val="18"/>
                <w:szCs w:val="18"/>
                <w:lang w:val="en-US" w:eastAsia="zh-CN"/>
              </w:rPr>
              <w:t>)</w:t>
            </w:r>
            <w:r>
              <w:rPr>
                <w:rFonts w:hint="eastAsia" w:ascii="宋体" w:hAnsi="宋体" w:eastAsia="楷体_GB2312"/>
                <w:color w:val="auto"/>
                <w:spacing w:val="4"/>
                <w:sz w:val="18"/>
                <w:szCs w:val="18"/>
              </w:rPr>
              <w:t>¥</w:t>
            </w:r>
            <w:r>
              <w:rPr>
                <w:rFonts w:hint="eastAsia" w:ascii="宋体" w:hAnsi="宋体"/>
                <w:color w:val="auto"/>
                <w:sz w:val="18"/>
                <w:szCs w:val="18"/>
              </w:rPr>
              <w:t>292670</w:t>
            </w:r>
            <w:r>
              <w:rPr>
                <w:rFonts w:hint="eastAsia" w:ascii="宋体" w:hAnsi="宋体"/>
                <w:color w:val="auto"/>
                <w:spacing w:val="4"/>
                <w:sz w:val="18"/>
                <w:szCs w:val="18"/>
              </w:rPr>
              <w:t>.00</w:t>
            </w:r>
          </w:p>
        </w:tc>
      </w:tr>
      <w:tr w14:paraId="569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426" w:type="dxa"/>
            <w:gridSpan w:val="2"/>
            <w:tcBorders>
              <w:bottom w:val="single" w:color="auto" w:sz="4" w:space="0"/>
            </w:tcBorders>
            <w:noWrap w:val="0"/>
            <w:vAlign w:val="center"/>
          </w:tcPr>
          <w:p w14:paraId="51EB31ED">
            <w:pPr>
              <w:rPr>
                <w:color w:val="auto"/>
                <w:sz w:val="20"/>
              </w:rPr>
            </w:pPr>
            <w:r>
              <w:rPr>
                <w:rFonts w:hint="eastAsia"/>
                <w:color w:val="auto"/>
                <w:sz w:val="20"/>
              </w:rPr>
              <w:t>备</w:t>
            </w:r>
          </w:p>
          <w:p w14:paraId="501D0AE8">
            <w:pPr>
              <w:rPr>
                <w:color w:val="auto"/>
                <w:sz w:val="20"/>
              </w:rPr>
            </w:pPr>
            <w:r>
              <w:rPr>
                <w:rFonts w:hint="eastAsia"/>
                <w:color w:val="auto"/>
                <w:sz w:val="20"/>
              </w:rPr>
              <w:t>注</w:t>
            </w:r>
          </w:p>
        </w:tc>
        <w:tc>
          <w:tcPr>
            <w:tcW w:w="7582" w:type="dxa"/>
            <w:gridSpan w:val="11"/>
            <w:tcBorders>
              <w:bottom w:val="single" w:color="auto" w:sz="4" w:space="0"/>
              <w:right w:val="single" w:color="auto" w:sz="4" w:space="0"/>
            </w:tcBorders>
            <w:noWrap w:val="0"/>
            <w:vAlign w:val="center"/>
          </w:tcPr>
          <w:p w14:paraId="3C322781">
            <w:pPr>
              <w:rPr>
                <w:color w:val="auto"/>
                <w:szCs w:val="21"/>
              </w:rPr>
            </w:pPr>
          </w:p>
        </w:tc>
      </w:tr>
      <w:tr w14:paraId="6C348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008" w:type="dxa"/>
            <w:gridSpan w:val="13"/>
            <w:tcBorders>
              <w:top w:val="single" w:color="auto" w:sz="4" w:space="0"/>
              <w:left w:val="nil"/>
              <w:bottom w:val="nil"/>
              <w:right w:val="nil"/>
            </w:tcBorders>
            <w:noWrap w:val="0"/>
            <w:vAlign w:val="top"/>
          </w:tcPr>
          <w:p w14:paraId="1ECA0D3F">
            <w:pPr>
              <w:rPr>
                <w:color w:val="auto"/>
                <w:szCs w:val="21"/>
              </w:rPr>
            </w:pPr>
            <w:r>
              <w:rPr>
                <w:rFonts w:hint="eastAsia"/>
                <w:color w:val="auto"/>
                <w:sz w:val="18"/>
                <w:szCs w:val="18"/>
              </w:rPr>
              <w:t xml:space="preserve"> </w:t>
            </w:r>
            <w:r>
              <w:rPr>
                <w:rFonts w:hint="eastAsia"/>
                <w:color w:val="auto"/>
                <w:spacing w:val="24"/>
                <w:sz w:val="18"/>
                <w:szCs w:val="18"/>
              </w:rPr>
              <w:t>开票人</w:t>
            </w:r>
            <w:r>
              <w:rPr>
                <w:rFonts w:hint="eastAsia"/>
                <w:color w:val="auto"/>
                <w:sz w:val="18"/>
                <w:szCs w:val="18"/>
              </w:rPr>
              <w:t>：</w:t>
            </w:r>
            <w:r>
              <w:rPr>
                <w:rFonts w:hint="eastAsia" w:ascii="楷体_GB2312" w:hAnsi="宋体" w:eastAsia="楷体_GB2312"/>
                <w:color w:val="auto"/>
                <w:szCs w:val="21"/>
              </w:rPr>
              <w:t>张晓波</w:t>
            </w:r>
            <w:r>
              <w:rPr>
                <w:rFonts w:hint="eastAsia"/>
                <w:color w:val="auto"/>
                <w:sz w:val="17"/>
                <w:szCs w:val="17"/>
              </w:rPr>
              <w:t xml:space="preserve">       </w:t>
            </w:r>
            <w:r>
              <w:rPr>
                <w:rFonts w:hint="eastAsia"/>
                <w:color w:val="auto"/>
                <w:szCs w:val="21"/>
              </w:rPr>
              <w:t xml:space="preserve"> </w:t>
            </w:r>
          </w:p>
        </w:tc>
      </w:tr>
    </w:tbl>
    <w:p w14:paraId="5EF9CAC3">
      <w:pPr>
        <w:jc w:val="center"/>
        <w:rPr>
          <w:rFonts w:hint="eastAsia" w:ascii="宋体" w:hAnsi="宋体"/>
          <w:color w:val="auto"/>
          <w:szCs w:val="21"/>
        </w:rPr>
      </w:pPr>
      <w:r>
        <w:rPr>
          <w:rFonts w:hint="eastAsia" w:ascii="宋体" w:hAnsi="宋体"/>
          <w:color w:val="auto"/>
          <w:szCs w:val="21"/>
        </w:rPr>
        <w:t>图2-5   增值税专用发票</w:t>
      </w:r>
    </w:p>
    <w:p w14:paraId="6C552AE4">
      <w:pPr>
        <w:jc w:val="center"/>
        <w:rPr>
          <w:rFonts w:hint="eastAsia"/>
          <w:b/>
          <w:color w:val="auto"/>
        </w:rPr>
      </w:pPr>
      <w:r>
        <w:rPr>
          <w:rFonts w:hint="eastAsia"/>
          <w:b/>
          <w:color w:val="auto"/>
        </w:rPr>
        <w:t>收    料    单</w:t>
      </w:r>
    </w:p>
    <w:p w14:paraId="7C1AB99E">
      <w:pPr>
        <w:ind w:firstLine="2940" w:firstLineChars="1400"/>
        <w:rPr>
          <w:rFonts w:hint="eastAsia"/>
          <w:color w:val="auto"/>
        </w:rPr>
      </w:pPr>
      <w:r>
        <w:rPr>
          <w:rFonts w:hint="eastAsia"/>
          <w:color w:val="auto"/>
        </w:rPr>
        <w:t xml:space="preserve">    202</w:t>
      </w:r>
      <w:r>
        <w:rPr>
          <w:rFonts w:hint="eastAsia"/>
          <w:color w:val="auto"/>
          <w:lang w:val="en-US" w:eastAsia="zh-CN"/>
        </w:rPr>
        <w:t>5</w:t>
      </w:r>
      <w:r>
        <w:rPr>
          <w:rFonts w:hint="eastAsia"/>
          <w:color w:val="auto"/>
        </w:rPr>
        <w:t>年7月6日              收字第00201号</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08"/>
        <w:gridCol w:w="1080"/>
        <w:gridCol w:w="1236"/>
        <w:gridCol w:w="1421"/>
        <w:gridCol w:w="1421"/>
      </w:tblGrid>
      <w:tr w14:paraId="6FC50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14:paraId="277D78D1">
            <w:pPr>
              <w:jc w:val="center"/>
              <w:rPr>
                <w:rFonts w:hint="eastAsia"/>
                <w:color w:val="auto"/>
              </w:rPr>
            </w:pPr>
            <w:r>
              <w:rPr>
                <w:rFonts w:hint="eastAsia"/>
                <w:color w:val="auto"/>
              </w:rPr>
              <w:t>材料名称</w:t>
            </w:r>
          </w:p>
        </w:tc>
        <w:tc>
          <w:tcPr>
            <w:tcW w:w="1208" w:type="dxa"/>
            <w:noWrap w:val="0"/>
            <w:vAlign w:val="top"/>
          </w:tcPr>
          <w:p w14:paraId="3CDB3657">
            <w:pPr>
              <w:jc w:val="center"/>
              <w:rPr>
                <w:rFonts w:hint="eastAsia"/>
                <w:color w:val="auto"/>
              </w:rPr>
            </w:pPr>
            <w:r>
              <w:rPr>
                <w:rFonts w:hint="eastAsia"/>
                <w:color w:val="auto"/>
              </w:rPr>
              <w:t>规格型号</w:t>
            </w:r>
          </w:p>
        </w:tc>
        <w:tc>
          <w:tcPr>
            <w:tcW w:w="1080" w:type="dxa"/>
            <w:noWrap w:val="0"/>
            <w:vAlign w:val="top"/>
          </w:tcPr>
          <w:p w14:paraId="4C1C51C5">
            <w:pPr>
              <w:jc w:val="center"/>
              <w:rPr>
                <w:rFonts w:hint="eastAsia"/>
                <w:color w:val="auto"/>
              </w:rPr>
            </w:pPr>
            <w:r>
              <w:rPr>
                <w:rFonts w:hint="eastAsia"/>
                <w:color w:val="auto"/>
              </w:rPr>
              <w:t>单位</w:t>
            </w:r>
          </w:p>
        </w:tc>
        <w:tc>
          <w:tcPr>
            <w:tcW w:w="1236" w:type="dxa"/>
            <w:noWrap w:val="0"/>
            <w:vAlign w:val="top"/>
          </w:tcPr>
          <w:p w14:paraId="512C0B1C">
            <w:pPr>
              <w:jc w:val="center"/>
              <w:rPr>
                <w:rFonts w:hint="eastAsia"/>
                <w:color w:val="auto"/>
              </w:rPr>
            </w:pPr>
            <w:r>
              <w:rPr>
                <w:rFonts w:hint="eastAsia"/>
                <w:color w:val="auto"/>
              </w:rPr>
              <w:t>应收数量</w:t>
            </w:r>
          </w:p>
        </w:tc>
        <w:tc>
          <w:tcPr>
            <w:tcW w:w="1421" w:type="dxa"/>
            <w:noWrap w:val="0"/>
            <w:vAlign w:val="top"/>
          </w:tcPr>
          <w:p w14:paraId="7B71B703">
            <w:pPr>
              <w:jc w:val="center"/>
              <w:rPr>
                <w:rFonts w:hint="eastAsia"/>
                <w:color w:val="auto"/>
              </w:rPr>
            </w:pPr>
            <w:r>
              <w:rPr>
                <w:rFonts w:hint="eastAsia"/>
                <w:color w:val="auto"/>
              </w:rPr>
              <w:t>实收数量</w:t>
            </w:r>
          </w:p>
        </w:tc>
        <w:tc>
          <w:tcPr>
            <w:tcW w:w="1421" w:type="dxa"/>
            <w:noWrap w:val="0"/>
            <w:vAlign w:val="top"/>
          </w:tcPr>
          <w:p w14:paraId="7D973742">
            <w:pPr>
              <w:jc w:val="center"/>
              <w:rPr>
                <w:rFonts w:hint="eastAsia"/>
                <w:color w:val="auto"/>
              </w:rPr>
            </w:pPr>
            <w:r>
              <w:rPr>
                <w:rFonts w:hint="eastAsia"/>
                <w:color w:val="auto"/>
              </w:rPr>
              <w:t>金额（元）</w:t>
            </w:r>
          </w:p>
        </w:tc>
      </w:tr>
      <w:tr w14:paraId="08E67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14:paraId="26CC0D84">
            <w:pPr>
              <w:jc w:val="center"/>
              <w:rPr>
                <w:rFonts w:hint="eastAsia"/>
                <w:color w:val="auto"/>
              </w:rPr>
            </w:pPr>
            <w:r>
              <w:rPr>
                <w:rFonts w:hint="eastAsia"/>
                <w:color w:val="auto"/>
              </w:rPr>
              <w:t>木条</w:t>
            </w:r>
          </w:p>
        </w:tc>
        <w:tc>
          <w:tcPr>
            <w:tcW w:w="1208" w:type="dxa"/>
            <w:noWrap w:val="0"/>
            <w:vAlign w:val="top"/>
          </w:tcPr>
          <w:p w14:paraId="1D00E535">
            <w:pPr>
              <w:jc w:val="center"/>
              <w:rPr>
                <w:rFonts w:hint="eastAsia"/>
                <w:color w:val="auto"/>
              </w:rPr>
            </w:pPr>
          </w:p>
        </w:tc>
        <w:tc>
          <w:tcPr>
            <w:tcW w:w="1080" w:type="dxa"/>
            <w:noWrap w:val="0"/>
            <w:vAlign w:val="top"/>
          </w:tcPr>
          <w:p w14:paraId="20A0DC1D">
            <w:pPr>
              <w:jc w:val="center"/>
              <w:rPr>
                <w:rFonts w:hint="eastAsia"/>
                <w:color w:val="auto"/>
              </w:rPr>
            </w:pPr>
            <w:r>
              <w:rPr>
                <w:rFonts w:hint="eastAsia"/>
                <w:color w:val="auto"/>
              </w:rPr>
              <w:t>根</w:t>
            </w:r>
          </w:p>
        </w:tc>
        <w:tc>
          <w:tcPr>
            <w:tcW w:w="1236" w:type="dxa"/>
            <w:noWrap w:val="0"/>
            <w:vAlign w:val="top"/>
          </w:tcPr>
          <w:p w14:paraId="7FE73E70">
            <w:pPr>
              <w:jc w:val="center"/>
              <w:rPr>
                <w:rFonts w:hint="eastAsia"/>
                <w:color w:val="auto"/>
              </w:rPr>
            </w:pPr>
            <w:r>
              <w:rPr>
                <w:rFonts w:hint="eastAsia"/>
                <w:color w:val="auto"/>
              </w:rPr>
              <w:t>4000</w:t>
            </w:r>
          </w:p>
        </w:tc>
        <w:tc>
          <w:tcPr>
            <w:tcW w:w="1421" w:type="dxa"/>
            <w:noWrap w:val="0"/>
            <w:vAlign w:val="top"/>
          </w:tcPr>
          <w:p w14:paraId="15394D6F">
            <w:pPr>
              <w:jc w:val="center"/>
              <w:rPr>
                <w:rFonts w:hint="eastAsia"/>
                <w:color w:val="auto"/>
              </w:rPr>
            </w:pPr>
            <w:r>
              <w:rPr>
                <w:rFonts w:hint="eastAsia"/>
                <w:color w:val="auto"/>
              </w:rPr>
              <w:t>4000</w:t>
            </w:r>
          </w:p>
        </w:tc>
        <w:tc>
          <w:tcPr>
            <w:tcW w:w="1421" w:type="dxa"/>
            <w:noWrap w:val="0"/>
            <w:vAlign w:val="top"/>
          </w:tcPr>
          <w:p w14:paraId="42838B3B">
            <w:pPr>
              <w:jc w:val="center"/>
              <w:rPr>
                <w:rFonts w:hint="eastAsia"/>
                <w:color w:val="auto"/>
              </w:rPr>
            </w:pPr>
            <w:r>
              <w:rPr>
                <w:rFonts w:hint="eastAsia"/>
                <w:color w:val="auto"/>
              </w:rPr>
              <w:t>64000.00</w:t>
            </w:r>
          </w:p>
        </w:tc>
      </w:tr>
      <w:tr w14:paraId="21918A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noWrap w:val="0"/>
            <w:vAlign w:val="top"/>
          </w:tcPr>
          <w:p w14:paraId="444BB701">
            <w:pPr>
              <w:jc w:val="center"/>
              <w:rPr>
                <w:rFonts w:hint="eastAsia"/>
                <w:color w:val="auto"/>
              </w:rPr>
            </w:pPr>
            <w:r>
              <w:rPr>
                <w:rFonts w:hint="eastAsia"/>
                <w:color w:val="auto"/>
              </w:rPr>
              <w:t>木板</w:t>
            </w:r>
          </w:p>
        </w:tc>
        <w:tc>
          <w:tcPr>
            <w:tcW w:w="1208" w:type="dxa"/>
            <w:noWrap w:val="0"/>
            <w:vAlign w:val="top"/>
          </w:tcPr>
          <w:p w14:paraId="179DB99C">
            <w:pPr>
              <w:jc w:val="center"/>
              <w:rPr>
                <w:rFonts w:hint="eastAsia"/>
                <w:color w:val="auto"/>
              </w:rPr>
            </w:pPr>
          </w:p>
        </w:tc>
        <w:tc>
          <w:tcPr>
            <w:tcW w:w="1080" w:type="dxa"/>
            <w:noWrap w:val="0"/>
            <w:vAlign w:val="top"/>
          </w:tcPr>
          <w:p w14:paraId="68DCBEC9">
            <w:pPr>
              <w:jc w:val="center"/>
              <w:rPr>
                <w:rFonts w:hint="eastAsia"/>
                <w:color w:val="auto"/>
              </w:rPr>
            </w:pPr>
            <w:r>
              <w:rPr>
                <w:rFonts w:hint="eastAsia"/>
                <w:color w:val="auto"/>
              </w:rPr>
              <w:t>块</w:t>
            </w:r>
          </w:p>
        </w:tc>
        <w:tc>
          <w:tcPr>
            <w:tcW w:w="1236" w:type="dxa"/>
            <w:noWrap w:val="0"/>
            <w:vAlign w:val="top"/>
          </w:tcPr>
          <w:p w14:paraId="3578C41D">
            <w:pPr>
              <w:jc w:val="center"/>
              <w:rPr>
                <w:rFonts w:hint="eastAsia"/>
                <w:color w:val="auto"/>
              </w:rPr>
            </w:pPr>
            <w:r>
              <w:rPr>
                <w:rFonts w:hint="eastAsia"/>
                <w:color w:val="auto"/>
              </w:rPr>
              <w:t>3000</w:t>
            </w:r>
          </w:p>
        </w:tc>
        <w:tc>
          <w:tcPr>
            <w:tcW w:w="1421" w:type="dxa"/>
            <w:noWrap w:val="0"/>
            <w:vAlign w:val="top"/>
          </w:tcPr>
          <w:p w14:paraId="018C4B68">
            <w:pPr>
              <w:jc w:val="center"/>
              <w:rPr>
                <w:rFonts w:hint="eastAsia"/>
                <w:color w:val="auto"/>
              </w:rPr>
            </w:pPr>
            <w:r>
              <w:rPr>
                <w:rFonts w:hint="eastAsia"/>
                <w:color w:val="auto"/>
              </w:rPr>
              <w:t>3000</w:t>
            </w:r>
          </w:p>
        </w:tc>
        <w:tc>
          <w:tcPr>
            <w:tcW w:w="1421" w:type="dxa"/>
            <w:noWrap w:val="0"/>
            <w:vAlign w:val="top"/>
          </w:tcPr>
          <w:p w14:paraId="200BE06C">
            <w:pPr>
              <w:jc w:val="center"/>
              <w:rPr>
                <w:rFonts w:hint="eastAsia"/>
                <w:color w:val="auto"/>
              </w:rPr>
            </w:pPr>
            <w:r>
              <w:rPr>
                <w:rFonts w:hint="eastAsia"/>
                <w:color w:val="auto"/>
              </w:rPr>
              <w:t>195000.00</w:t>
            </w:r>
          </w:p>
        </w:tc>
      </w:tr>
    </w:tbl>
    <w:p w14:paraId="1D3720EE">
      <w:pPr>
        <w:rPr>
          <w:rFonts w:hint="eastAsia"/>
          <w:color w:val="auto"/>
        </w:rPr>
      </w:pPr>
      <w:r>
        <w:rPr>
          <w:rFonts w:hint="eastAsia"/>
          <w:color w:val="auto"/>
        </w:rPr>
        <w:t xml:space="preserve">   仓库主管：</w:t>
      </w:r>
      <w:r>
        <w:rPr>
          <w:rFonts w:hint="eastAsia" w:ascii="宋体" w:hAnsi="宋体"/>
          <w:color w:val="auto"/>
          <w:sz w:val="18"/>
          <w:szCs w:val="18"/>
        </w:rPr>
        <w:t>陈德明</w:t>
      </w:r>
      <w:r>
        <w:rPr>
          <w:rFonts w:hint="eastAsia"/>
          <w:color w:val="auto"/>
        </w:rPr>
        <w:t xml:space="preserve">  复核：         验收：</w:t>
      </w:r>
      <w:r>
        <w:rPr>
          <w:rFonts w:hint="eastAsia" w:ascii="宋体" w:hAnsi="宋体"/>
          <w:color w:val="auto"/>
          <w:sz w:val="18"/>
          <w:szCs w:val="18"/>
        </w:rPr>
        <w:t>李怡华</w:t>
      </w:r>
      <w:r>
        <w:rPr>
          <w:rFonts w:hint="eastAsia"/>
          <w:color w:val="auto"/>
        </w:rPr>
        <w:t xml:space="preserve">             </w:t>
      </w:r>
      <w:r>
        <w:rPr>
          <w:rFonts w:hint="eastAsia" w:ascii="宋体"/>
          <w:color w:val="auto"/>
          <w:lang w:val="zh-CN"/>
        </w:rPr>
        <w:t>收料</w:t>
      </w:r>
      <w:r>
        <w:rPr>
          <w:rFonts w:hint="eastAsia"/>
          <w:color w:val="auto"/>
        </w:rPr>
        <w:t>：</w:t>
      </w:r>
      <w:r>
        <w:rPr>
          <w:rFonts w:hint="eastAsia" w:ascii="宋体" w:hAnsi="宋体"/>
          <w:color w:val="auto"/>
          <w:sz w:val="18"/>
          <w:szCs w:val="18"/>
        </w:rPr>
        <w:t>朱永材</w:t>
      </w:r>
    </w:p>
    <w:p w14:paraId="18E834C6">
      <w:pPr>
        <w:jc w:val="center"/>
        <w:rPr>
          <w:rFonts w:hint="eastAsia" w:ascii="宋体" w:hAnsi="宋体"/>
          <w:color w:val="auto"/>
          <w:szCs w:val="21"/>
        </w:rPr>
      </w:pPr>
      <w:r>
        <w:rPr>
          <w:rFonts w:hint="eastAsia" w:ascii="宋体" w:hAnsi="宋体"/>
          <w:color w:val="auto"/>
          <w:szCs w:val="21"/>
        </w:rPr>
        <w:t>图2-6   收料单</w:t>
      </w:r>
    </w:p>
    <w:p w14:paraId="4EA81E89">
      <w:pPr>
        <w:jc w:val="center"/>
        <w:rPr>
          <w:rFonts w:hint="eastAsia"/>
          <w:color w:val="auto"/>
        </w:rPr>
      </w:pPr>
      <w:bookmarkStart w:id="0" w:name="_GoBack"/>
      <w:bookmarkEnd w:id="0"/>
    </w:p>
    <w:sectPr>
      <w:footerReference r:id="rId3" w:type="default"/>
      <w:footerReference r:id="rId4" w:type="even"/>
      <w:pgSz w:w="11906" w:h="16838"/>
      <w:pgMar w:top="1440" w:right="1800" w:bottom="1440" w:left="1800" w:header="851" w:footer="992" w:gutter="0"/>
      <w:pgNumType w:start="3"/>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汉仪魏碑简">
    <w:altName w:val="宋体"/>
    <w:panose1 w:val="02010609000101010101"/>
    <w:charset w:val="86"/>
    <w:family w:val="modern"/>
    <w:pitch w:val="default"/>
    <w:sig w:usb0="00000000" w:usb1="00000000" w:usb2="00000012"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A45D42">
    <w:pPr>
      <w:pStyle w:val="4"/>
      <w:framePr w:wrap="around" w:vAnchor="text" w:hAnchor="margin" w:xAlign="center" w:y="1"/>
      <w:rPr>
        <w:rStyle w:val="9"/>
      </w:rPr>
    </w:pPr>
    <w:r>
      <w:fldChar w:fldCharType="begin"/>
    </w:r>
    <w:r>
      <w:rPr>
        <w:rStyle w:val="9"/>
      </w:rPr>
      <w:instrText xml:space="preserve">PAGE  </w:instrText>
    </w:r>
    <w:r>
      <w:fldChar w:fldCharType="separate"/>
    </w:r>
    <w:r>
      <w:rPr>
        <w:rStyle w:val="9"/>
      </w:rPr>
      <w:t>6</w:t>
    </w:r>
    <w:r>
      <w:fldChar w:fldCharType="end"/>
    </w:r>
  </w:p>
  <w:p w14:paraId="1C5C15AF">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70261">
    <w:pPr>
      <w:pStyle w:val="4"/>
      <w:framePr w:wrap="around" w:vAnchor="text" w:hAnchor="margin" w:xAlign="center" w:y="1"/>
      <w:rPr>
        <w:rStyle w:val="9"/>
      </w:rPr>
    </w:pPr>
    <w:r>
      <w:fldChar w:fldCharType="begin"/>
    </w:r>
    <w:r>
      <w:rPr>
        <w:rStyle w:val="9"/>
      </w:rPr>
      <w:instrText xml:space="preserve">PAGE  </w:instrText>
    </w:r>
    <w:r>
      <w:fldChar w:fldCharType="end"/>
    </w:r>
  </w:p>
  <w:p w14:paraId="4B625156">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35"/>
    <w:rsid w:val="00003FD5"/>
    <w:rsid w:val="000314CB"/>
    <w:rsid w:val="00034AE7"/>
    <w:rsid w:val="000727AE"/>
    <w:rsid w:val="00072D60"/>
    <w:rsid w:val="00073CC2"/>
    <w:rsid w:val="0008751C"/>
    <w:rsid w:val="00093279"/>
    <w:rsid w:val="00093905"/>
    <w:rsid w:val="00094F71"/>
    <w:rsid w:val="000A1368"/>
    <w:rsid w:val="000A6703"/>
    <w:rsid w:val="000A7D5A"/>
    <w:rsid w:val="000B4F4C"/>
    <w:rsid w:val="000C37BF"/>
    <w:rsid w:val="000C7DE7"/>
    <w:rsid w:val="000D12CF"/>
    <w:rsid w:val="000F6A98"/>
    <w:rsid w:val="00107DB2"/>
    <w:rsid w:val="00114B56"/>
    <w:rsid w:val="001378D7"/>
    <w:rsid w:val="00141B05"/>
    <w:rsid w:val="00152791"/>
    <w:rsid w:val="00170A92"/>
    <w:rsid w:val="0018705A"/>
    <w:rsid w:val="001906DB"/>
    <w:rsid w:val="001A7189"/>
    <w:rsid w:val="001C5D2B"/>
    <w:rsid w:val="001D13B9"/>
    <w:rsid w:val="001E39F0"/>
    <w:rsid w:val="001E3F41"/>
    <w:rsid w:val="001F3ACD"/>
    <w:rsid w:val="001F5AD3"/>
    <w:rsid w:val="001F6841"/>
    <w:rsid w:val="001F7ED9"/>
    <w:rsid w:val="00200B40"/>
    <w:rsid w:val="00205B4F"/>
    <w:rsid w:val="0022101A"/>
    <w:rsid w:val="00226CCB"/>
    <w:rsid w:val="00233897"/>
    <w:rsid w:val="00233F62"/>
    <w:rsid w:val="00240CF2"/>
    <w:rsid w:val="0025553C"/>
    <w:rsid w:val="00255D1B"/>
    <w:rsid w:val="0026255E"/>
    <w:rsid w:val="00263B6E"/>
    <w:rsid w:val="002711F5"/>
    <w:rsid w:val="002733E1"/>
    <w:rsid w:val="00287F3D"/>
    <w:rsid w:val="0029029F"/>
    <w:rsid w:val="002912CA"/>
    <w:rsid w:val="002927E0"/>
    <w:rsid w:val="00292CD2"/>
    <w:rsid w:val="002A44E7"/>
    <w:rsid w:val="002D1F53"/>
    <w:rsid w:val="002E7963"/>
    <w:rsid w:val="002F6492"/>
    <w:rsid w:val="00300FC4"/>
    <w:rsid w:val="00314A96"/>
    <w:rsid w:val="00321504"/>
    <w:rsid w:val="00323DD1"/>
    <w:rsid w:val="00344F17"/>
    <w:rsid w:val="00383F21"/>
    <w:rsid w:val="00385FF9"/>
    <w:rsid w:val="00391DA2"/>
    <w:rsid w:val="00393E25"/>
    <w:rsid w:val="003C16CD"/>
    <w:rsid w:val="003D0A29"/>
    <w:rsid w:val="003D4593"/>
    <w:rsid w:val="003E5138"/>
    <w:rsid w:val="003F5646"/>
    <w:rsid w:val="0042701E"/>
    <w:rsid w:val="004417D6"/>
    <w:rsid w:val="0044744B"/>
    <w:rsid w:val="00466FF7"/>
    <w:rsid w:val="0049239A"/>
    <w:rsid w:val="004932BE"/>
    <w:rsid w:val="00494DCC"/>
    <w:rsid w:val="004A71CA"/>
    <w:rsid w:val="004B1D76"/>
    <w:rsid w:val="004B384E"/>
    <w:rsid w:val="004B664D"/>
    <w:rsid w:val="004C201D"/>
    <w:rsid w:val="004C2AFF"/>
    <w:rsid w:val="004C6826"/>
    <w:rsid w:val="004D3CFE"/>
    <w:rsid w:val="004D7A1B"/>
    <w:rsid w:val="004F6E93"/>
    <w:rsid w:val="00514ED6"/>
    <w:rsid w:val="00520DB0"/>
    <w:rsid w:val="00523E72"/>
    <w:rsid w:val="005260B8"/>
    <w:rsid w:val="005260EC"/>
    <w:rsid w:val="005339C4"/>
    <w:rsid w:val="005355CF"/>
    <w:rsid w:val="00541A6C"/>
    <w:rsid w:val="0054228F"/>
    <w:rsid w:val="00560876"/>
    <w:rsid w:val="0056506C"/>
    <w:rsid w:val="00593029"/>
    <w:rsid w:val="005A162B"/>
    <w:rsid w:val="005A1E9F"/>
    <w:rsid w:val="005A2CF7"/>
    <w:rsid w:val="005C0AE7"/>
    <w:rsid w:val="005C30DA"/>
    <w:rsid w:val="005C3CA6"/>
    <w:rsid w:val="005C7788"/>
    <w:rsid w:val="0063431F"/>
    <w:rsid w:val="00637C4A"/>
    <w:rsid w:val="00645568"/>
    <w:rsid w:val="00651889"/>
    <w:rsid w:val="00653919"/>
    <w:rsid w:val="00661C5D"/>
    <w:rsid w:val="0066366D"/>
    <w:rsid w:val="006821D8"/>
    <w:rsid w:val="006902DD"/>
    <w:rsid w:val="006A4A9E"/>
    <w:rsid w:val="006A4DCA"/>
    <w:rsid w:val="006D05DD"/>
    <w:rsid w:val="006D2864"/>
    <w:rsid w:val="006D3869"/>
    <w:rsid w:val="006D7E7F"/>
    <w:rsid w:val="006F4795"/>
    <w:rsid w:val="00703D2A"/>
    <w:rsid w:val="00716202"/>
    <w:rsid w:val="007206CD"/>
    <w:rsid w:val="00730050"/>
    <w:rsid w:val="0074185B"/>
    <w:rsid w:val="007448D0"/>
    <w:rsid w:val="00744F7C"/>
    <w:rsid w:val="0076665D"/>
    <w:rsid w:val="007669D5"/>
    <w:rsid w:val="00780A32"/>
    <w:rsid w:val="00793393"/>
    <w:rsid w:val="007A5374"/>
    <w:rsid w:val="007B0977"/>
    <w:rsid w:val="007B2D48"/>
    <w:rsid w:val="007D2D41"/>
    <w:rsid w:val="007D3171"/>
    <w:rsid w:val="007D7835"/>
    <w:rsid w:val="007E13AA"/>
    <w:rsid w:val="007E1432"/>
    <w:rsid w:val="007E7636"/>
    <w:rsid w:val="007F74AC"/>
    <w:rsid w:val="0080111B"/>
    <w:rsid w:val="00802FBB"/>
    <w:rsid w:val="00821933"/>
    <w:rsid w:val="00835BFA"/>
    <w:rsid w:val="0086630C"/>
    <w:rsid w:val="008722A7"/>
    <w:rsid w:val="00872560"/>
    <w:rsid w:val="00872BF5"/>
    <w:rsid w:val="008A63BC"/>
    <w:rsid w:val="008B282F"/>
    <w:rsid w:val="008C18EC"/>
    <w:rsid w:val="008D2775"/>
    <w:rsid w:val="008E0C29"/>
    <w:rsid w:val="008F04E6"/>
    <w:rsid w:val="008F3B28"/>
    <w:rsid w:val="008F5508"/>
    <w:rsid w:val="008F5F85"/>
    <w:rsid w:val="0091011E"/>
    <w:rsid w:val="00920338"/>
    <w:rsid w:val="009446CD"/>
    <w:rsid w:val="00957F41"/>
    <w:rsid w:val="00972568"/>
    <w:rsid w:val="009730B7"/>
    <w:rsid w:val="0097673F"/>
    <w:rsid w:val="00987E20"/>
    <w:rsid w:val="00991F9D"/>
    <w:rsid w:val="009A413E"/>
    <w:rsid w:val="009C7BCE"/>
    <w:rsid w:val="009D09EB"/>
    <w:rsid w:val="00A00DCC"/>
    <w:rsid w:val="00A13F92"/>
    <w:rsid w:val="00A2523E"/>
    <w:rsid w:val="00A31B23"/>
    <w:rsid w:val="00A32D6A"/>
    <w:rsid w:val="00A3304A"/>
    <w:rsid w:val="00A33857"/>
    <w:rsid w:val="00A3617D"/>
    <w:rsid w:val="00A418F5"/>
    <w:rsid w:val="00A479E1"/>
    <w:rsid w:val="00A51195"/>
    <w:rsid w:val="00A52237"/>
    <w:rsid w:val="00A73044"/>
    <w:rsid w:val="00A76D74"/>
    <w:rsid w:val="00A9419F"/>
    <w:rsid w:val="00A95475"/>
    <w:rsid w:val="00AA4EB7"/>
    <w:rsid w:val="00AB0DA6"/>
    <w:rsid w:val="00AB5BE6"/>
    <w:rsid w:val="00AC4820"/>
    <w:rsid w:val="00AE194D"/>
    <w:rsid w:val="00AE61D9"/>
    <w:rsid w:val="00AE7B9C"/>
    <w:rsid w:val="00AF0292"/>
    <w:rsid w:val="00B0755D"/>
    <w:rsid w:val="00B14A3F"/>
    <w:rsid w:val="00B33A57"/>
    <w:rsid w:val="00B3756F"/>
    <w:rsid w:val="00B4121F"/>
    <w:rsid w:val="00B45429"/>
    <w:rsid w:val="00B53F02"/>
    <w:rsid w:val="00B90476"/>
    <w:rsid w:val="00BE1F55"/>
    <w:rsid w:val="00C04B72"/>
    <w:rsid w:val="00C177F3"/>
    <w:rsid w:val="00C22815"/>
    <w:rsid w:val="00C30562"/>
    <w:rsid w:val="00C30B23"/>
    <w:rsid w:val="00C331C0"/>
    <w:rsid w:val="00C41104"/>
    <w:rsid w:val="00C4314B"/>
    <w:rsid w:val="00C44DC9"/>
    <w:rsid w:val="00C4633B"/>
    <w:rsid w:val="00C47E3F"/>
    <w:rsid w:val="00C61B80"/>
    <w:rsid w:val="00C63AD8"/>
    <w:rsid w:val="00C63F4E"/>
    <w:rsid w:val="00C71E48"/>
    <w:rsid w:val="00C75DDE"/>
    <w:rsid w:val="00C778E8"/>
    <w:rsid w:val="00C9724E"/>
    <w:rsid w:val="00CA7B99"/>
    <w:rsid w:val="00CB0AD6"/>
    <w:rsid w:val="00CC1936"/>
    <w:rsid w:val="00CC2C12"/>
    <w:rsid w:val="00CD15F1"/>
    <w:rsid w:val="00CE10CA"/>
    <w:rsid w:val="00CE7282"/>
    <w:rsid w:val="00D04223"/>
    <w:rsid w:val="00D116D6"/>
    <w:rsid w:val="00D2098D"/>
    <w:rsid w:val="00D25989"/>
    <w:rsid w:val="00D366B8"/>
    <w:rsid w:val="00D41CB2"/>
    <w:rsid w:val="00D45021"/>
    <w:rsid w:val="00D6389F"/>
    <w:rsid w:val="00D65AD9"/>
    <w:rsid w:val="00D92191"/>
    <w:rsid w:val="00D96B3D"/>
    <w:rsid w:val="00DA2E4E"/>
    <w:rsid w:val="00DB312A"/>
    <w:rsid w:val="00DB725B"/>
    <w:rsid w:val="00DE15CA"/>
    <w:rsid w:val="00DE65FF"/>
    <w:rsid w:val="00DF3D38"/>
    <w:rsid w:val="00DF3FC9"/>
    <w:rsid w:val="00E044B1"/>
    <w:rsid w:val="00E10CA2"/>
    <w:rsid w:val="00E110F2"/>
    <w:rsid w:val="00E12943"/>
    <w:rsid w:val="00E23D82"/>
    <w:rsid w:val="00E24DE7"/>
    <w:rsid w:val="00E260AB"/>
    <w:rsid w:val="00E3434D"/>
    <w:rsid w:val="00E46109"/>
    <w:rsid w:val="00E60EA9"/>
    <w:rsid w:val="00E65A20"/>
    <w:rsid w:val="00E72FC0"/>
    <w:rsid w:val="00E75799"/>
    <w:rsid w:val="00E83970"/>
    <w:rsid w:val="00E85968"/>
    <w:rsid w:val="00E85A06"/>
    <w:rsid w:val="00E91397"/>
    <w:rsid w:val="00E97CC2"/>
    <w:rsid w:val="00EC2B20"/>
    <w:rsid w:val="00EC2EE8"/>
    <w:rsid w:val="00EF69B7"/>
    <w:rsid w:val="00F10D7E"/>
    <w:rsid w:val="00F22236"/>
    <w:rsid w:val="00F22985"/>
    <w:rsid w:val="00F240B9"/>
    <w:rsid w:val="00F42698"/>
    <w:rsid w:val="00F4456C"/>
    <w:rsid w:val="00F4589C"/>
    <w:rsid w:val="00F600B4"/>
    <w:rsid w:val="00F73800"/>
    <w:rsid w:val="00F765F6"/>
    <w:rsid w:val="00F83A17"/>
    <w:rsid w:val="00F851A8"/>
    <w:rsid w:val="00FB04A9"/>
    <w:rsid w:val="00FB407A"/>
    <w:rsid w:val="00FC26E6"/>
    <w:rsid w:val="00FC7A5D"/>
    <w:rsid w:val="00FD58C8"/>
    <w:rsid w:val="00FD6BC0"/>
    <w:rsid w:val="00FE4A1F"/>
    <w:rsid w:val="00FE610F"/>
    <w:rsid w:val="05357FFD"/>
    <w:rsid w:val="08837A71"/>
    <w:rsid w:val="0A857C7D"/>
    <w:rsid w:val="0D4A5FD0"/>
    <w:rsid w:val="117775A4"/>
    <w:rsid w:val="118301E1"/>
    <w:rsid w:val="13FF7A53"/>
    <w:rsid w:val="14663E36"/>
    <w:rsid w:val="16FE0EFC"/>
    <w:rsid w:val="16FE2244"/>
    <w:rsid w:val="185E3FD8"/>
    <w:rsid w:val="1865051A"/>
    <w:rsid w:val="19B17A42"/>
    <w:rsid w:val="20564F5A"/>
    <w:rsid w:val="23525CF1"/>
    <w:rsid w:val="25B21D4E"/>
    <w:rsid w:val="26E15413"/>
    <w:rsid w:val="2C364883"/>
    <w:rsid w:val="2DA57465"/>
    <w:rsid w:val="2E383E35"/>
    <w:rsid w:val="2EBF1C6E"/>
    <w:rsid w:val="309817B5"/>
    <w:rsid w:val="36142A41"/>
    <w:rsid w:val="36A06A1C"/>
    <w:rsid w:val="38A31F2B"/>
    <w:rsid w:val="3C9B14EF"/>
    <w:rsid w:val="3F3E5024"/>
    <w:rsid w:val="41D034F6"/>
    <w:rsid w:val="42477989"/>
    <w:rsid w:val="42F73C9E"/>
    <w:rsid w:val="46C72435"/>
    <w:rsid w:val="48213971"/>
    <w:rsid w:val="48E972E8"/>
    <w:rsid w:val="49655F6F"/>
    <w:rsid w:val="4C4719BC"/>
    <w:rsid w:val="52677A63"/>
    <w:rsid w:val="56F21D1F"/>
    <w:rsid w:val="5C741C2D"/>
    <w:rsid w:val="5DC15079"/>
    <w:rsid w:val="5DC50992"/>
    <w:rsid w:val="6A161408"/>
    <w:rsid w:val="6ABE50E7"/>
    <w:rsid w:val="6C005D52"/>
    <w:rsid w:val="6C5100E2"/>
    <w:rsid w:val="75483F2B"/>
    <w:rsid w:val="7A28488E"/>
    <w:rsid w:val="7C000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adjustRightInd w:val="0"/>
      <w:textAlignment w:val="baseline"/>
    </w:pPr>
    <w:rPr>
      <w:rFonts w:ascii="黑体" w:hAnsi="宋体" w:eastAsia="黑体"/>
      <w:sz w:val="28"/>
      <w:szCs w:val="20"/>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page number"/>
    <w:basedOn w:val="8"/>
    <w:qFormat/>
    <w:uiPriority w:val="0"/>
  </w:style>
  <w:style w:type="paragraph" w:customStyle="1" w:styleId="10">
    <w:name w:val="HT"/>
    <w:qFormat/>
    <w:uiPriority w:val="0"/>
    <w:pPr>
      <w:widowControl w:val="0"/>
      <w:topLinePunct/>
      <w:adjustRightInd w:val="0"/>
      <w:snapToGrid w:val="0"/>
      <w:spacing w:before="120" w:after="120" w:line="312" w:lineRule="atLeast"/>
      <w:jc w:val="center"/>
    </w:pPr>
    <w:rPr>
      <w:rFonts w:ascii="汉仪魏碑简" w:hAnsi="Arial" w:eastAsia="汉仪魏碑简" w:cs="Times New Roman"/>
      <w:kern w:val="21"/>
      <w:sz w:val="22"/>
      <w:szCs w:val="21"/>
      <w:lang w:val="en-US" w:eastAsia="zh-CN" w:bidi="ar-SA"/>
    </w:rPr>
  </w:style>
  <w:style w:type="paragraph" w:customStyle="1" w:styleId="11">
    <w:name w:val="zw"/>
    <w:qFormat/>
    <w:uiPriority w:val="0"/>
    <w:pPr>
      <w:widowControl w:val="0"/>
      <w:topLinePunct/>
      <w:adjustRightInd w:val="0"/>
      <w:snapToGrid w:val="0"/>
      <w:spacing w:line="312" w:lineRule="atLeast"/>
      <w:ind w:firstLine="200" w:firstLineChars="200"/>
      <w:jc w:val="both"/>
    </w:pPr>
    <w:rPr>
      <w:rFonts w:ascii="Times New Roman" w:hAnsi="Times New Roman" w:eastAsia="宋体" w:cs="Times New Roman"/>
      <w:kern w:val="21"/>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278"/>
    <customShpInfo spid="_x0000_s1279"/>
    <customShpInfo spid="_x0000_s1280"/>
    <customShpInfo spid="_x0000_s1281"/>
    <customShpInfo spid="_x0000_s1277"/>
    <customShpInfo spid="_x0000_s1273"/>
    <customShpInfo spid="_x0000_s1274"/>
    <customShpInfo spid="_x0000_s1275"/>
    <customShpInfo spid="_x0000_s1276"/>
    <customShpInfo spid="_x0000_s1272"/>
    <customShpInfo spid="_x0000_s1026" textRotate="1"/>
    <customShpInfo spid="_x0000_s1298"/>
    <customShpInfo spid="_x0000_s1299"/>
    <customShpInfo spid="_x0000_s1300"/>
    <customShpInfo spid="_x0000_s1301"/>
    <customShpInfo spid="_x0000_s12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2397</Words>
  <Characters>3032</Characters>
  <Lines>31</Lines>
  <Paragraphs>8</Paragraphs>
  <TotalTime>0</TotalTime>
  <ScaleCrop>false</ScaleCrop>
  <LinksUpToDate>false</LinksUpToDate>
  <CharactersWithSpaces>3592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2016-02-23T08:58:00Z</dcterms:created>
  <dc:creator>admin</dc:creator>
  <cp:lastModifiedBy>王林</cp:lastModifiedBy>
  <dcterms:modified xsi:type="dcterms:W3CDTF">2025-07-18T14:17:54Z</dcterms:modified>
  <dc:title>小企业会计习题集会计实操题</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B791B695D5BC4CC49C7466407D3C6489_13</vt:lpwstr>
  </property>
  <property fmtid="{D5CDD505-2E9C-101B-9397-08002B2CF9AE}" pid="4" name="KSOTemplateDocerSaveRecord">
    <vt:lpwstr>eyJoZGlkIjoiMjk1ZjZlM2QzMWVlM2EzZTYyMTFkNWJiZGRlNWM0ZDgiLCJ1c2VySWQiOiIxNDUyNjgxNDQ5In0=</vt:lpwstr>
  </property>
</Properties>
</file>