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Phase 1 Report: Workflow 1 (Single Prompt with Acceptance Criteria)</w:t>
      </w:r>
    </w:p>
    <w:p>
      <w:pPr/>
      <w:r>
        <w:t xml:space="preserve">Oct 3, 2026</w:t>
      </w:r>
      <w:r>
        <w:t xml:space="preserve"> · </w:t>
      </w:r>
      <w:r>
        <w:t xml:space="preserve">@Danny</w:t>
      </w:r>
    </w:p>
    <w:p>
      <w:pPr>
        <w:pStyle w:val="Heading2"/>
      </w:pPr>
      <w:r>
        <w:t xml:space="preserve">Summary</w:t>
      </w:r>
    </w:p>
    <w:p>
      <w:pPr/>
      <w:r>
        <w:t xml:space="preserve">Workflow 1 converted all three files in </w:t>
      </w:r>
      <w:r>
        <w:rPr>
          <w:rStyle w:val="CodeChar"/>
        </w:rPr>
        <w:t xml:space="preserve">server/finders/</w:t>
      </w:r>
      <w:r>
        <w:t xml:space="preserve"> (AuthorFinder, BookFinder, PodcastFinder) from JavaScript to TypeScript from a single prompt. After the run, </w:t>
      </w:r>
      <w:r>
        <w:rPr>
          <w:rStyle w:val="CodeChar"/>
        </w:rPr>
        <w:t xml:space="preserve">npm run build:server</w:t>
      </w:r>
      <w:r>
        <w:t xml:space="preserve"> reports 0 "error TS", </w:t>
      </w:r>
      <w:r>
        <w:rPr>
          <w:rStyle w:val="CodeChar"/>
        </w:rPr>
        <w:t xml:space="preserve">npm test</w:t>
      </w:r>
      <w:r>
        <w:t xml:space="preserve"> shows 356 passing, no test file was modified, and the compiled JavaScript differs from the baseline only in behaviour-neutral ways. The session cost $1.70 (tool-reported), with 4m52s of API time and 7m22s of wall time. The result is committed as </w:t>
      </w:r>
      <w:r>
        <w:rPr>
          <w:rStyle w:val="CodeChar"/>
        </w:rPr>
        <w:t xml:space="preserve">90dd0958</w:t>
      </w:r>
      <w:r>
        <w:t xml:space="preserve"> on </w:t>
      </w:r>
      <w:r>
        <w:rPr>
          <w:rStyle w:val="CodeChar"/>
        </w:rPr>
        <w:t xml:space="preserve">danny/phase1</w:t>
      </w:r>
      <w:r>
        <w:t xml:space="preserve">.</w:t>
      </w:r>
    </w:p>
    <w:p>
      <w:pPr/>
      <w:r>
        <w:t xml:space="preserve">For a task this small, with acceptance criteria a tool can check and </w:t>
      </w:r>
      <w:r>
        <w:rPr>
          <w:rStyle w:val="CodeChar"/>
        </w:rPr>
        <w:t xml:space="preserve">allowJs</w:t>
      </w:r>
      <w:r>
        <w:t xml:space="preserve"> keeping the rest of the server in JavaScript, one prompt was enough. This does not show how the workflow scales: the earlier whole-server one-shot run, which had no acceptance criteria, never reached a working build.</w:t>
      </w:r>
    </w:p>
    <w:p>
      <w:pPr>
        <w:pStyle w:val="Heading2"/>
      </w:pPr>
      <w:r>
        <w:t xml:space="preserve">Setup and baseline</w:t>
      </w:r>
    </w:p>
    <w:p>
      <w:pPr/>
      <w:r>
        <w:t xml:space="preserve">The run started from baseline commit </w:t>
      </w:r>
      <w:r>
        <w:rPr>
          <w:rStyle w:val="CodeChar"/>
        </w:rPr>
        <w:t xml:space="preserve">7d10b8fc</w:t>
      </w:r>
      <w:r>
        <w:t xml:space="preserve"> (Audiobookshelf v2.37.0) on a new branch </w:t>
      </w:r>
      <w:r>
        <w:rPr>
          <w:rStyle w:val="CodeChar"/>
        </w:rPr>
        <w:t xml:space="preserve">danny/phase1</w:t>
      </w:r>
      <w:r>
        <w:t xml:space="preserve">, with a clean working tree. The machine was Ubuntu 24.04 with Node v24.11.0.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Tool and model:</w:t>
      </w:r>
      <w:r>
        <w:t xml:space="preserve"> Claude Code, Opus 5.5, medium effort, no plugins (group plan). No plan document or context file was given to the agent in the prompt.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Baseline:</w:t>
      </w:r>
      <w:r>
        <w:t xml:space="preserve"> </w:t>
      </w:r>
      <w:r>
        <w:rPr>
          <w:rStyle w:val="CodeChar"/>
        </w:rPr>
        <w:t xml:space="preserve">npm test</w:t>
      </w:r>
      <w:r>
        <w:t xml:space="preserve"> (which runs </w:t>
      </w:r>
      <w:r>
        <w:rPr>
          <w:rStyle w:val="CodeChar"/>
        </w:rPr>
        <w:t xml:space="preserve">npm run build:server</w:t>
      </w:r>
      <w:r>
        <w:t xml:space="preserve">, then mocha on </w:t>
      </w:r>
      <w:r>
        <w:rPr>
          <w:rStyle w:val="CodeChar"/>
        </w:rPr>
        <w:t xml:space="preserve">dist-server/test</w:t>
      </w:r>
      <w:r>
        <w:t xml:space="preserve">) gives 356 passing. The baseline build has 0 type errors (first line of </w:t>
      </w:r>
      <w:r>
        <w:rPr>
          <w:rStyle w:val="CodeChar"/>
        </w:rPr>
        <w:t xml:space="preserve">progress.log</w:t>
      </w:r>
      <w:r>
        <w:t xml:space="preserve">, measured with </w:t>
      </w:r>
      <w:r>
        <w:rPr>
          <w:rStyle w:val="CodeChar"/>
        </w:rPr>
        <w:t xml:space="preserve">tsc --noEmit</w:t>
      </w:r>
      <w:r>
        <w:t xml:space="preserve">). Line coverage of the whole repo is 18.89%, taken from Arthur's baseline run in the group plan and not re-measured.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Compiler settings:</w:t>
      </w:r>
      <w:r>
        <w:t xml:space="preserve"> </w:t>
      </w:r>
      <w:r>
        <w:rPr>
          <w:rStyle w:val="CodeChar"/>
        </w:rPr>
        <w:t xml:space="preserve">tsconfig.server.json</w:t>
      </w:r>
      <w:r>
        <w:t xml:space="preserve"> sets </w:t>
      </w:r>
      <w:r>
        <w:rPr>
          <w:rStyle w:val="CodeChar"/>
        </w:rPr>
        <w:t xml:space="preserve">strict: true</w:t>
      </w:r>
      <w:r>
        <w:t xml:space="preserve">, </w:t>
      </w:r>
      <w:r>
        <w:rPr>
          <w:rStyle w:val="CodeChar"/>
        </w:rPr>
        <w:t xml:space="preserve">allowJs: true</w:t>
      </w:r>
      <w:r>
        <w:t xml:space="preserve"> and </w:t>
      </w:r>
      <w:r>
        <w:rPr>
          <w:rStyle w:val="CodeChar"/>
        </w:rPr>
        <w:t xml:space="preserve">noEmitOnError: true</w:t>
      </w:r>
      <w:r>
        <w:t xml:space="preserve">, and includes both </w:t>
      </w:r>
      <w:r>
        <w:rPr>
          <w:rStyle w:val="CodeChar"/>
        </w:rPr>
        <w:t xml:space="preserve">.js</w:t>
      </w:r>
      <w:r>
        <w:t xml:space="preserve"> and </w:t>
      </w:r>
      <w:r>
        <w:rPr>
          <w:rStyle w:val="CodeChar"/>
        </w:rPr>
        <w:t xml:space="preserve">.ts</w:t>
      </w:r>
      <w:r>
        <w:t xml:space="preserve"> files. A single type error therefore blocks all output, and the tests run against compiled output.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Scope:</w:t>
      </w:r>
      <w:r>
        <w:t xml:space="preserve"> the three files in </w:t>
      </w:r>
      <w:r>
        <w:rPr>
          <w:rStyle w:val="CodeChar"/>
        </w:rPr>
        <w:t xml:space="preserve">server/finders/</w:t>
      </w:r>
      <w:r>
        <w:t xml:space="preserve">: </w:t>
      </w:r>
      <w:r>
        <w:rPr>
          <w:rStyle w:val="CodeChar"/>
        </w:rPr>
        <w:t xml:space="preserve">BookFinder.js</w:t>
      </w:r>
      <w:r>
        <w:t xml:space="preserve"> (702 lines at baseline), </w:t>
      </w:r>
      <w:r>
        <w:rPr>
          <w:rStyle w:val="CodeChar"/>
        </w:rPr>
        <w:t xml:space="preserve">AuthorFinder.js</w:t>
      </w:r>
      <w:r>
        <w:t xml:space="preserve"> and </w:t>
      </w:r>
      <w:r>
        <w:rPr>
          <w:rStyle w:val="CodeChar"/>
        </w:rPr>
        <w:t xml:space="preserve">PodcastFinder.js</w:t>
      </w:r>
      <w:r>
        <w:t xml:space="preserve">, about 805 lines in total (group plan).</w:t>
      </w:r>
    </w:p>
    <w:p>
      <w:pPr/>
      <w:r>
        <w:t xml:space="preserve">Progress for this phase is measured by: files converted out of 3, strict type errors from </w:t>
      </w:r>
      <w:r>
        <w:rPr>
          <w:rStyle w:val="CodeChar"/>
        </w:rPr>
        <w:t xml:space="preserve">tsc</w:t>
      </w:r>
      <w:r>
        <w:t xml:space="preserve">, tests passing out of 356, test files modified, count of </w:t>
      </w:r>
      <w:r>
        <w:rPr>
          <w:rStyle w:val="CodeChar"/>
        </w:rPr>
        <w:t xml:space="preserve">any</w:t>
      </w:r>
      <w:r>
        <w:t xml:space="preserve"> and </w:t>
      </w:r>
      <w:r>
        <w:rPr>
          <w:rStyle w:val="CodeChar"/>
        </w:rPr>
        <w:t xml:space="preserve">@ts-*</w:t>
      </w:r>
      <w:r>
        <w:t xml:space="preserve"> escapes, and whether the compiled JavaScript behaves the same as the baseline's.</w:t>
      </w:r>
    </w:p>
    <w:p>
      <w:pPr>
        <w:pStyle w:val="Heading2"/>
      </w:pPr>
      <w:r>
        <w:t xml:space="preserve">Workflow 1 as run</w:t>
      </w:r>
    </w:p>
    <w:p>
      <w:pPr/>
      <w:r>
        <w:t xml:space="preserve">Workflow 1 means giving the agent the goal and acceptance criteria and letting it plan and implement. I did not review a plan, set milestones, or split the work by file. The only input was this prompt, which is the first and only user message in the session transcript:</w:t>
      </w:r>
    </w:p>
    <w:p>
      <w:pPr>
        <w:pStyle w:val="Code"/>
      </w:pPr>
      <w:bookmarkStart w:id="1" w:name="bongo_lang_text_1"/>
      <w:bookmarkEnd w:id="1"/>
      <w:r>
        <w:t xml:space="preserve">Convert server/finders/AuthorFinder.js, BookFinder.js and PodcastFinder.js to TypeScript.</w:t>
        <w:br/>
        <w:t xml:space="preserve">Keep everything else in the repo as it is.</w:t>
        <w:br/>
        <w:t xml:space="preserve">Acceptance criteria:</w:t>
        <w:br/>
        <w:t xml:space="preserve">1. `npm run build:server` reports 0 "error TS".</w:t>
        <w:br/>
        <w:t xml:space="preserve">2. `npm test` shows 356 passing, 0 failing.</w:t>
        <w:br/>
        <w:t xml:space="preserve">3. No existing test is edited, skipped or deleted.</w:t>
        <w:br/>
        <w:t xml:space="preserve">4. Runtime behaviour is unchanged. Do not fix bugs you find, list them instead.</w:t>
        <w:br/>
        <w:t xml:space="preserve">5. Avoid blanket `any`; use meaningful types.</w:t>
        <w:br/>
        <w:t xml:space="preserve">Plan the work yourself and implement it end to end without waiting for my approval. Report when done.</w:t>
      </w:r>
    </w:p>
    <w:p>
      <w:pPr/>
      <w:r>
        <w:t xml:space="preserve">The transcript runs from 10:37:19 to 10:42:38 (5m19s) and contains no follow-up message from me. The agent made 23 tool calls (20 shell commands, 1 file read, 2 file writes). </w:t>
      </w:r>
      <w:r>
        <w:rPr>
          <w:rStyle w:val="CodeChar"/>
        </w:rPr>
        <w:t xml:space="preserve">/usage</w:t>
      </w:r>
      <w:r>
        <w:t xml:space="preserve"> reports 7m22s of wall time for the session.</w:t>
      </w:r>
    </w:p>
    <w:p>
      <w:pPr/>
      <w:r>
        <w:t xml:space="preserve">I checked the output myself after the run instead of relying on the agent's report: a fresh </w:t>
      </w:r>
      <w:r>
        <w:rPr>
          <w:rStyle w:val="CodeChar"/>
        </w:rPr>
        <w:t xml:space="preserve">npm test</w:t>
      </w:r>
      <w:r>
        <w:t xml:space="preserve">, a </w:t>
      </w:r>
      <w:r>
        <w:rPr>
          <w:rStyle w:val="CodeChar"/>
        </w:rPr>
        <w:t xml:space="preserve">tsc --noEmit</w:t>
      </w:r>
      <w:r>
        <w:t xml:space="preserve"> error count, </w:t>
      </w:r>
      <w:r>
        <w:rPr>
          <w:rStyle w:val="CodeChar"/>
        </w:rPr>
        <w:t xml:space="preserve">git diff</w:t>
      </w:r>
      <w:r>
        <w:t xml:space="preserve"> against the baseline for scope and test files, a search for </w:t>
      </w:r>
      <w:r>
        <w:rPr>
          <w:rStyle w:val="CodeChar"/>
        </w:rPr>
        <w:t xml:space="preserve">any</w:t>
      </w:r>
      <w:r>
        <w:t xml:space="preserve"> and </w:t>
      </w:r>
      <w:r>
        <w:rPr>
          <w:rStyle w:val="CodeChar"/>
        </w:rPr>
        <w:t xml:space="preserve">@ts-*</w:t>
      </w:r>
      <w:r>
        <w:t xml:space="preserve">, and a diff of the compiled JavaScript from the baseline (built in a separate worktree) against the compiled JavaScript of the new code.</w:t>
      </w:r>
    </w:p>
    <w:p>
      <w:pPr>
        <w:pStyle w:val="Heading2"/>
      </w:pPr>
      <w:r>
        <w:t xml:space="preserve">Results</w:t>
      </w:r>
    </w:p>
    <w:p>
      <w:pPr/>
      <w:r>
        <w:t xml:space="preserve">Every acceptance criterion that a tool can check held when I re-measured it. The agent's own summary matched on those, but was incomplete on the behaviour check.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Check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Agent's report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My measurement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Files converted</w:t>
            </w:r>
          </w:p>
        </w:tc>
        <w:tc>
          <w:tcPr>
            <w:tcW w:w="3120" w:type="dxa"/>
          </w:tcPr>
          <w:p>
            <w:pPr/>
            <w:r>
              <w:t xml:space="preserve">3 of 3</w:t>
            </w:r>
          </w:p>
        </w:tc>
        <w:tc>
          <w:tcPr>
            <w:tcW w:w="3120" w:type="dxa"/>
          </w:tcPr>
          <w:p>
            <w:pPr/>
            <w:r>
              <w:t xml:space="preserve">3 of 3 (</w:t>
            </w:r>
            <w:r>
              <w:rPr>
                <w:rStyle w:val="CodeChar"/>
              </w:rPr>
              <w:t xml:space="preserve">js=0</w:t>
            </w:r>
            <w:r>
              <w:t xml:space="preserve">, </w:t>
            </w:r>
            <w:r>
              <w:rPr>
                <w:rStyle w:val="CodeChar"/>
              </w:rPr>
              <w:t xml:space="preserve">ts=3</w:t>
            </w:r>
            <w:r>
              <w:t xml:space="preserve"> in </w:t>
            </w:r>
            <w:r>
              <w:rPr>
                <w:rStyle w:val="CodeChar"/>
              </w:rPr>
              <w:t xml:space="preserve">progress.log</w:t>
            </w:r>
            <w:r>
              <w:t xml:space="preserve">; git shows 3 renames)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Strict type errors</w:t>
            </w:r>
          </w:p>
        </w:tc>
        <w:tc>
          <w:tcPr>
            <w:tcW w:w="3120" w:type="dxa"/>
          </w:tcPr>
          <w:p>
            <w:pPr/>
            <w:r>
              <w:t xml:space="preserve">0</w:t>
            </w:r>
          </w:p>
        </w:tc>
        <w:tc>
          <w:tcPr>
            <w:tcW w:w="3120" w:type="dxa"/>
          </w:tcPr>
          <w:p>
            <w:pPr/>
            <w:r>
              <w:t xml:space="preserve">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Tests</w:t>
            </w:r>
          </w:p>
        </w:tc>
        <w:tc>
          <w:tcPr>
            <w:tcW w:w="3120" w:type="dxa"/>
          </w:tcPr>
          <w:p>
            <w:pPr/>
            <w:r>
              <w:t xml:space="preserve">356 passing, 0 failing</w:t>
            </w:r>
          </w:p>
        </w:tc>
        <w:tc>
          <w:tcPr>
            <w:tcW w:w="3120" w:type="dxa"/>
          </w:tcPr>
          <w:p>
            <w:pPr/>
            <w:r>
              <w:t xml:space="preserve">356 passing (</w:t>
            </w:r>
            <w:r>
              <w:rPr>
                <w:rStyle w:val="CodeChar"/>
              </w:rPr>
              <w:t xml:space="preserve">phase1-final-test.txt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Test files changed</w:t>
            </w:r>
          </w:p>
        </w:tc>
        <w:tc>
          <w:tcPr>
            <w:tcW w:w="3120" w:type="dxa"/>
          </w:tcPr>
          <w:p>
            <w:pPr/>
            <w:r>
              <w:t xml:space="preserve">none</w:t>
            </w:r>
          </w:p>
        </w:tc>
        <w:tc>
          <w:tcPr>
            <w:tcW w:w="3120" w:type="dxa"/>
          </w:tcPr>
          <w:p>
            <w:pPr/>
            <w:r>
              <w:t xml:space="preserve">none (</w:t>
            </w:r>
            <w:r>
              <w:rPr>
                <w:rStyle w:val="CodeChar"/>
              </w:rPr>
              <w:t xml:space="preserve">git diff HEAD --stat -- test</w:t>
            </w:r>
            <w:r>
              <w:t xml:space="preserve"> is empty)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Files changed</w:t>
            </w:r>
          </w:p>
        </w:tc>
        <w:tc>
          <w:tcPr>
            <w:tcW w:w="3120" w:type="dxa"/>
          </w:tcPr>
          <w:p>
            <w:pPr/>
            <w:r>
              <w:t xml:space="preserve">only the 3 finders</w:t>
            </w:r>
          </w:p>
        </w:tc>
        <w:tc>
          <w:tcPr>
            <w:tcW w:w="3120" w:type="dxa"/>
          </w:tcPr>
          <w:p>
            <w:pPr/>
            <w:r>
              <w:t xml:space="preserve">only the 3 finders, 277 insertions and 153 deletions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any</w:t>
            </w:r>
            <w:r>
              <w:t xml:space="preserve"> and </w:t>
            </w:r>
            <w:r>
              <w:rPr>
                <w:rStyle w:val="CodeChar"/>
              </w:rPr>
              <w:t xml:space="preserve">@ts-*</w:t>
            </w:r>
          </w:p>
        </w:tc>
        <w:tc>
          <w:tcPr>
            <w:tcW w:w="3120" w:type="dxa"/>
          </w:tcPr>
          <w:p>
            <w:pPr/>
            <w:r>
              <w:t xml:space="preserve">"No any"</w:t>
            </w:r>
          </w:p>
        </w:tc>
        <w:tc>
          <w:tcPr>
            <w:tcW w:w="3120" w:type="dxa"/>
          </w:tcPr>
          <w:p>
            <w:pPr/>
            <w:r>
              <w:t xml:space="preserve">0 </w:t>
            </w:r>
            <w:r>
              <w:rPr>
                <w:rStyle w:val="CodeChar"/>
              </w:rPr>
              <w:t xml:space="preserve">any</w:t>
            </w:r>
            <w:r>
              <w:t xml:space="preserve"> types, 0 </w:t>
            </w:r>
            <w:r>
              <w:rPr>
                <w:rStyle w:val="CodeChar"/>
              </w:rPr>
              <w:t xml:space="preserve">@ts-*</w:t>
            </w:r>
            <w:r>
              <w:t xml:space="preserve"> comments, 1 </w:t>
            </w:r>
            <w:r>
              <w:rPr>
                <w:rStyle w:val="CodeChar"/>
              </w:rPr>
              <w:t xml:space="preserve">as unknown as string</w:t>
            </w:r>
            <w:r>
              <w:t xml:space="preserve"> cast at </w:t>
            </w:r>
            <w:r>
              <w:rPr>
                <w:rStyle w:val="CodeChar"/>
              </w:rPr>
              <w:t xml:space="preserve">BookFinder.ts:706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Behaviour unchanged</w:t>
            </w:r>
          </w:p>
        </w:tc>
        <w:tc>
          <w:tcPr>
            <w:tcW w:w="3120" w:type="dxa"/>
          </w:tcPr>
          <w:p>
            <w:pPr/>
            <w:r>
              <w:t xml:space="preserve">compiled JS differs only in formatting plus 5 listed changes</w:t>
            </w:r>
          </w:p>
        </w:tc>
        <w:tc>
          <w:tcPr>
            <w:tcW w:w="3120" w:type="dxa"/>
          </w:tcPr>
          <w:p>
            <w:pPr/>
            <w:r>
              <w:t xml:space="preserve">no behaviour change found in the 319-line compiled diff; 3 further changes were not listed (see Analysis)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Size after conversion</w:t>
            </w:r>
          </w:p>
        </w:tc>
        <w:tc>
          <w:tcPr>
            <w:tcW w:w="3120" w:type="dxa"/>
          </w:tcPr>
          <w:p>
            <w:pPr/>
            <w:r>
              <w:t xml:space="preserve">not reported</w:t>
            </w:r>
          </w:p>
        </w:tc>
        <w:tc>
          <w:tcPr>
            <w:tcW w:w="3120" w:type="dxa"/>
          </w:tcPr>
          <w:p>
            <w:pPr/>
            <w:r>
              <w:t xml:space="preserve">929 lines of TypeScript (85 + 800 + 44)</w:t>
            </w:r>
          </w:p>
        </w:tc>
      </w:tr>
    </w:tbl>
    <w:p>
      <w:pPr/>
      <w:r>
        <w:t xml:space="preserve">Cost and time come from </w:t>
      </w:r>
      <w:r>
        <w:rPr>
          <w:rStyle w:val="CodeChar"/>
        </w:rPr>
        <w:t xml:space="preserve">/usage</w:t>
      </w:r>
      <w:r>
        <w:t xml:space="preserve"> (tool-reported): $1.70 in total, with $1.70 on </w:t>
      </w:r>
      <w:r>
        <w:rPr>
          <w:rStyle w:val="CodeChar"/>
        </w:rPr>
        <w:t xml:space="preserve">claude-opus-5-5</w:t>
      </w:r>
      <w:r>
        <w:t xml:space="preserve"> and $0.0012 on </w:t>
      </w:r>
      <w:r>
        <w:rPr>
          <w:rStyle w:val="CodeChar"/>
        </w:rPr>
        <w:t xml:space="preserve">claude-haiku-4-5</w:t>
      </w:r>
      <w:r>
        <w:t xml:space="preserve">. API time was 4m52s, wall time 7m22s, and output was 33.7k tokens. The result is committed as </w:t>
      </w:r>
      <w:r>
        <w:rPr>
          <w:rStyle w:val="CodeChar"/>
        </w:rPr>
        <w:t xml:space="preserve">90dd0958</w:t>
      </w:r>
      <w:r>
        <w:t xml:space="preserve">.</w:t>
      </w:r>
    </w:p>
    <w:p>
      <w:pPr>
        <w:pStyle w:val="Heading2"/>
      </w:pPr>
      <w:r>
        <w:t xml:space="preserve">Analysis: why it worked, and where it is weak</w:t>
      </w:r>
    </w:p>
    <w:p>
      <w:pPr/>
      <w:r>
        <w:t xml:space="preserve">The run succeeded because the failure surface was small and every acceptance check was automatic. Its main weakness is that the types at the boundary with the still-JavaScript providers are asserted, not checked.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Small blast radius by construction.</w:t>
      </w:r>
      <w:r>
        <w:t xml:space="preserve"> With </w:t>
      </w:r>
      <w:r>
        <w:rPr>
          <w:rStyle w:val="CodeChar"/>
        </w:rPr>
        <w:t xml:space="preserve">strict</w:t>
      </w:r>
      <w:r>
        <w:t xml:space="preserve"> and </w:t>
      </w:r>
      <w:r>
        <w:rPr>
          <w:rStyle w:val="CodeChar"/>
        </w:rPr>
        <w:t xml:space="preserve">noEmitOnError</w:t>
      </w:r>
      <w:r>
        <w:t xml:space="preserve">, one type error blocks all output and all tests. With </w:t>
      </w:r>
      <w:r>
        <w:rPr>
          <w:rStyle w:val="CodeChar"/>
        </w:rPr>
        <w:t xml:space="preserve">allowJs</w:t>
      </w:r>
      <w:r>
        <w:t xml:space="preserve"> and both </w:t>
      </w:r>
      <w:r>
        <w:rPr>
          <w:rStyle w:val="CodeChar"/>
        </w:rPr>
        <w:t xml:space="preserve">.js</w:t>
      </w:r>
      <w:r>
        <w:t xml:space="preserve"> and </w:t>
      </w:r>
      <w:r>
        <w:rPr>
          <w:rStyle w:val="CodeChar"/>
        </w:rPr>
        <w:t xml:space="preserve">.ts</w:t>
      </w:r>
      <w:r>
        <w:t xml:space="preserve"> in </w:t>
      </w:r>
      <w:r>
        <w:rPr>
          <w:rStyle w:val="CodeChar"/>
        </w:rPr>
        <w:t xml:space="preserve">include</w:t>
      </w:r>
      <w:r>
        <w:t xml:space="preserve">, the three converted files compile next to untouched JavaScript callers and tests. A mistake could therefore only break these three files, not the server. In the whole-server run the same settings made every unfinished file block the build.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 closed feedback loop.</w:t>
      </w:r>
      <w:r>
        <w:t xml:space="preserve"> Criteria 1 and 2 are commands the agent can run itself. The agent's report says the compiler crashed with "Debug Failure" while </w:t>
      </w:r>
      <w:r>
        <w:rPr>
          <w:rStyle w:val="CodeChar"/>
        </w:rPr>
        <w:t xml:space="preserve">BookFinder</w:t>
      </w:r>
      <w:r>
        <w:t xml:space="preserve"> was half converted and recovered once the type errors were fixed; I did not reproduce that.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Boundary types are assumed.</w:t>
      </w:r>
      <w:r>
        <w:t xml:space="preserve"> The compiled diff shows six provider calls wrapped in </w:t>
      </w:r>
      <w:r>
        <w:rPr>
          <w:rStyle w:val="CodeChar"/>
        </w:rPr>
        <w:t xml:space="preserve">(await ...)</w:t>
      </w:r>
      <w:r>
        <w:t xml:space="preserve"> casts: </w:t>
      </w:r>
      <w:r>
        <w:rPr>
          <w:rStyle w:val="CodeChar"/>
        </w:rPr>
        <w:t xml:space="preserve">isbnLookup</w:t>
      </w:r>
      <w:r>
        <w:t xml:space="preserve">, </w:t>
      </w:r>
      <w:r>
        <w:rPr>
          <w:rStyle w:val="CodeChar"/>
        </w:rPr>
        <w:t xml:space="preserve">searchTitle</w:t>
      </w:r>
      <w:r>
        <w:t xml:space="preserve">, and the </w:t>
      </w:r>
      <w:r>
        <w:rPr>
          <w:rStyle w:val="CodeChar"/>
        </w:rPr>
        <w:t xml:space="preserve">search</w:t>
      </w:r>
      <w:r>
        <w:t xml:space="preserve"> methods of Google Books, FantLab, Audible and the custom-provider adapter. The agent says the providers' JSDoc only promises a plain </w:t>
      </w:r>
      <w:r>
        <w:rPr>
          <w:rStyle w:val="CodeChar"/>
        </w:rPr>
        <w:t xml:space="preserve">Object</w:t>
      </w:r>
      <w:r>
        <w:t xml:space="preserve">. The types inside the finders are real, but the shape of provider results is an assumption that will only be tested when the providers are converted.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 cross-file convention chosen silently.</w:t>
      </w:r>
      <w:r>
        <w:t xml:space="preserve"> All three files use </w:t>
      </w:r>
      <w:r>
        <w:rPr>
          <w:rStyle w:val="CodeChar"/>
        </w:rPr>
        <w:t xml:space="preserve">import X = require()</w:t>
      </w:r>
      <w:r>
        <w:t xml:space="preserve"> and </w:t>
      </w:r>
      <w:r>
        <w:rPr>
          <w:rStyle w:val="CodeChar"/>
        </w:rPr>
        <w:t xml:space="preserve">export = new X()</w:t>
      </w:r>
      <w:r>
        <w:t xml:space="preserve">. The agent says this keeps existing </w:t>
      </w:r>
      <w:r>
        <w:rPr>
          <w:rStyle w:val="CodeChar"/>
        </w:rPr>
        <w:t xml:space="preserve">require()</w:t>
      </w:r>
      <w:r>
        <w:t xml:space="preserve"> callers and the sinon stubs in </w:t>
      </w:r>
      <w:r>
        <w:rPr>
          <w:rStyle w:val="CodeChar"/>
        </w:rPr>
        <w:t xml:space="preserve">BookFinder.test.js</w:t>
      </w:r>
      <w:r>
        <w:t xml:space="preserve"> working, and the passing tests are consistent with that. In a workflow with several independent sessions, nothing would stop another session choosing ES module syntax; a shared context file would be needed to keep this consistent. That last point is my hypothesis, not something I tested.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Types exposed an old bug, and criterion 4 forced a workaround.</w:t>
      </w:r>
      <w:r>
        <w:t xml:space="preserve"> </w:t>
      </w:r>
      <w:r>
        <w:rPr>
          <w:rStyle w:val="CodeChar"/>
        </w:rPr>
        <w:t xml:space="preserve">findCovers</w:t>
      </w:r>
      <w:r>
        <w:t xml:space="preserve"> passes </w:t>
      </w:r>
      <w:r>
        <w:rPr>
          <w:rStyle w:val="CodeChar"/>
        </w:rPr>
        <w:t xml:space="preserve">options</w:t>
      </w:r>
      <w:r>
        <w:t xml:space="preserve"> where </w:t>
      </w:r>
      <w:r>
        <w:rPr>
          <w:rStyle w:val="CodeChar"/>
        </w:rPr>
        <w:t xml:space="preserve">search()</w:t>
      </w:r>
      <w:r>
        <w:t xml:space="preserve"> expects </w:t>
      </w:r>
      <w:r>
        <w:rPr>
          <w:rStyle w:val="CodeChar"/>
        </w:rPr>
        <w:t xml:space="preserve">isbn</w:t>
      </w:r>
      <w:r>
        <w:t xml:space="preserve"> (</w:t>
      </w:r>
      <w:r>
        <w:rPr>
          <w:rStyle w:val="CodeChar"/>
        </w:rPr>
        <w:t xml:space="preserve">BookFinder.ts</w:t>
      </w:r>
      <w:r>
        <w:t xml:space="preserve"> lines 704 to 724). The agent kept the behaviour with a cast and a comment, as instructed. It listed further suspected bugs (late null checks, </w:t>
      </w:r>
      <w:r>
        <w:rPr>
          <w:rStyle w:val="CodeChar"/>
        </w:rPr>
        <w:t xml:space="preserve">null</w:t>
      </w:r>
      <w:r>
        <w:t xml:space="preserve"> accepted by the </w:t>
      </w:r>
      <w:r>
        <w:rPr>
          <w:rStyle w:val="CodeChar"/>
        </w:rPr>
        <w:t xml:space="preserve">isNaN</w:t>
      </w:r>
      <w:r>
        <w:t xml:space="preserve"> checks, a dead null check in </w:t>
      </w:r>
      <w:r>
        <w:rPr>
          <w:rStyle w:val="CodeChar"/>
        </w:rPr>
        <w:t xml:space="preserve">getAudibleResults</w:t>
      </w:r>
      <w:r>
        <w:t xml:space="preserve">, a stale JSDoc return type, and an "already tried" check that compares lowercased candidates with original-case input). I verified only the first one.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The agent's account of its own diff was incomplete.</w:t>
      </w:r>
      <w:r>
        <w:t xml:space="preserve"> It said the compiled output differed only in formatting and five listed changes. The diff also contains a new </w:t>
      </w:r>
      <w:r>
        <w:rPr>
          <w:rStyle w:val="CodeChar"/>
        </w:rPr>
        <w:t xml:space="preserve">isProviderError()</w:t>
      </w:r>
      <w:r>
        <w:t xml:space="preserve"> helper replacing three inline </w:t>
      </w:r>
      <w:r>
        <w:rPr>
          <w:rStyle w:val="CodeChar"/>
        </w:rPr>
        <w:t xml:space="preserve">errorCode</w:t>
      </w:r>
      <w:r>
        <w:t xml:space="preserve"> checks, renamed local variables in </w:t>
      </w:r>
      <w:r>
        <w:rPr>
          <w:rStyle w:val="CodeChar"/>
        </w:rPr>
        <w:t xml:space="preserve">search()</w:t>
      </w:r>
      <w:r>
        <w:t xml:space="preserve">, and </w:t>
      </w:r>
      <w:r>
        <w:rPr>
          <w:rStyle w:val="CodeChar"/>
        </w:rPr>
        <w:t xml:space="preserve">module.exports</w:t>
      </w:r>
      <w:r>
        <w:t xml:space="preserve"> moved to the end of </w:t>
      </w:r>
      <w:r>
        <w:rPr>
          <w:rStyle w:val="CodeChar"/>
        </w:rPr>
        <w:t xml:space="preserve">BookFinder</w:t>
      </w:r>
      <w:r>
        <w:t xml:space="preserve">. None of these changes behaviour in my reading, but the summary could not replace the diff.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Tests cover one of the three files.</w:t>
      </w:r>
      <w:r>
        <w:t xml:space="preserve"> Only </w:t>
      </w:r>
      <w:r>
        <w:rPr>
          <w:rStyle w:val="CodeChar"/>
        </w:rPr>
        <w:t xml:space="preserve">BookFinder.test.js</w:t>
      </w:r>
      <w:r>
        <w:t xml:space="preserve"> exercises the finders. </w:t>
      </w:r>
      <w:r>
        <w:rPr>
          <w:rStyle w:val="CodeChar"/>
        </w:rPr>
        <w:t xml:space="preserve">AuthorFinder</w:t>
      </w:r>
      <w:r>
        <w:t xml:space="preserve"> (85 lines) and </w:t>
      </w:r>
      <w:r>
        <w:rPr>
          <w:rStyle w:val="CodeChar"/>
        </w:rPr>
        <w:t xml:space="preserve">PodcastFinder</w:t>
      </w:r>
      <w:r>
        <w:t xml:space="preserve"> (44 lines) have no direct tests, so "356 passing" says little about them. The compiled-output diff was the only check on those two.</w:t>
      </w:r>
    </w:p>
    <w:p>
      <w:pPr>
        <w:pStyle w:val="Heading2"/>
      </w:pPr>
      <w:r>
        <w:t xml:space="preserve">Comparison with the whole-server one-shot run</w:t>
      </w:r>
    </w:p>
    <w:p>
      <w:pPr/>
      <w:r>
        <w:t xml:space="preserve">The two runs used the same tool and model, but they are not a like-for-like test: the scope and the prompt both changed, so the difference in outcome cannot be credited to either one alone.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Whole-server one-shot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Phase 1, workflow 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Scope</w:t>
            </w:r>
          </w:p>
        </w:tc>
        <w:tc>
          <w:tcPr>
            <w:tcW w:w="3120" w:type="dxa"/>
          </w:tcPr>
          <w:p>
            <w:pPr/>
            <w:r>
              <w:t xml:space="preserve">all 182 first-party server files plus </w:t>
            </w:r>
            <w:r>
              <w:rPr>
                <w:rStyle w:val="CodeChar"/>
              </w:rPr>
              <w:t xml:space="preserve">index.js</w:t>
            </w:r>
          </w:p>
        </w:tc>
        <w:tc>
          <w:tcPr>
            <w:tcW w:w="3120" w:type="dxa"/>
          </w:tcPr>
          <w:p>
            <w:pPr/>
            <w:r>
              <w:t xml:space="preserve">3 files in </w:t>
            </w:r>
            <w:r>
              <w:rPr>
                <w:rStyle w:val="CodeChar"/>
              </w:rPr>
              <w:t xml:space="preserve">server/finders/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Acceptance criteria in prompt</w:t>
            </w:r>
          </w:p>
        </w:tc>
        <w:tc>
          <w:tcPr>
            <w:tcW w:w="3120" w:type="dxa"/>
          </w:tcPr>
          <w:p>
            <w:pPr/>
            <w:r>
              <w:t xml:space="preserve">none</w:t>
            </w:r>
          </w:p>
        </w:tc>
        <w:tc>
          <w:tcPr>
            <w:tcW w:w="3120" w:type="dxa"/>
          </w:tcPr>
          <w:p>
            <w:pPr/>
            <w:r>
              <w:t xml:space="preserve">five (build, tests, no test edits, same behaviour, no blanket </w:t>
            </w:r>
            <w:r>
              <w:rPr>
                <w:rStyle w:val="CodeChar"/>
              </w:rPr>
              <w:t xml:space="preserve">any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Strict type errors at end</w:t>
            </w:r>
          </w:p>
        </w:tc>
        <w:tc>
          <w:tcPr>
            <w:tcW w:w="3120" w:type="dxa"/>
          </w:tcPr>
          <w:p>
            <w:pPr/>
            <w:r>
              <w:t xml:space="preserve">2,805 (</w:t>
            </w:r>
            <w:r>
              <w:rPr>
                <w:rStyle w:val="CodeChar"/>
              </w:rPr>
              <w:t xml:space="preserve">final-build.txt</w:t>
            </w:r>
            <w:r>
              <w:t xml:space="preserve">), in 103 files listed in </w:t>
            </w:r>
            <w:r>
              <w:rPr>
                <w:rStyle w:val="CodeChar"/>
              </w:rPr>
              <w:t xml:space="preserve">error-files.txt</w:t>
            </w:r>
            <w:r>
              <w:t xml:space="preserve"> (the agent said 104)</w:t>
            </w:r>
          </w:p>
        </w:tc>
        <w:tc>
          <w:tcPr>
            <w:tcW w:w="3120" w:type="dxa"/>
          </w:tcPr>
          <w:p>
            <w:pPr/>
            <w:r>
              <w:t xml:space="preserve">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Tests that could run</w:t>
            </w:r>
          </w:p>
        </w:tc>
        <w:tc>
          <w:tcPr>
            <w:tcW w:w="3120" w:type="dxa"/>
          </w:tcPr>
          <w:p>
            <w:pPr/>
            <w:r>
              <w:t xml:space="preserve">0 of 356 (build failed, so mocha never started)</w:t>
            </w:r>
          </w:p>
        </w:tc>
        <w:tc>
          <w:tcPr>
            <w:tcW w:w="3120" w:type="dxa"/>
          </w:tcPr>
          <w:p>
            <w:pPr/>
            <w:r>
              <w:t xml:space="preserve">356 of 356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Cost (tool-reported)</w:t>
            </w:r>
          </w:p>
        </w:tc>
        <w:tc>
          <w:tcPr>
            <w:tcW w:w="3120" w:type="dxa"/>
          </w:tcPr>
          <w:p>
            <w:pPr/>
            <w:r>
              <w:t xml:space="preserve">$35.22</w:t>
            </w:r>
          </w:p>
        </w:tc>
        <w:tc>
          <w:tcPr>
            <w:tcW w:w="3120" w:type="dxa"/>
          </w:tcPr>
          <w:p>
            <w:pPr/>
            <w:r>
              <w:t xml:space="preserve">$1.70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Wall time (</w:t>
            </w:r>
            <w:r>
              <w:rPr>
                <w:rStyle w:val="CodeChar"/>
              </w:rPr>
              <w:t xml:space="preserve">/usage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1h16m7s</w:t>
            </w:r>
          </w:p>
        </w:tc>
        <w:tc>
          <w:tcPr>
            <w:tcW w:w="3120" w:type="dxa"/>
          </w:tcPr>
          <w:p>
            <w:pPr/>
            <w:r>
              <w:t xml:space="preserve">7m22s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Output tokens</w:t>
            </w:r>
          </w:p>
        </w:tc>
        <w:tc>
          <w:tcPr>
            <w:tcW w:w="3120" w:type="dxa"/>
          </w:tcPr>
          <w:p>
            <w:pPr/>
            <w:r>
              <w:t xml:space="preserve">307.5k</w:t>
            </w:r>
          </w:p>
        </w:tc>
        <w:tc>
          <w:tcPr>
            <w:tcW w:w="3120" w:type="dxa"/>
          </w:tcPr>
          <w:p>
            <w:pPr/>
            <w:r>
              <w:t xml:space="preserve">33.7k</w:t>
            </w:r>
          </w:p>
        </w:tc>
      </w:tr>
    </w:tbl>
    <w:p>
      <w:pPr/>
      <w:r>
        <w:t xml:space="preserve">Sources: </w:t>
      </w:r>
      <w:r>
        <w:rPr>
          <w:rStyle w:val="CodeChar"/>
        </w:rPr>
        <w:t xml:space="preserve">one-shot-evidence/notes.txt</w:t>
      </w:r>
      <w:r>
        <w:t xml:space="preserve"> and </w:t>
      </w:r>
      <w:r>
        <w:rPr>
          <w:rStyle w:val="CodeChar"/>
        </w:rPr>
        <w:t xml:space="preserve">final-build.txt</w:t>
      </w:r>
      <w:r>
        <w:t xml:space="preserve"> for the first column, </w:t>
      </w:r>
      <w:r>
        <w:rPr>
          <w:rStyle w:val="CodeChar"/>
        </w:rPr>
        <w:t xml:space="preserve">phase1-evidence/usage-after.txt</w:t>
      </w:r>
      <w:r>
        <w:t xml:space="preserve"> for the second.</w:t>
      </w:r>
    </w:p>
    <w:p>
      <w:pPr>
        <w:pStyle w:val="Heading2"/>
      </w:pPr>
      <w:r>
        <w:t xml:space="preserve">Limitations and what I would change</w:t>
      </w:r>
    </w:p>
    <w:p>
      <w:pPr/>
      <w:r>
        <w:t xml:space="preserve">This is one run, with one tool and model, on one small module, so run-to-run variance is unknown and nothing here shows how workflow 1 behaves on the larger Phase 2 pipeline.</w:t>
      </w:r>
    </w:p>
    <w:p>
      <w:pPr>
        <w:pStyle w:val="ListParagraph"/>
        <w:numPr>
          <w:ilvl w:val="0"/>
          <w:numId w:val="4"/>
        </w:numPr>
      </w:pPr>
      <w:r>
        <w:t xml:space="preserve">The behaviour check is static: it compares compiled JavaScript and does not run </w:t>
      </w:r>
      <w:r>
        <w:rPr>
          <w:rStyle w:val="CodeChar"/>
        </w:rPr>
        <w:t xml:space="preserve">AuthorFinder</w:t>
      </w:r>
      <w:r>
        <w:t xml:space="preserve"> or </w:t>
      </w:r>
      <w:r>
        <w:rPr>
          <w:rStyle w:val="CodeChar"/>
        </w:rPr>
        <w:t xml:space="preserve">PodcastFinder</w:t>
      </w:r>
      <w:r>
        <w:t xml:space="preserve">, which have no tests.</w:t>
      </w:r>
    </w:p>
    <w:p>
      <w:pPr>
        <w:pStyle w:val="ListParagraph"/>
        <w:numPr>
          <w:ilvl w:val="0"/>
          <w:numId w:val="4"/>
        </w:numPr>
      </w:pPr>
      <w:r>
        <w:t xml:space="preserve">Only the </w:t>
      </w:r>
      <w:r>
        <w:rPr>
          <w:rStyle w:val="CodeChar"/>
        </w:rPr>
        <w:t xml:space="preserve">findCovers</w:t>
      </w:r>
      <w:r>
        <w:t xml:space="preserve"> bug was verified; the other suspected bugs are the agent's claims.</w:t>
      </w:r>
    </w:p>
    <w:p>
      <w:pPr>
        <w:pStyle w:val="ListParagraph"/>
        <w:numPr>
          <w:ilvl w:val="0"/>
          <w:numId w:val="4"/>
        </w:numPr>
      </w:pPr>
      <w:r>
        <w:t xml:space="preserve">The 18.89% coverage figure comes from another team member's baseline run.</w:t>
      </w:r>
    </w:p>
    <w:p>
      <w:pPr>
        <w:pStyle w:val="ListParagraph"/>
        <w:numPr>
          <w:ilvl w:val="0"/>
          <w:numId w:val="4"/>
        </w:numPr>
      </w:pPr>
      <w:r>
        <w:t xml:space="preserve">Some of my verification outputs (error count, </w:t>
      </w:r>
      <w:r>
        <w:rPr>
          <w:rStyle w:val="CodeChar"/>
        </w:rPr>
        <w:t xml:space="preserve">git diff --stat</w:t>
      </w:r>
      <w:r>
        <w:t xml:space="preserve">) were saved to phase1-verification.txt only after the run (14:31, from the committed state), not captured during it. I was also away while the agent ran, so the logger was stopped when I came back (end.txt, 10:45:29), not when the agent finished; run duration comes from the transcript and /usage.</w:t>
      </w:r>
    </w:p>
    <w:p>
      <w:pPr/>
      <w:r>
        <w:t xml:space="preserve">If I ran it again:</w:t>
      </w:r>
    </w:p>
    <w:p>
      <w:pPr>
        <w:pStyle w:val="ListParagraph"/>
        <w:numPr>
          <w:ilvl w:val="0"/>
          <w:numId w:val="5"/>
        </w:numPr>
      </w:pPr>
      <w:r>
        <w:t xml:space="preserve">Save every verification output to the evidence folder as it is produced, and save the prompt to a file before the run.</w:t>
      </w:r>
    </w:p>
    <w:p>
      <w:pPr>
        <w:pStyle w:val="ListParagraph"/>
        <w:numPr>
          <w:ilvl w:val="0"/>
          <w:numId w:val="5"/>
        </w:numPr>
      </w:pPr>
      <w:r>
        <w:t xml:space="preserve">Add a small characterization test for </w:t>
      </w:r>
      <w:r>
        <w:rPr>
          <w:rStyle w:val="CodeChar"/>
        </w:rPr>
        <w:t xml:space="preserve">AuthorFinder</w:t>
      </w:r>
      <w:r>
        <w:t xml:space="preserve"> and </w:t>
      </w:r>
      <w:r>
        <w:rPr>
          <w:rStyle w:val="CodeChar"/>
        </w:rPr>
        <w:t xml:space="preserve">PodcastFinder</w:t>
      </w:r>
      <w:r>
        <w:t xml:space="preserve"> before converting, so the 356-test check covers all three files.</w:t>
      </w:r>
    </w:p>
    <w:p>
      <w:pPr>
        <w:pStyle w:val="ListParagraph"/>
        <w:numPr>
          <w:ilvl w:val="0"/>
          <w:numId w:val="5"/>
        </w:numPr>
      </w:pPr>
      <w:r>
        <w:t xml:space="preserve">Add a line to the prompt asking the agent to record its module-style and typing decisions in a file, so later sessions can follow them.</w:t>
      </w:r>
    </w:p>
    <w:p>
      <w:pPr>
        <w:pStyle w:val="ListParagraph"/>
        <w:numPr>
          <w:ilvl w:val="0"/>
          <w:numId w:val="5"/>
        </w:numPr>
      </w:pPr>
      <w:r>
        <w:t xml:space="preserve">Run the whole-server prompt again with the same five acceptance criteria, to separate the effect of the criteria from the effect of scope.</w:t>
      </w:r>
    </w:p>
    <w:p>
      <w:pPr>
        <w:pStyle w:val="Heading2"/>
      </w:pPr>
      <w:r>
        <w:t xml:space="preserve">Evidence index</w:t>
      </w:r>
    </w:p>
    <w:p>
      <w:pPr/>
      <w:r>
        <w:t xml:space="preserve">All files are in </w:t>
      </w:r>
      <w:r>
        <w:rPr>
          <w:rStyle w:val="CodeChar"/>
        </w:rPr>
        <w:t xml:space="preserve">a4-context/phase1-evidence/</w:t>
      </w:r>
      <w:r>
        <w:t xml:space="preserve"> unless stated otherwise.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File or reference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Supports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Commit </w:t>
            </w:r>
            <w:r>
              <w:rPr>
                <w:rStyle w:val="CodeChar"/>
              </w:rPr>
              <w:t xml:space="preserve">90dd0958</w:t>
            </w:r>
            <w:r>
              <w:t xml:space="preserve"> on </w:t>
            </w:r>
            <w:r>
              <w:rPr>
                <w:rStyle w:val="CodeChar"/>
              </w:rPr>
              <w:t xml:space="preserve">danny/phase1</w:t>
            </w:r>
            <w:r>
              <w:t xml:space="preserve"> (base </w:t>
            </w:r>
            <w:r>
              <w:rPr>
                <w:rStyle w:val="CodeChar"/>
              </w:rPr>
              <w:t xml:space="preserve">7d10b8fc</w:t>
            </w:r>
            <w:r>
              <w:t xml:space="preserve">)</w:t>
            </w:r>
          </w:p>
        </w:tc>
        <w:tc>
          <w:tcPr>
            <w:tcW w:w="4680" w:type="dxa"/>
          </w:tcPr>
          <w:p>
            <w:pPr/>
            <w:r>
              <w:t xml:space="preserve">The converted code and the diff statistics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c6e3d5ac-1754-485f-91c8-90a7e74f48ec.jsonl</w:t>
            </w:r>
          </w:p>
        </w:tc>
        <w:tc>
          <w:tcPr>
            <w:tcW w:w="4680" w:type="dxa"/>
          </w:tcPr>
          <w:p>
            <w:pPr/>
            <w:r>
              <w:t xml:space="preserve">Session transcript: verbatim prompt, single user message, 23 tool calls, run times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baseline-test.txt</w:t>
            </w:r>
          </w:p>
        </w:tc>
        <w:tc>
          <w:tcPr>
            <w:tcW w:w="4680" w:type="dxa"/>
          </w:tcPr>
          <w:p>
            <w:pPr/>
            <w:r>
              <w:t xml:space="preserve">Baseline: 356 passing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phase1-final-test.txt</w:t>
            </w:r>
          </w:p>
        </w:tc>
        <w:tc>
          <w:tcPr>
            <w:tcW w:w="4680" w:type="dxa"/>
          </w:tcPr>
          <w:p>
            <w:pPr/>
            <w:r>
              <w:t xml:space="preserve">Test result after the run: 356 passing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phase1-verification.txt</w:t>
            </w:r>
          </w:p>
        </w:tc>
        <w:tc>
          <w:tcPr>
            <w:tcW w:w="4680" w:type="dxa"/>
          </w:tcPr>
          <w:p>
            <w:pPr/>
            <w:r>
              <w:t xml:space="preserve">Re-measured after the run on commit 90dd0958: 0 strict type errors, diff statistics against the baseline, empty test-directory diff, no any or ts directive in the finders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start.txt</w:t>
            </w:r>
            <w:r>
              <w:t xml:space="preserve">, </w:t>
            </w:r>
            <w:r>
              <w:rPr>
                <w:rStyle w:val="CodeChar"/>
              </w:rPr>
              <w:t xml:space="preserve">end.txt</w:t>
            </w:r>
            <w:r>
              <w:t xml:space="preserve">, </w:t>
            </w:r>
            <w:r>
              <w:rPr>
                <w:rStyle w:val="CodeChar"/>
              </w:rPr>
              <w:t xml:space="preserve">progress.log</w:t>
            </w:r>
          </w:p>
        </w:tc>
        <w:tc>
          <w:tcPr>
            <w:tcW w:w="4680" w:type="dxa"/>
          </w:tcPr>
          <w:p>
            <w:pPr/>
            <w:r>
              <w:t xml:space="preserve">Logger start time; end.txt is when I stopped the logger after returning, not when the agent finished; progress.log holds three timestamped samples of file counts and type errors taken while I was away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usage-before.txt</w:t>
            </w:r>
            <w:r>
              <w:t xml:space="preserve">, </w:t>
            </w:r>
            <w:r>
              <w:rPr>
                <w:rStyle w:val="CodeChar"/>
              </w:rPr>
              <w:t xml:space="preserve">usage-after.txt</w:t>
            </w:r>
          </w:p>
        </w:tc>
        <w:tc>
          <w:tcPr>
            <w:tcW w:w="4680" w:type="dxa"/>
          </w:tcPr>
          <w:p>
            <w:pPr/>
            <w:r>
              <w:t xml:space="preserve">Tool-reported cost, time and tokens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agent-report.txt</w:t>
            </w:r>
          </w:p>
        </w:tc>
        <w:tc>
          <w:tcPr>
            <w:tcW w:w="4680" w:type="dxa"/>
          </w:tcPr>
          <w:p>
            <w:pPr/>
            <w:r>
              <w:t xml:space="preserve">The agent's own final report (some lines are damaged by copying; the full text is in the transcript)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compiled-diff-AuthorFinder.txt</w:t>
            </w:r>
            <w:r>
              <w:t xml:space="preserve">, </w:t>
            </w:r>
            <w:r>
              <w:rPr>
                <w:rStyle w:val="CodeChar"/>
              </w:rPr>
              <w:t xml:space="preserve">compiled-diff-BookFinder.txt</w:t>
            </w:r>
            <w:r>
              <w:t xml:space="preserve">, </w:t>
            </w:r>
            <w:r>
              <w:rPr>
                <w:rStyle w:val="CodeChar"/>
              </w:rPr>
              <w:t xml:space="preserve">compiled-diff-PodcastFinder.txt</w:t>
            </w:r>
          </w:p>
        </w:tc>
        <w:tc>
          <w:tcPr>
            <w:tcW w:w="4680" w:type="dxa"/>
          </w:tcPr>
          <w:p>
            <w:pPr/>
            <w:r>
              <w:t xml:space="preserve">Diff of compiled JavaScript, baseline against new code (53, 245 and 21 lines)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one-shot-evidence/</w:t>
            </w:r>
          </w:p>
        </w:tc>
        <w:tc>
          <w:tcPr>
            <w:tcW w:w="4680" w:type="dxa"/>
          </w:tcPr>
          <w:p>
            <w:pPr/>
            <w:r>
              <w:t xml:space="preserve">Evidence for the whole-server comparison run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Phase 1 Report Workflow 1 (Single Prompt with Acceptance Criteria)</dc:title>
  <dc:description>Claude Docs node/da17fe25-1865@13 docx-w6</dc:description>
  <cp:revision>13</cp:revision>
</cp:coreProperties>
</file>