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8612" w14:textId="02D4000D" w:rsidR="00A67F9F" w:rsidRPr="0088256C" w:rsidRDefault="00A67F9F" w:rsidP="00A67F9F">
      <w:pPr>
        <w:jc w:val="both"/>
        <w:rPr>
          <w:rFonts w:ascii="Algerian" w:hAnsi="Algerian"/>
          <w:color w:val="0D0D0D" w:themeColor="text1" w:themeTint="F2"/>
          <w:sz w:val="28"/>
          <w:szCs w:val="28"/>
          <w:u w:val="double"/>
        </w:rPr>
      </w:pPr>
      <w:r w:rsidRPr="0088256C">
        <w:rPr>
          <w:rFonts w:ascii="Algerian" w:hAnsi="Algerian"/>
          <w:color w:val="0D0D0D" w:themeColor="text1" w:themeTint="F2"/>
          <w:sz w:val="28"/>
          <w:szCs w:val="28"/>
          <w:highlight w:val="lightGray"/>
          <w:u w:val="double"/>
        </w:rPr>
        <w:t>Introduction to AI</w:t>
      </w:r>
    </w:p>
    <w:p w14:paraId="4ADE0B35" w14:textId="19CCA44D" w:rsidR="00A67F9F" w:rsidRDefault="00AF684A" w:rsidP="00A67F9F">
      <w:pPr>
        <w:jc w:val="both"/>
        <w:rPr>
          <w:rFonts w:ascii="Times New Roman" w:hAnsi="Times New Roman" w:cs="Times New Roman"/>
          <w:color w:val="0D0D0D" w:themeColor="text1" w:themeTint="F2"/>
          <w:sz w:val="18"/>
          <w:szCs w:val="18"/>
        </w:rPr>
      </w:pPr>
      <w:r w:rsidRPr="00A67F9F">
        <w:rPr>
          <w:rFonts w:ascii="Times New Roman" w:hAnsi="Times New Roman" w:cs="Times New Roman"/>
          <w:noProof/>
          <w:color w:val="0D0D0D" w:themeColor="text1" w:themeTint="F2"/>
          <w:sz w:val="18"/>
          <w:szCs w:val="18"/>
          <w:highlight w:val="lightGray"/>
        </w:rPr>
        <w:drawing>
          <wp:anchor distT="0" distB="0" distL="114300" distR="114300" simplePos="0" relativeHeight="251658240" behindDoc="0" locked="0" layoutInCell="1" allowOverlap="1" wp14:anchorId="12AB8C0D" wp14:editId="426CC1C2">
            <wp:simplePos x="0" y="0"/>
            <wp:positionH relativeFrom="column">
              <wp:align>right</wp:align>
            </wp:positionH>
            <wp:positionV relativeFrom="paragraph">
              <wp:posOffset>1017905</wp:posOffset>
            </wp:positionV>
            <wp:extent cx="1701165" cy="931545"/>
            <wp:effectExtent l="0" t="0" r="0" b="1905"/>
            <wp:wrapSquare wrapText="bothSides"/>
            <wp:docPr id="115636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1961" name="Picture 1"/>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1701165" cy="931545"/>
                    </a:xfrm>
                    <a:prstGeom prst="rect">
                      <a:avLst/>
                    </a:prstGeom>
                  </pic:spPr>
                </pic:pic>
              </a:graphicData>
            </a:graphic>
            <wp14:sizeRelH relativeFrom="margin">
              <wp14:pctWidth>0</wp14:pctWidth>
            </wp14:sizeRelH>
            <wp14:sizeRelV relativeFrom="margin">
              <wp14:pctHeight>0</wp14:pctHeight>
            </wp14:sizeRelV>
          </wp:anchor>
        </w:drawing>
      </w:r>
      <w:r w:rsidR="00A67F9F" w:rsidRPr="00A67F9F">
        <w:rPr>
          <w:rFonts w:ascii="Times New Roman" w:hAnsi="Times New Roman" w:cs="Times New Roman"/>
          <w:color w:val="0D0D0D" w:themeColor="text1" w:themeTint="F2"/>
          <w:sz w:val="18"/>
          <w:szCs w:val="18"/>
        </w:rPr>
        <w:t>Artificial Intelligence (AI) is the ability of a computer or machine to think and make decisions like humans. It uses data, logic, and algorithms to solve problems, recognize</w:t>
      </w:r>
      <w:r w:rsidR="00A67F9F">
        <w:rPr>
          <w:rFonts w:ascii="Times New Roman" w:hAnsi="Times New Roman" w:cs="Times New Roman"/>
          <w:color w:val="0D0D0D" w:themeColor="text1" w:themeTint="F2"/>
          <w:sz w:val="18"/>
          <w:szCs w:val="18"/>
        </w:rPr>
        <w:t xml:space="preserve"> </w:t>
      </w:r>
      <w:r w:rsidR="00A67F9F" w:rsidRPr="00A67F9F">
        <w:rPr>
          <w:rFonts w:ascii="Times New Roman" w:hAnsi="Times New Roman" w:cs="Times New Roman"/>
          <w:color w:val="0D0D0D" w:themeColor="text1" w:themeTint="F2"/>
          <w:sz w:val="18"/>
          <w:szCs w:val="18"/>
        </w:rPr>
        <w:t>patterns, learn from experience, and perform tasks</w:t>
      </w:r>
      <w:r w:rsidR="00A67F9F">
        <w:rPr>
          <w:rFonts w:ascii="Times New Roman" w:hAnsi="Times New Roman" w:cs="Times New Roman"/>
          <w:color w:val="0D0D0D" w:themeColor="text1" w:themeTint="F2"/>
          <w:sz w:val="18"/>
          <w:szCs w:val="18"/>
        </w:rPr>
        <w:t>.</w:t>
      </w:r>
    </w:p>
    <w:p w14:paraId="22F63A6C" w14:textId="3919472F" w:rsidR="00A67F9F" w:rsidRPr="00AF684A" w:rsidRDefault="00A67F9F" w:rsidP="00A67F9F">
      <w:pPr>
        <w:jc w:val="both"/>
        <w:rPr>
          <w:rFonts w:ascii="Times New Roman" w:hAnsi="Times New Roman" w:cs="Times New Roman"/>
          <w:b/>
          <w:bCs/>
          <w:color w:val="0D0D0D" w:themeColor="text1" w:themeTint="F2"/>
          <w:sz w:val="14"/>
          <w:szCs w:val="14"/>
          <w:u w:val="double"/>
        </w:rPr>
      </w:pPr>
    </w:p>
    <w:p w14:paraId="0DD36736" w14:textId="19D360FD" w:rsidR="00AF684A" w:rsidRPr="00AF684A" w:rsidRDefault="00AF684A" w:rsidP="00A67F9F">
      <w:pPr>
        <w:jc w:val="both"/>
        <w:rPr>
          <w:rFonts w:ascii="Castellar" w:hAnsi="Castellar" w:cs="Times New Roman"/>
          <w:color w:val="0D0D0D" w:themeColor="text1" w:themeTint="F2"/>
          <w:sz w:val="28"/>
          <w:szCs w:val="28"/>
        </w:rPr>
      </w:pPr>
      <w:r w:rsidRPr="00AF684A">
        <w:rPr>
          <w:rFonts w:ascii="Castellar" w:hAnsi="Castellar" w:cs="Times New Roman"/>
          <w:b/>
          <w:bCs/>
          <w:color w:val="0D0D0D" w:themeColor="text1" w:themeTint="F2"/>
          <w:sz w:val="28"/>
          <w:szCs w:val="28"/>
          <w:highlight w:val="lightGray"/>
          <w:u w:val="double"/>
        </w:rPr>
        <w:t>Types of AI</w:t>
      </w:r>
      <w:r w:rsidRPr="00AF684A">
        <w:rPr>
          <w:rFonts w:ascii="Castellar" w:hAnsi="Castellar" w:cs="Times New Roman"/>
          <w:color w:val="0D0D0D" w:themeColor="text1" w:themeTint="F2"/>
          <w:sz w:val="28"/>
          <w:szCs w:val="28"/>
          <w:highlight w:val="lightGray"/>
        </w:rPr>
        <w:t xml:space="preserve"> :</w:t>
      </w:r>
    </w:p>
    <w:p w14:paraId="57A7BCDC" w14:textId="77777777" w:rsidR="00AF684A" w:rsidRPr="000C79A3" w:rsidRDefault="00AF684A" w:rsidP="00AF684A">
      <w:pPr>
        <w:jc w:val="both"/>
        <w:rPr>
          <w:rFonts w:ascii="Arial Black" w:hAnsi="Arial Black" w:cstheme="minorHAnsi"/>
          <w:color w:val="0D0D0D" w:themeColor="text1" w:themeTint="F2"/>
          <w:sz w:val="18"/>
          <w:szCs w:val="18"/>
          <w:u w:val="single"/>
        </w:rPr>
      </w:pPr>
      <w:r w:rsidRPr="000C79A3">
        <w:rPr>
          <w:rFonts w:ascii="Arial Black" w:hAnsi="Arial Black" w:cstheme="minorHAnsi"/>
          <w:color w:val="0D0D0D" w:themeColor="text1" w:themeTint="F2"/>
          <w:sz w:val="18"/>
          <w:szCs w:val="18"/>
          <w:u w:val="single"/>
        </w:rPr>
        <w:t>1. Narrow AI (Weak AI):</w:t>
      </w:r>
    </w:p>
    <w:p w14:paraId="59052F98" w14:textId="77777777" w:rsidR="00AF684A" w:rsidRPr="00AF684A" w:rsidRDefault="00AF684A" w:rsidP="00AF684A">
      <w:pPr>
        <w:jc w:val="both"/>
        <w:rPr>
          <w:rFonts w:cstheme="minorHAnsi"/>
          <w:color w:val="0D0D0D" w:themeColor="text1" w:themeTint="F2"/>
          <w:sz w:val="16"/>
          <w:szCs w:val="16"/>
        </w:rPr>
      </w:pPr>
      <w:r w:rsidRPr="00AF684A">
        <w:rPr>
          <w:rFonts w:cstheme="minorHAnsi"/>
          <w:b/>
          <w:bCs/>
          <w:color w:val="0D0D0D" w:themeColor="text1" w:themeTint="F2"/>
          <w:sz w:val="16"/>
          <w:szCs w:val="16"/>
        </w:rPr>
        <w:t>- Definition:</w:t>
      </w:r>
      <w:r w:rsidRPr="00AF684A">
        <w:rPr>
          <w:rFonts w:cstheme="minorHAnsi"/>
          <w:color w:val="0D0D0D" w:themeColor="text1" w:themeTint="F2"/>
          <w:sz w:val="16"/>
          <w:szCs w:val="16"/>
        </w:rPr>
        <w:t xml:space="preserve"> AI that is designed to do one specific task.</w:t>
      </w:r>
    </w:p>
    <w:p w14:paraId="36FFB4BC" w14:textId="77777777" w:rsidR="00AF684A" w:rsidRPr="00AF684A" w:rsidRDefault="00AF684A" w:rsidP="00AF684A">
      <w:pPr>
        <w:jc w:val="both"/>
        <w:rPr>
          <w:rFonts w:cstheme="minorHAnsi"/>
          <w:b/>
          <w:bCs/>
          <w:color w:val="0D0D0D" w:themeColor="text1" w:themeTint="F2"/>
          <w:sz w:val="16"/>
          <w:szCs w:val="16"/>
        </w:rPr>
      </w:pPr>
      <w:r w:rsidRPr="00AF684A">
        <w:rPr>
          <w:rFonts w:cstheme="minorHAnsi"/>
          <w:b/>
          <w:bCs/>
          <w:color w:val="0D0D0D" w:themeColor="text1" w:themeTint="F2"/>
          <w:sz w:val="16"/>
          <w:szCs w:val="16"/>
        </w:rPr>
        <w:t xml:space="preserve">- Examples: </w:t>
      </w:r>
    </w:p>
    <w:p w14:paraId="0AC553F6" w14:textId="77777777" w:rsidR="00AF684A" w:rsidRPr="00AF684A" w:rsidRDefault="00AF684A" w:rsidP="00AF684A">
      <w:pPr>
        <w:jc w:val="both"/>
        <w:rPr>
          <w:rFonts w:cstheme="minorHAnsi"/>
          <w:color w:val="0D0D0D" w:themeColor="text1" w:themeTint="F2"/>
          <w:sz w:val="16"/>
          <w:szCs w:val="16"/>
        </w:rPr>
      </w:pPr>
      <w:r w:rsidRPr="00AF684A">
        <w:rPr>
          <w:rFonts w:cstheme="minorHAnsi"/>
          <w:color w:val="0D0D0D" w:themeColor="text1" w:themeTint="F2"/>
          <w:sz w:val="16"/>
          <w:szCs w:val="16"/>
        </w:rPr>
        <w:t xml:space="preserve">  - Siri or Alexa (voice assistants)</w:t>
      </w:r>
    </w:p>
    <w:p w14:paraId="4F32B8AB" w14:textId="77777777" w:rsidR="00AF684A" w:rsidRPr="00AF684A" w:rsidRDefault="00AF684A" w:rsidP="00AF684A">
      <w:pPr>
        <w:jc w:val="both"/>
        <w:rPr>
          <w:rFonts w:cstheme="minorHAnsi"/>
          <w:color w:val="0D0D0D" w:themeColor="text1" w:themeTint="F2"/>
          <w:sz w:val="16"/>
          <w:szCs w:val="16"/>
        </w:rPr>
      </w:pPr>
      <w:r w:rsidRPr="00AF684A">
        <w:rPr>
          <w:rFonts w:cstheme="minorHAnsi"/>
          <w:color w:val="0D0D0D" w:themeColor="text1" w:themeTint="F2"/>
          <w:sz w:val="16"/>
          <w:szCs w:val="16"/>
        </w:rPr>
        <w:t xml:space="preserve">  - Google Maps (navigation)</w:t>
      </w:r>
    </w:p>
    <w:p w14:paraId="67E349B7" w14:textId="77777777" w:rsidR="00AF684A" w:rsidRPr="00AF684A" w:rsidRDefault="00AF684A" w:rsidP="00AF684A">
      <w:pPr>
        <w:jc w:val="both"/>
        <w:rPr>
          <w:rFonts w:cstheme="minorHAnsi"/>
          <w:color w:val="0D0D0D" w:themeColor="text1" w:themeTint="F2"/>
          <w:sz w:val="16"/>
          <w:szCs w:val="16"/>
        </w:rPr>
      </w:pPr>
      <w:r w:rsidRPr="00AF684A">
        <w:rPr>
          <w:rFonts w:cstheme="minorHAnsi"/>
          <w:color w:val="0D0D0D" w:themeColor="text1" w:themeTint="F2"/>
          <w:sz w:val="16"/>
          <w:szCs w:val="16"/>
        </w:rPr>
        <w:t xml:space="preserve">  - Face recognition in phones</w:t>
      </w:r>
    </w:p>
    <w:p w14:paraId="158FEA45" w14:textId="65CFB4C0" w:rsidR="00AF684A" w:rsidRDefault="00334976" w:rsidP="00AF684A">
      <w:pPr>
        <w:jc w:val="both"/>
        <w:rPr>
          <w:rFonts w:cstheme="minorHAnsi"/>
          <w:color w:val="0D0D0D" w:themeColor="text1" w:themeTint="F2"/>
          <w:sz w:val="16"/>
          <w:szCs w:val="16"/>
        </w:rPr>
      </w:pPr>
      <w:r>
        <w:rPr>
          <w:rFonts w:cstheme="minorHAnsi"/>
          <w:noProof/>
          <w:color w:val="000000" w:themeColor="text1"/>
          <w:sz w:val="16"/>
          <w:szCs w:val="16"/>
        </w:rPr>
        <w:drawing>
          <wp:anchor distT="0" distB="0" distL="114300" distR="114300" simplePos="0" relativeHeight="251659264" behindDoc="0" locked="0" layoutInCell="1" allowOverlap="1" wp14:anchorId="00E8A998" wp14:editId="0B0FA243">
            <wp:simplePos x="0" y="0"/>
            <wp:positionH relativeFrom="column">
              <wp:align>right</wp:align>
            </wp:positionH>
            <wp:positionV relativeFrom="paragraph">
              <wp:posOffset>398780</wp:posOffset>
            </wp:positionV>
            <wp:extent cx="1860550" cy="1073785"/>
            <wp:effectExtent l="0" t="0" r="6350" b="0"/>
            <wp:wrapSquare wrapText="bothSides"/>
            <wp:docPr id="696643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3718" name="Picture 4"/>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861016" cy="1074157"/>
                    </a:xfrm>
                    <a:prstGeom prst="rect">
                      <a:avLst/>
                    </a:prstGeom>
                  </pic:spPr>
                </pic:pic>
              </a:graphicData>
            </a:graphic>
            <wp14:sizeRelH relativeFrom="margin">
              <wp14:pctWidth>0</wp14:pctWidth>
            </wp14:sizeRelH>
            <wp14:sizeRelV relativeFrom="margin">
              <wp14:pctHeight>0</wp14:pctHeight>
            </wp14:sizeRelV>
          </wp:anchor>
        </w:drawing>
      </w:r>
      <w:r w:rsidR="00AF684A" w:rsidRPr="00AF684A">
        <w:rPr>
          <w:rFonts w:cstheme="minorHAnsi"/>
          <w:color w:val="0D0D0D" w:themeColor="text1" w:themeTint="F2"/>
          <w:sz w:val="16"/>
          <w:szCs w:val="16"/>
        </w:rPr>
        <w:t xml:space="preserve">- </w:t>
      </w:r>
      <w:r w:rsidR="00AF684A" w:rsidRPr="00AF684A">
        <w:rPr>
          <w:rFonts w:cstheme="minorHAnsi"/>
          <w:b/>
          <w:bCs/>
          <w:color w:val="0D0D0D" w:themeColor="text1" w:themeTint="F2"/>
          <w:sz w:val="16"/>
          <w:szCs w:val="16"/>
        </w:rPr>
        <w:t>Limitations:</w:t>
      </w:r>
      <w:r w:rsidR="00AF684A" w:rsidRPr="00AF684A">
        <w:rPr>
          <w:rFonts w:cstheme="minorHAnsi"/>
          <w:color w:val="0D0D0D" w:themeColor="text1" w:themeTint="F2"/>
          <w:sz w:val="16"/>
          <w:szCs w:val="16"/>
        </w:rPr>
        <w:t xml:space="preserve"> It cannot think or learn beyond its specific function.</w:t>
      </w:r>
    </w:p>
    <w:p w14:paraId="54087AD4" w14:textId="55562B80" w:rsidR="00AF684A" w:rsidRPr="00AF684A" w:rsidRDefault="00AF684A" w:rsidP="00AF684A">
      <w:pPr>
        <w:jc w:val="both"/>
        <w:rPr>
          <w:rFonts w:cstheme="minorHAnsi"/>
          <w:color w:val="0D0D0D" w:themeColor="text1" w:themeTint="F2"/>
          <w:sz w:val="16"/>
          <w:szCs w:val="16"/>
        </w:rPr>
      </w:pPr>
    </w:p>
    <w:p w14:paraId="4D1B050D" w14:textId="77777777" w:rsidR="00AF684A" w:rsidRPr="000C79A3" w:rsidRDefault="00AF684A" w:rsidP="00AF684A">
      <w:pPr>
        <w:jc w:val="both"/>
        <w:rPr>
          <w:rFonts w:cstheme="minorHAnsi"/>
          <w:color w:val="0D0D0D" w:themeColor="text1" w:themeTint="F2"/>
          <w:sz w:val="10"/>
          <w:szCs w:val="10"/>
        </w:rPr>
      </w:pPr>
    </w:p>
    <w:p w14:paraId="209D8F1A" w14:textId="77777777" w:rsidR="00AF684A" w:rsidRPr="000C79A3" w:rsidRDefault="00AF684A" w:rsidP="00AF684A">
      <w:pPr>
        <w:jc w:val="both"/>
        <w:rPr>
          <w:rFonts w:ascii="Arial Black" w:hAnsi="Arial Black" w:cstheme="minorHAnsi"/>
          <w:color w:val="0D0D0D" w:themeColor="text1" w:themeTint="F2"/>
          <w:sz w:val="18"/>
          <w:szCs w:val="18"/>
          <w:u w:val="single"/>
        </w:rPr>
      </w:pPr>
      <w:r w:rsidRPr="000C79A3">
        <w:rPr>
          <w:rFonts w:ascii="Arial Black" w:hAnsi="Arial Black" w:cstheme="minorHAnsi"/>
          <w:color w:val="0D0D0D" w:themeColor="text1" w:themeTint="F2"/>
          <w:sz w:val="18"/>
          <w:szCs w:val="18"/>
          <w:u w:val="single"/>
        </w:rPr>
        <w:t>2. General AI (Strong AI):</w:t>
      </w:r>
    </w:p>
    <w:p w14:paraId="5787A7F1" w14:textId="77777777" w:rsidR="00AF684A" w:rsidRPr="00AF684A" w:rsidRDefault="00AF684A" w:rsidP="00AF684A">
      <w:pPr>
        <w:jc w:val="both"/>
        <w:rPr>
          <w:rFonts w:cstheme="minorHAnsi"/>
          <w:color w:val="0D0D0D" w:themeColor="text1" w:themeTint="F2"/>
          <w:sz w:val="18"/>
          <w:szCs w:val="18"/>
        </w:rPr>
      </w:pPr>
      <w:r w:rsidRPr="00AF684A">
        <w:rPr>
          <w:rFonts w:cstheme="minorHAnsi"/>
          <w:color w:val="0D0D0D" w:themeColor="text1" w:themeTint="F2"/>
          <w:sz w:val="18"/>
          <w:szCs w:val="18"/>
        </w:rPr>
        <w:t xml:space="preserve">- </w:t>
      </w:r>
      <w:r w:rsidRPr="00AF684A">
        <w:rPr>
          <w:rFonts w:cstheme="minorHAnsi"/>
          <w:b/>
          <w:bCs/>
          <w:color w:val="0D0D0D" w:themeColor="text1" w:themeTint="F2"/>
          <w:sz w:val="18"/>
          <w:szCs w:val="18"/>
        </w:rPr>
        <w:t>Definition:</w:t>
      </w:r>
      <w:r w:rsidRPr="00AF684A">
        <w:rPr>
          <w:rFonts w:cstheme="minorHAnsi"/>
          <w:color w:val="0D0D0D" w:themeColor="text1" w:themeTint="F2"/>
          <w:sz w:val="18"/>
          <w:szCs w:val="18"/>
        </w:rPr>
        <w:t xml:space="preserve"> AI that can think, learn, and make decisions like a human.</w:t>
      </w:r>
    </w:p>
    <w:p w14:paraId="0A42BE0B" w14:textId="77777777" w:rsidR="00AF684A" w:rsidRPr="00AF684A" w:rsidRDefault="00AF684A" w:rsidP="00AF684A">
      <w:pPr>
        <w:jc w:val="both"/>
        <w:rPr>
          <w:rFonts w:cstheme="minorHAnsi"/>
          <w:color w:val="0D0D0D" w:themeColor="text1" w:themeTint="F2"/>
          <w:sz w:val="18"/>
          <w:szCs w:val="18"/>
        </w:rPr>
      </w:pPr>
      <w:r w:rsidRPr="00AF684A">
        <w:rPr>
          <w:rFonts w:cstheme="minorHAnsi"/>
          <w:b/>
          <w:bCs/>
          <w:color w:val="0D0D0D" w:themeColor="text1" w:themeTint="F2"/>
          <w:sz w:val="18"/>
          <w:szCs w:val="18"/>
        </w:rPr>
        <w:t>- Examples:</w:t>
      </w:r>
      <w:r w:rsidRPr="00AF684A">
        <w:rPr>
          <w:rFonts w:cstheme="minorHAnsi"/>
          <w:color w:val="0D0D0D" w:themeColor="text1" w:themeTint="F2"/>
          <w:sz w:val="18"/>
          <w:szCs w:val="18"/>
        </w:rPr>
        <w:t xml:space="preserve"> No real example yet (still being developed).</w:t>
      </w:r>
    </w:p>
    <w:p w14:paraId="7934FBFF" w14:textId="727C650A" w:rsidR="00AF684A" w:rsidRDefault="00334976" w:rsidP="00AF684A">
      <w:pPr>
        <w:jc w:val="both"/>
        <w:rPr>
          <w:rFonts w:cstheme="minorHAnsi"/>
          <w:color w:val="0D0D0D" w:themeColor="text1" w:themeTint="F2"/>
          <w:sz w:val="18"/>
          <w:szCs w:val="18"/>
        </w:rPr>
      </w:pPr>
      <w:r>
        <w:rPr>
          <w:rFonts w:cstheme="minorHAnsi"/>
          <w:noProof/>
          <w:color w:val="000000" w:themeColor="text1"/>
          <w:sz w:val="18"/>
          <w:szCs w:val="18"/>
        </w:rPr>
        <w:drawing>
          <wp:anchor distT="0" distB="0" distL="114300" distR="114300" simplePos="0" relativeHeight="251660288" behindDoc="0" locked="0" layoutInCell="1" allowOverlap="1" wp14:anchorId="4C2A57B4" wp14:editId="1B631015">
            <wp:simplePos x="0" y="0"/>
            <wp:positionH relativeFrom="column">
              <wp:posOffset>64770</wp:posOffset>
            </wp:positionH>
            <wp:positionV relativeFrom="paragraph">
              <wp:posOffset>742950</wp:posOffset>
            </wp:positionV>
            <wp:extent cx="1912620" cy="1059815"/>
            <wp:effectExtent l="0" t="0" r="0" b="6985"/>
            <wp:wrapSquare wrapText="bothSides"/>
            <wp:docPr id="1823303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03256" name="Picture 7"/>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912620" cy="1059815"/>
                    </a:xfrm>
                    <a:prstGeom prst="rect">
                      <a:avLst/>
                    </a:prstGeom>
                  </pic:spPr>
                </pic:pic>
              </a:graphicData>
            </a:graphic>
            <wp14:sizeRelH relativeFrom="margin">
              <wp14:pctWidth>0</wp14:pctWidth>
            </wp14:sizeRelH>
          </wp:anchor>
        </w:drawing>
      </w:r>
      <w:r w:rsidR="00AF684A" w:rsidRPr="00AF684A">
        <w:rPr>
          <w:rFonts w:cstheme="minorHAnsi"/>
          <w:color w:val="0D0D0D" w:themeColor="text1" w:themeTint="F2"/>
          <w:sz w:val="18"/>
          <w:szCs w:val="18"/>
        </w:rPr>
        <w:t xml:space="preserve">- </w:t>
      </w:r>
      <w:r w:rsidR="00AF684A" w:rsidRPr="00AF684A">
        <w:rPr>
          <w:rFonts w:cstheme="minorHAnsi"/>
          <w:b/>
          <w:bCs/>
          <w:color w:val="0D0D0D" w:themeColor="text1" w:themeTint="F2"/>
          <w:sz w:val="18"/>
          <w:szCs w:val="18"/>
        </w:rPr>
        <w:t>Abilities:</w:t>
      </w:r>
      <w:r w:rsidR="00AF684A" w:rsidRPr="00AF684A">
        <w:rPr>
          <w:rFonts w:cstheme="minorHAnsi"/>
          <w:color w:val="0D0D0D" w:themeColor="text1" w:themeTint="F2"/>
          <w:sz w:val="18"/>
          <w:szCs w:val="18"/>
        </w:rPr>
        <w:t xml:space="preserve"> It would be able to do any task that a human can do — learn new things, understand emotions, solve problems, etc.</w:t>
      </w:r>
    </w:p>
    <w:p w14:paraId="64985BBF" w14:textId="43A667C4" w:rsidR="00334976" w:rsidRPr="00334976" w:rsidRDefault="00334976" w:rsidP="00AF684A">
      <w:pPr>
        <w:jc w:val="both"/>
        <w:rPr>
          <w:rFonts w:ascii="Algerian" w:hAnsi="Algerian" w:cstheme="minorHAnsi"/>
          <w:color w:val="0D0D0D" w:themeColor="text1" w:themeTint="F2"/>
          <w:sz w:val="36"/>
          <w:szCs w:val="36"/>
          <w:u w:val="double"/>
        </w:rPr>
      </w:pPr>
      <w:r w:rsidRPr="00334976">
        <w:rPr>
          <w:rFonts w:ascii="Algerian" w:hAnsi="Algerian" w:cstheme="minorHAnsi"/>
          <w:color w:val="0D0D0D" w:themeColor="text1" w:themeTint="F2"/>
          <w:sz w:val="36"/>
          <w:szCs w:val="36"/>
          <w:highlight w:val="lightGray"/>
          <w:u w:val="double"/>
        </w:rPr>
        <w:t>USES of AI</w:t>
      </w:r>
      <w:r>
        <w:rPr>
          <w:rFonts w:ascii="Algerian" w:hAnsi="Algerian" w:cstheme="minorHAnsi"/>
          <w:color w:val="0D0D0D" w:themeColor="text1" w:themeTint="F2"/>
          <w:sz w:val="36"/>
          <w:szCs w:val="36"/>
          <w:u w:val="double"/>
        </w:rPr>
        <w:t>:</w:t>
      </w:r>
    </w:p>
    <w:p w14:paraId="5399A204" w14:textId="5E1DE69D" w:rsidR="00334976" w:rsidRPr="00334976" w:rsidRDefault="00334976" w:rsidP="00334976">
      <w:pPr>
        <w:jc w:val="both"/>
        <w:rPr>
          <w:rFonts w:ascii="Arial Black" w:hAnsi="Arial Black" w:cstheme="minorHAnsi"/>
          <w:color w:val="0D0D0D" w:themeColor="text1" w:themeTint="F2"/>
          <w:sz w:val="18"/>
          <w:szCs w:val="18"/>
          <w:u w:val="wave"/>
        </w:rPr>
      </w:pPr>
      <w:r w:rsidRPr="00334976">
        <w:rPr>
          <w:rFonts w:ascii="Arial Black" w:hAnsi="Arial Black" w:cstheme="minorHAnsi"/>
          <w:color w:val="0D0D0D" w:themeColor="text1" w:themeTint="F2"/>
          <w:sz w:val="18"/>
          <w:szCs w:val="18"/>
          <w:u w:val="wave"/>
        </w:rPr>
        <w:t>1. Healthcare</w:t>
      </w:r>
      <w:r>
        <w:rPr>
          <w:rFonts w:ascii="Arial Black" w:hAnsi="Arial Black" w:cstheme="minorHAnsi"/>
          <w:color w:val="0D0D0D" w:themeColor="text1" w:themeTint="F2"/>
          <w:sz w:val="18"/>
          <w:szCs w:val="18"/>
          <w:u w:val="wave"/>
        </w:rPr>
        <w:t xml:space="preserve"> :</w:t>
      </w:r>
    </w:p>
    <w:p w14:paraId="47E9480C" w14:textId="6ECDA6ED" w:rsidR="00334976" w:rsidRPr="00334976" w:rsidRDefault="00334976" w:rsidP="00AE41DB">
      <w:pPr>
        <w:spacing w:after="0"/>
        <w:rPr>
          <w:rFonts w:cstheme="minorHAnsi"/>
          <w:color w:val="0D0D0D" w:themeColor="text1" w:themeTint="F2"/>
          <w:sz w:val="18"/>
          <w:szCs w:val="18"/>
        </w:rPr>
      </w:pPr>
      <w:r w:rsidRPr="00334976">
        <w:rPr>
          <w:rFonts w:cstheme="minorHAnsi"/>
          <w:color w:val="0D0D0D" w:themeColor="text1" w:themeTint="F2"/>
          <w:sz w:val="18"/>
          <w:szCs w:val="18"/>
        </w:rPr>
        <w:t>-Disease diagnosis (e.g. cancer detection)</w:t>
      </w:r>
      <w:r w:rsidR="00AE41DB">
        <w:rPr>
          <w:rFonts w:cstheme="minorHAnsi"/>
          <w:color w:val="0D0D0D" w:themeColor="text1" w:themeTint="F2"/>
          <w:sz w:val="18"/>
          <w:szCs w:val="18"/>
        </w:rPr>
        <w:t>.</w:t>
      </w:r>
    </w:p>
    <w:p w14:paraId="5B7DD0F8" w14:textId="739323B4" w:rsidR="00334976" w:rsidRPr="00334976" w:rsidRDefault="00334976" w:rsidP="00AE41DB">
      <w:pPr>
        <w:spacing w:after="0"/>
        <w:rPr>
          <w:rFonts w:cstheme="minorHAnsi"/>
          <w:color w:val="0D0D0D" w:themeColor="text1" w:themeTint="F2"/>
          <w:sz w:val="18"/>
          <w:szCs w:val="18"/>
        </w:rPr>
      </w:pPr>
      <w:r w:rsidRPr="00334976">
        <w:rPr>
          <w:rFonts w:cstheme="minorHAnsi"/>
          <w:color w:val="0D0D0D" w:themeColor="text1" w:themeTint="F2"/>
          <w:sz w:val="18"/>
          <w:szCs w:val="18"/>
        </w:rPr>
        <w:t>- Medical imaging</w:t>
      </w:r>
      <w:r w:rsidR="00AE41DB">
        <w:rPr>
          <w:rFonts w:cstheme="minorHAnsi"/>
          <w:color w:val="0D0D0D" w:themeColor="text1" w:themeTint="F2"/>
          <w:sz w:val="18"/>
          <w:szCs w:val="18"/>
        </w:rPr>
        <w:t>.</w:t>
      </w:r>
    </w:p>
    <w:p w14:paraId="04C6A76B" w14:textId="4D2084CA" w:rsidR="00334976" w:rsidRPr="00334976" w:rsidRDefault="00334976" w:rsidP="00AE41DB">
      <w:pPr>
        <w:spacing w:after="0"/>
        <w:rPr>
          <w:rFonts w:cstheme="minorHAnsi"/>
          <w:color w:val="0D0D0D" w:themeColor="text1" w:themeTint="F2"/>
          <w:sz w:val="18"/>
          <w:szCs w:val="18"/>
        </w:rPr>
      </w:pPr>
      <w:r w:rsidRPr="00334976">
        <w:rPr>
          <w:rFonts w:cstheme="minorHAnsi"/>
          <w:color w:val="0D0D0D" w:themeColor="text1" w:themeTint="F2"/>
          <w:sz w:val="18"/>
          <w:szCs w:val="18"/>
        </w:rPr>
        <w:t>- Virtual health assistants</w:t>
      </w:r>
      <w:r w:rsidR="00AE41DB">
        <w:rPr>
          <w:rFonts w:cstheme="minorHAnsi"/>
          <w:color w:val="0D0D0D" w:themeColor="text1" w:themeTint="F2"/>
          <w:sz w:val="18"/>
          <w:szCs w:val="18"/>
        </w:rPr>
        <w:t>.</w:t>
      </w:r>
    </w:p>
    <w:p w14:paraId="2C0CA0C8" w14:textId="00C9C457" w:rsidR="00334976" w:rsidRDefault="00C46B38" w:rsidP="00334976">
      <w:pPr>
        <w:rPr>
          <w:rFonts w:cstheme="minorHAnsi"/>
          <w:color w:val="0D0D0D" w:themeColor="text1" w:themeTint="F2"/>
          <w:sz w:val="18"/>
          <w:szCs w:val="18"/>
        </w:rPr>
      </w:pPr>
      <w:r>
        <w:rPr>
          <w:noProof/>
        </w:rPr>
        <w:drawing>
          <wp:anchor distT="0" distB="0" distL="114300" distR="114300" simplePos="0" relativeHeight="251665408" behindDoc="0" locked="0" layoutInCell="1" allowOverlap="1" wp14:anchorId="440B1439" wp14:editId="02190C6B">
            <wp:simplePos x="0" y="0"/>
            <wp:positionH relativeFrom="column">
              <wp:posOffset>2438400</wp:posOffset>
            </wp:positionH>
            <wp:positionV relativeFrom="paragraph">
              <wp:posOffset>887730</wp:posOffset>
            </wp:positionV>
            <wp:extent cx="1885950" cy="1033780"/>
            <wp:effectExtent l="0" t="0" r="0" b="0"/>
            <wp:wrapSquare wrapText="bothSides"/>
            <wp:docPr id="2032635074" name="Picture 14" descr="Advantages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vantages of 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5950" cy="1033780"/>
                    </a:xfrm>
                    <a:prstGeom prst="rect">
                      <a:avLst/>
                    </a:prstGeom>
                    <a:noFill/>
                    <a:ln>
                      <a:noFill/>
                    </a:ln>
                  </pic:spPr>
                </pic:pic>
              </a:graphicData>
            </a:graphic>
          </wp:anchor>
        </w:drawing>
      </w:r>
      <w:r w:rsidR="00334976">
        <w:rPr>
          <w:rFonts w:cstheme="minorHAnsi"/>
          <w:noProof/>
          <w:color w:val="0D0D0D" w:themeColor="text1" w:themeTint="F2"/>
          <w:sz w:val="18"/>
          <w:szCs w:val="18"/>
        </w:rPr>
        <w:drawing>
          <wp:anchor distT="0" distB="0" distL="114300" distR="114300" simplePos="0" relativeHeight="251661312" behindDoc="0" locked="0" layoutInCell="1" allowOverlap="1" wp14:anchorId="1159F0DD" wp14:editId="44C7C4F6">
            <wp:simplePos x="0" y="0"/>
            <wp:positionH relativeFrom="column">
              <wp:posOffset>209550</wp:posOffset>
            </wp:positionH>
            <wp:positionV relativeFrom="paragraph">
              <wp:posOffset>262255</wp:posOffset>
            </wp:positionV>
            <wp:extent cx="1809750" cy="1028700"/>
            <wp:effectExtent l="0" t="0" r="0" b="0"/>
            <wp:wrapSquare wrapText="bothSides"/>
            <wp:docPr id="1851939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0" cy="1028700"/>
                    </a:xfrm>
                    <a:prstGeom prst="rect">
                      <a:avLst/>
                    </a:prstGeom>
                    <a:noFill/>
                  </pic:spPr>
                </pic:pic>
              </a:graphicData>
            </a:graphic>
            <wp14:sizeRelV relativeFrom="margin">
              <wp14:pctHeight>0</wp14:pctHeight>
            </wp14:sizeRelV>
          </wp:anchor>
        </w:drawing>
      </w:r>
      <w:r w:rsidR="00334976" w:rsidRPr="00334976">
        <w:rPr>
          <w:rFonts w:cstheme="minorHAnsi"/>
          <w:color w:val="0D0D0D" w:themeColor="text1" w:themeTint="F2"/>
          <w:sz w:val="18"/>
          <w:szCs w:val="18"/>
        </w:rPr>
        <w:t>- Drug discovery</w:t>
      </w:r>
      <w:r w:rsidR="00AE41DB">
        <w:rPr>
          <w:rFonts w:cstheme="minorHAnsi"/>
          <w:color w:val="0D0D0D" w:themeColor="text1" w:themeTint="F2"/>
          <w:sz w:val="18"/>
          <w:szCs w:val="18"/>
        </w:rPr>
        <w:t>.</w:t>
      </w:r>
    </w:p>
    <w:p w14:paraId="54998D84" w14:textId="77777777" w:rsidR="00334976" w:rsidRDefault="00334976" w:rsidP="00334976">
      <w:pPr>
        <w:rPr>
          <w:rFonts w:cstheme="minorHAnsi"/>
          <w:color w:val="0D0D0D" w:themeColor="text1" w:themeTint="F2"/>
          <w:sz w:val="18"/>
          <w:szCs w:val="18"/>
        </w:rPr>
      </w:pPr>
    </w:p>
    <w:p w14:paraId="766EF9F8" w14:textId="26AE7505" w:rsidR="00334976" w:rsidRPr="00AE41DB" w:rsidRDefault="00334976" w:rsidP="00334976">
      <w:pPr>
        <w:rPr>
          <w:rFonts w:ascii="Arial Black" w:hAnsi="Arial Black" w:cstheme="minorHAnsi"/>
          <w:color w:val="0D0D0D" w:themeColor="text1" w:themeTint="F2"/>
          <w:sz w:val="22"/>
          <w:szCs w:val="22"/>
          <w:u w:val="wave"/>
        </w:rPr>
      </w:pPr>
      <w:r w:rsidRPr="00AE41DB">
        <w:rPr>
          <w:rFonts w:ascii="Arial Black" w:hAnsi="Arial Black" w:cstheme="minorHAnsi"/>
          <w:color w:val="0D0D0D" w:themeColor="text1" w:themeTint="F2"/>
          <w:sz w:val="18"/>
          <w:szCs w:val="18"/>
          <w:u w:val="wave"/>
        </w:rPr>
        <w:t>2. Education</w:t>
      </w:r>
      <w:r w:rsidR="00AE41DB">
        <w:rPr>
          <w:rFonts w:ascii="Arial Black" w:hAnsi="Arial Black" w:cstheme="minorHAnsi"/>
          <w:color w:val="0D0D0D" w:themeColor="text1" w:themeTint="F2"/>
          <w:sz w:val="18"/>
          <w:szCs w:val="18"/>
          <w:u w:val="wave"/>
        </w:rPr>
        <w:t xml:space="preserve"> :</w:t>
      </w:r>
    </w:p>
    <w:p w14:paraId="1A788440" w14:textId="20A89057" w:rsidR="00334976" w:rsidRPr="00334976" w:rsidRDefault="00334976" w:rsidP="00AE41DB">
      <w:pPr>
        <w:spacing w:after="0"/>
        <w:rPr>
          <w:rFonts w:cstheme="minorHAnsi"/>
          <w:color w:val="0D0D0D" w:themeColor="text1" w:themeTint="F2"/>
          <w:sz w:val="18"/>
          <w:szCs w:val="18"/>
        </w:rPr>
      </w:pPr>
      <w:r w:rsidRPr="00334976">
        <w:rPr>
          <w:rFonts w:cstheme="minorHAnsi"/>
          <w:color w:val="0D0D0D" w:themeColor="text1" w:themeTint="F2"/>
          <w:sz w:val="18"/>
          <w:szCs w:val="18"/>
        </w:rPr>
        <w:t>- Personalized learning apps</w:t>
      </w:r>
      <w:r w:rsidR="00AE41DB">
        <w:rPr>
          <w:rFonts w:cstheme="minorHAnsi"/>
          <w:color w:val="0D0D0D" w:themeColor="text1" w:themeTint="F2"/>
          <w:sz w:val="18"/>
          <w:szCs w:val="18"/>
        </w:rPr>
        <w:t>.</w:t>
      </w:r>
    </w:p>
    <w:p w14:paraId="1C76471F" w14:textId="0FA0A362" w:rsidR="00334976" w:rsidRPr="00334976" w:rsidRDefault="00334976" w:rsidP="00AE41DB">
      <w:pPr>
        <w:spacing w:after="0"/>
        <w:rPr>
          <w:rFonts w:cstheme="minorHAnsi"/>
          <w:color w:val="0D0D0D" w:themeColor="text1" w:themeTint="F2"/>
          <w:sz w:val="18"/>
          <w:szCs w:val="18"/>
        </w:rPr>
      </w:pPr>
      <w:r w:rsidRPr="00334976">
        <w:rPr>
          <w:rFonts w:cstheme="minorHAnsi"/>
          <w:color w:val="0D0D0D" w:themeColor="text1" w:themeTint="F2"/>
          <w:sz w:val="18"/>
          <w:szCs w:val="18"/>
        </w:rPr>
        <w:t>- Automated grading</w:t>
      </w:r>
      <w:r w:rsidR="00AE41DB">
        <w:rPr>
          <w:rFonts w:cstheme="minorHAnsi"/>
          <w:color w:val="0D0D0D" w:themeColor="text1" w:themeTint="F2"/>
          <w:sz w:val="18"/>
          <w:szCs w:val="18"/>
        </w:rPr>
        <w:t>.</w:t>
      </w:r>
    </w:p>
    <w:p w14:paraId="6159252A" w14:textId="0C18AAD6" w:rsidR="00334976" w:rsidRDefault="00AE41DB" w:rsidP="00334976">
      <w:pPr>
        <w:rPr>
          <w:rFonts w:cstheme="minorHAnsi"/>
          <w:color w:val="0D0D0D" w:themeColor="text1" w:themeTint="F2"/>
          <w:sz w:val="18"/>
          <w:szCs w:val="18"/>
        </w:rPr>
      </w:pPr>
      <w:r>
        <w:rPr>
          <w:noProof/>
        </w:rPr>
        <w:drawing>
          <wp:anchor distT="0" distB="0" distL="114300" distR="114300" simplePos="0" relativeHeight="251662336" behindDoc="0" locked="0" layoutInCell="1" allowOverlap="1" wp14:anchorId="2F188602" wp14:editId="0FF1F92C">
            <wp:simplePos x="0" y="0"/>
            <wp:positionH relativeFrom="column">
              <wp:posOffset>222250</wp:posOffset>
            </wp:positionH>
            <wp:positionV relativeFrom="paragraph">
              <wp:posOffset>260350</wp:posOffset>
            </wp:positionV>
            <wp:extent cx="1811655" cy="977900"/>
            <wp:effectExtent l="0" t="0" r="0" b="0"/>
            <wp:wrapSquare wrapText="bothSides"/>
            <wp:docPr id="2088257253" name="Picture 11" descr="Revolutionising education: The impa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volutionising education: The impac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165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4976" w:rsidRPr="00334976">
        <w:rPr>
          <w:rFonts w:cstheme="minorHAnsi"/>
          <w:color w:val="0D0D0D" w:themeColor="text1" w:themeTint="F2"/>
          <w:sz w:val="18"/>
          <w:szCs w:val="18"/>
        </w:rPr>
        <w:t>- Chatbots for student queries</w:t>
      </w:r>
      <w:r>
        <w:rPr>
          <w:rFonts w:cstheme="minorHAnsi"/>
          <w:color w:val="0D0D0D" w:themeColor="text1" w:themeTint="F2"/>
          <w:sz w:val="18"/>
          <w:szCs w:val="18"/>
        </w:rPr>
        <w:t>.</w:t>
      </w:r>
    </w:p>
    <w:p w14:paraId="58A6D023" w14:textId="12C0DE31" w:rsidR="00AE41DB" w:rsidRDefault="00AE41DB" w:rsidP="00334976">
      <w:pPr>
        <w:rPr>
          <w:rFonts w:cstheme="minorHAnsi"/>
          <w:color w:val="0D0D0D" w:themeColor="text1" w:themeTint="F2"/>
          <w:sz w:val="18"/>
          <w:szCs w:val="18"/>
        </w:rPr>
      </w:pPr>
    </w:p>
    <w:p w14:paraId="72D5EE33" w14:textId="0DCC14BD" w:rsidR="00AE41DB" w:rsidRPr="00AE41DB" w:rsidRDefault="00AE41DB" w:rsidP="00AE41DB">
      <w:pPr>
        <w:rPr>
          <w:rFonts w:ascii="Arial Black" w:hAnsi="Arial Black" w:cstheme="minorHAnsi"/>
          <w:color w:val="0D0D0D" w:themeColor="text1" w:themeTint="F2"/>
          <w:sz w:val="18"/>
          <w:szCs w:val="18"/>
          <w:u w:val="wave"/>
        </w:rPr>
      </w:pPr>
      <w:r w:rsidRPr="00AE41DB">
        <w:rPr>
          <w:rFonts w:ascii="Arial Black" w:hAnsi="Arial Black" w:cstheme="minorHAnsi"/>
          <w:color w:val="0D0D0D" w:themeColor="text1" w:themeTint="F2"/>
          <w:sz w:val="18"/>
          <w:szCs w:val="18"/>
          <w:u w:val="wave"/>
        </w:rPr>
        <w:t>3. Business</w:t>
      </w:r>
      <w:r>
        <w:rPr>
          <w:rFonts w:ascii="Arial Black" w:hAnsi="Arial Black" w:cstheme="minorHAnsi"/>
          <w:color w:val="0D0D0D" w:themeColor="text1" w:themeTint="F2"/>
          <w:sz w:val="18"/>
          <w:szCs w:val="18"/>
          <w:u w:val="wave"/>
        </w:rPr>
        <w:t xml:space="preserve"> :</w:t>
      </w:r>
    </w:p>
    <w:p w14:paraId="142010B1" w14:textId="08F459C7" w:rsidR="00AE41DB" w:rsidRPr="00AE41DB" w:rsidRDefault="00AE41DB" w:rsidP="00AE41DB">
      <w:pPr>
        <w:spacing w:after="0"/>
        <w:rPr>
          <w:rFonts w:cstheme="minorHAnsi"/>
          <w:color w:val="0D0D0D" w:themeColor="text1" w:themeTint="F2"/>
          <w:sz w:val="18"/>
          <w:szCs w:val="18"/>
        </w:rPr>
      </w:pPr>
      <w:r w:rsidRPr="00AE41DB">
        <w:rPr>
          <w:rFonts w:cstheme="minorHAnsi"/>
          <w:color w:val="0D0D0D" w:themeColor="text1" w:themeTint="F2"/>
          <w:sz w:val="18"/>
          <w:szCs w:val="18"/>
        </w:rPr>
        <w:t>- Customer support (AI chatbots)</w:t>
      </w:r>
      <w:r>
        <w:rPr>
          <w:rFonts w:cstheme="minorHAnsi"/>
          <w:color w:val="0D0D0D" w:themeColor="text1" w:themeTint="F2"/>
          <w:sz w:val="18"/>
          <w:szCs w:val="18"/>
        </w:rPr>
        <w:t>.</w:t>
      </w:r>
    </w:p>
    <w:p w14:paraId="2D2D1B03" w14:textId="6AD859A7" w:rsidR="00AE41DB" w:rsidRPr="00AE41DB" w:rsidRDefault="00AE41DB" w:rsidP="00AE41DB">
      <w:pPr>
        <w:spacing w:after="0"/>
        <w:rPr>
          <w:rFonts w:cstheme="minorHAnsi"/>
          <w:color w:val="0D0D0D" w:themeColor="text1" w:themeTint="F2"/>
          <w:sz w:val="18"/>
          <w:szCs w:val="18"/>
        </w:rPr>
      </w:pPr>
      <w:r w:rsidRPr="00AE41DB">
        <w:rPr>
          <w:rFonts w:cstheme="minorHAnsi"/>
          <w:color w:val="0D0D0D" w:themeColor="text1" w:themeTint="F2"/>
          <w:sz w:val="18"/>
          <w:szCs w:val="18"/>
        </w:rPr>
        <w:t>- Fraud detection in banking</w:t>
      </w:r>
      <w:r>
        <w:rPr>
          <w:rFonts w:cstheme="minorHAnsi"/>
          <w:color w:val="0D0D0D" w:themeColor="text1" w:themeTint="F2"/>
          <w:sz w:val="18"/>
          <w:szCs w:val="18"/>
        </w:rPr>
        <w:t>.</w:t>
      </w:r>
    </w:p>
    <w:p w14:paraId="416FE561" w14:textId="5279038E" w:rsidR="00AE41DB" w:rsidRDefault="00AE41DB" w:rsidP="00AE41DB">
      <w:pPr>
        <w:rPr>
          <w:rFonts w:cstheme="minorHAnsi"/>
          <w:color w:val="0D0D0D" w:themeColor="text1" w:themeTint="F2"/>
          <w:sz w:val="18"/>
          <w:szCs w:val="18"/>
        </w:rPr>
      </w:pPr>
      <w:r>
        <w:rPr>
          <w:rFonts w:cstheme="minorHAnsi"/>
          <w:noProof/>
          <w:color w:val="0D0D0D" w:themeColor="text1" w:themeTint="F2"/>
          <w:sz w:val="18"/>
          <w:szCs w:val="18"/>
        </w:rPr>
        <w:drawing>
          <wp:anchor distT="0" distB="0" distL="114300" distR="114300" simplePos="0" relativeHeight="251663360" behindDoc="0" locked="0" layoutInCell="1" allowOverlap="1" wp14:anchorId="0581681E" wp14:editId="522BFB79">
            <wp:simplePos x="0" y="0"/>
            <wp:positionH relativeFrom="page">
              <wp:posOffset>2857500</wp:posOffset>
            </wp:positionH>
            <wp:positionV relativeFrom="paragraph">
              <wp:posOffset>245745</wp:posOffset>
            </wp:positionV>
            <wp:extent cx="1933575" cy="1057275"/>
            <wp:effectExtent l="0" t="0" r="9525" b="9525"/>
            <wp:wrapSquare wrapText="bothSides"/>
            <wp:docPr id="714831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33575" cy="1057275"/>
                    </a:xfrm>
                    <a:prstGeom prst="rect">
                      <a:avLst/>
                    </a:prstGeom>
                    <a:noFill/>
                  </pic:spPr>
                </pic:pic>
              </a:graphicData>
            </a:graphic>
            <wp14:sizeRelH relativeFrom="margin">
              <wp14:pctWidth>0</wp14:pctWidth>
            </wp14:sizeRelH>
            <wp14:sizeRelV relativeFrom="margin">
              <wp14:pctHeight>0</wp14:pctHeight>
            </wp14:sizeRelV>
          </wp:anchor>
        </w:drawing>
      </w:r>
      <w:r w:rsidRPr="00AE41DB">
        <w:rPr>
          <w:rFonts w:cstheme="minorHAnsi"/>
          <w:color w:val="0D0D0D" w:themeColor="text1" w:themeTint="F2"/>
          <w:sz w:val="18"/>
          <w:szCs w:val="18"/>
        </w:rPr>
        <w:t>- Sales prediction and data analysis</w:t>
      </w:r>
      <w:r>
        <w:rPr>
          <w:rFonts w:cstheme="minorHAnsi"/>
          <w:color w:val="0D0D0D" w:themeColor="text1" w:themeTint="F2"/>
          <w:sz w:val="18"/>
          <w:szCs w:val="18"/>
        </w:rPr>
        <w:t>.</w:t>
      </w:r>
    </w:p>
    <w:p w14:paraId="74C9810C" w14:textId="0837B5BC" w:rsidR="00334976" w:rsidRDefault="000C79A3" w:rsidP="00334976">
      <w:pPr>
        <w:rPr>
          <w:rFonts w:cstheme="minorHAnsi"/>
          <w:color w:val="0D0D0D" w:themeColor="text1" w:themeTint="F2"/>
          <w:sz w:val="18"/>
          <w:szCs w:val="18"/>
        </w:rPr>
      </w:pPr>
      <w:r>
        <w:rPr>
          <w:noProof/>
        </w:rPr>
        <w:drawing>
          <wp:anchor distT="0" distB="0" distL="114300" distR="114300" simplePos="0" relativeHeight="251666432" behindDoc="0" locked="0" layoutInCell="1" allowOverlap="1" wp14:anchorId="3C283043" wp14:editId="27536A3B">
            <wp:simplePos x="0" y="0"/>
            <wp:positionH relativeFrom="column">
              <wp:posOffset>2334925</wp:posOffset>
            </wp:positionH>
            <wp:positionV relativeFrom="paragraph">
              <wp:posOffset>1053968</wp:posOffset>
            </wp:positionV>
            <wp:extent cx="2090420" cy="1160780"/>
            <wp:effectExtent l="0" t="0" r="5080" b="1270"/>
            <wp:wrapSquare wrapText="bothSides"/>
            <wp:docPr id="687554986" name="Picture 15" descr="AI in Cybersecur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in Cybersecurity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0420" cy="116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E0E1AC" w14:textId="77777777" w:rsidR="00AE41DB" w:rsidRDefault="00AE41DB" w:rsidP="00334976">
      <w:pPr>
        <w:rPr>
          <w:rFonts w:cstheme="minorHAnsi"/>
          <w:color w:val="0D0D0D" w:themeColor="text1" w:themeTint="F2"/>
          <w:sz w:val="18"/>
          <w:szCs w:val="18"/>
        </w:rPr>
      </w:pPr>
    </w:p>
    <w:p w14:paraId="064C3342" w14:textId="733B937A" w:rsidR="00AE41DB" w:rsidRPr="00AE41DB" w:rsidRDefault="00AE41DB" w:rsidP="00AE41DB">
      <w:pPr>
        <w:rPr>
          <w:rFonts w:ascii="Arial Black" w:hAnsi="Arial Black" w:cstheme="minorHAnsi"/>
          <w:color w:val="0D0D0D" w:themeColor="text1" w:themeTint="F2"/>
          <w:sz w:val="18"/>
          <w:szCs w:val="18"/>
          <w:u w:val="wave"/>
        </w:rPr>
      </w:pPr>
      <w:r w:rsidRPr="00AE41DB">
        <w:rPr>
          <w:rFonts w:ascii="Arial Black" w:hAnsi="Arial Black" w:cstheme="minorHAnsi"/>
          <w:color w:val="0D0D0D" w:themeColor="text1" w:themeTint="F2"/>
          <w:sz w:val="18"/>
          <w:szCs w:val="18"/>
          <w:u w:val="wave"/>
        </w:rPr>
        <w:t>4. Transport :</w:t>
      </w:r>
    </w:p>
    <w:p w14:paraId="34572439" w14:textId="64743F58" w:rsidR="00AE41DB" w:rsidRPr="00AE41DB" w:rsidRDefault="00AE41DB" w:rsidP="00AE41DB">
      <w:pPr>
        <w:spacing w:after="0"/>
        <w:rPr>
          <w:rFonts w:cstheme="minorHAnsi"/>
          <w:color w:val="0D0D0D" w:themeColor="text1" w:themeTint="F2"/>
          <w:sz w:val="18"/>
          <w:szCs w:val="18"/>
        </w:rPr>
      </w:pPr>
      <w:r w:rsidRPr="00AE41DB">
        <w:rPr>
          <w:rFonts w:cstheme="minorHAnsi"/>
          <w:color w:val="0D0D0D" w:themeColor="text1" w:themeTint="F2"/>
          <w:sz w:val="18"/>
          <w:szCs w:val="18"/>
        </w:rPr>
        <w:t>- Self-driving cars</w:t>
      </w:r>
      <w:r>
        <w:rPr>
          <w:rFonts w:cstheme="minorHAnsi"/>
          <w:color w:val="0D0D0D" w:themeColor="text1" w:themeTint="F2"/>
          <w:sz w:val="18"/>
          <w:szCs w:val="18"/>
        </w:rPr>
        <w:t>.</w:t>
      </w:r>
    </w:p>
    <w:p w14:paraId="44B043D6" w14:textId="697774C6" w:rsidR="00AE41DB" w:rsidRDefault="00C46B38" w:rsidP="00AE41DB">
      <w:pPr>
        <w:rPr>
          <w:rFonts w:cstheme="minorHAnsi"/>
          <w:color w:val="0D0D0D" w:themeColor="text1" w:themeTint="F2"/>
          <w:sz w:val="18"/>
          <w:szCs w:val="18"/>
        </w:rPr>
      </w:pPr>
      <w:r>
        <w:rPr>
          <w:noProof/>
        </w:rPr>
        <w:drawing>
          <wp:anchor distT="0" distB="0" distL="114300" distR="114300" simplePos="0" relativeHeight="251664384" behindDoc="1" locked="0" layoutInCell="1" allowOverlap="1" wp14:anchorId="01B4D02B" wp14:editId="65092F8D">
            <wp:simplePos x="0" y="0"/>
            <wp:positionH relativeFrom="column">
              <wp:posOffset>262225</wp:posOffset>
            </wp:positionH>
            <wp:positionV relativeFrom="paragraph">
              <wp:posOffset>338293</wp:posOffset>
            </wp:positionV>
            <wp:extent cx="1885950" cy="1056005"/>
            <wp:effectExtent l="0" t="0" r="1905" b="0"/>
            <wp:wrapSquare wrapText="bothSides"/>
            <wp:docPr id="229724577" name="Picture 13" descr="AI in Transportation: Use Ca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 in Transportation: Use Case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5950" cy="1056005"/>
                    </a:xfrm>
                    <a:prstGeom prst="rect">
                      <a:avLst/>
                    </a:prstGeom>
                    <a:noFill/>
                    <a:ln>
                      <a:noFill/>
                    </a:ln>
                  </pic:spPr>
                </pic:pic>
              </a:graphicData>
            </a:graphic>
            <wp14:sizeRelH relativeFrom="margin">
              <wp14:pctWidth>0</wp14:pctWidth>
            </wp14:sizeRelH>
          </wp:anchor>
        </w:drawing>
      </w:r>
      <w:r w:rsidR="00AE41DB" w:rsidRPr="00AE41DB">
        <w:rPr>
          <w:rFonts w:cstheme="minorHAnsi"/>
          <w:color w:val="0D0D0D" w:themeColor="text1" w:themeTint="F2"/>
          <w:sz w:val="18"/>
          <w:szCs w:val="18"/>
        </w:rPr>
        <w:t>- Traffic prediction (e.g. Google Maps)</w:t>
      </w:r>
      <w:r w:rsidR="00AE41DB">
        <w:rPr>
          <w:rFonts w:cstheme="minorHAnsi"/>
          <w:color w:val="0D0D0D" w:themeColor="text1" w:themeTint="F2"/>
          <w:sz w:val="18"/>
          <w:szCs w:val="18"/>
        </w:rPr>
        <w:t>.</w:t>
      </w:r>
    </w:p>
    <w:p w14:paraId="323E4332" w14:textId="30ED67B3" w:rsidR="00C46B38" w:rsidRDefault="00C46B38" w:rsidP="00AE41DB">
      <w:pPr>
        <w:rPr>
          <w:rFonts w:ascii="Algerian" w:hAnsi="Algerian" w:cstheme="minorHAnsi"/>
          <w:color w:val="0D0D0D" w:themeColor="text1" w:themeTint="F2"/>
          <w:sz w:val="28"/>
          <w:szCs w:val="28"/>
          <w:u w:val="double"/>
        </w:rPr>
      </w:pPr>
      <w:r w:rsidRPr="00C46B38">
        <w:rPr>
          <w:rFonts w:ascii="Algerian" w:hAnsi="Algerian" w:cstheme="minorHAnsi"/>
          <w:color w:val="0D0D0D" w:themeColor="text1" w:themeTint="F2"/>
          <w:sz w:val="28"/>
          <w:szCs w:val="28"/>
          <w:highlight w:val="lightGray"/>
          <w:u w:val="double"/>
        </w:rPr>
        <w:t>Advantages of AI :</w:t>
      </w:r>
    </w:p>
    <w:p w14:paraId="3C765ABD" w14:textId="296A771C" w:rsidR="00C46B38" w:rsidRDefault="00C46B38" w:rsidP="00C46B38">
      <w:pPr>
        <w:jc w:val="both"/>
        <w:rPr>
          <w:rFonts w:ascii="Times New Roman" w:hAnsi="Times New Roman" w:cs="Times New Roman"/>
          <w:color w:val="0D0D0D" w:themeColor="text1" w:themeTint="F2"/>
          <w:sz w:val="14"/>
          <w:szCs w:val="14"/>
        </w:rPr>
      </w:pPr>
      <w:r w:rsidRPr="00C46B38">
        <w:rPr>
          <w:rFonts w:ascii="Times New Roman" w:hAnsi="Times New Roman" w:cs="Times New Roman"/>
          <w:color w:val="0D0D0D" w:themeColor="text1" w:themeTint="F2"/>
          <w:sz w:val="14"/>
          <w:szCs w:val="14"/>
        </w:rPr>
        <w:t>Artificial Intelligence offers many advantages that make work easier, faster, and more efficient. One of the biggest benefits is automation, which allows machines to perform repetitive tasks without getting tired, saving both time and labor costs. AI also improves accuracy in fields like healthcare, where it helps in early disease detection and diagnosis. In education, it helps personalize learning for students. AI can also analyze large amounts of data quickly, helping businesses make better decisions. Furthermore, AI-powered tools like chatbots and virtual assistants make daily life more convenient by answering questions or controlling smart devices. Overall, AI increases productivity and enhances our ability to solve complex problems.</w:t>
      </w:r>
    </w:p>
    <w:p w14:paraId="5EA17976" w14:textId="2B1FDF64" w:rsidR="00C46B38" w:rsidRPr="00C46B38" w:rsidRDefault="00C46B38" w:rsidP="00C46B38">
      <w:pPr>
        <w:jc w:val="both"/>
        <w:rPr>
          <w:rFonts w:ascii="Times New Roman" w:hAnsi="Times New Roman" w:cs="Times New Roman"/>
          <w:color w:val="0D0D0D" w:themeColor="text1" w:themeTint="F2"/>
          <w:sz w:val="14"/>
          <w:szCs w:val="14"/>
        </w:rPr>
      </w:pPr>
    </w:p>
    <w:p w14:paraId="403A88F8" w14:textId="04B5873D" w:rsidR="00AE41DB" w:rsidRDefault="00C46B38" w:rsidP="00AE41DB">
      <w:pPr>
        <w:rPr>
          <w:rFonts w:ascii="Algerian" w:hAnsi="Algerian" w:cstheme="minorHAnsi"/>
          <w:color w:val="0D0D0D" w:themeColor="text1" w:themeTint="F2"/>
          <w:u w:val="double"/>
        </w:rPr>
      </w:pPr>
      <w:r w:rsidRPr="00C46B38">
        <w:rPr>
          <w:rFonts w:ascii="Algerian" w:hAnsi="Algerian" w:cstheme="minorHAnsi"/>
          <w:color w:val="0D0D0D" w:themeColor="text1" w:themeTint="F2"/>
          <w:highlight w:val="lightGray"/>
          <w:u w:val="double"/>
        </w:rPr>
        <w:t>Disadvantages of AI :</w:t>
      </w:r>
    </w:p>
    <w:p w14:paraId="6488E3CB" w14:textId="5F0901C0" w:rsidR="00C46B38" w:rsidRDefault="00C46B38" w:rsidP="00C46B38">
      <w:pPr>
        <w:jc w:val="both"/>
        <w:rPr>
          <w:rFonts w:cstheme="minorHAnsi"/>
          <w:color w:val="0D0D0D" w:themeColor="text1" w:themeTint="F2"/>
          <w:sz w:val="18"/>
          <w:szCs w:val="18"/>
        </w:rPr>
      </w:pPr>
      <w:r w:rsidRPr="000C79A3">
        <w:rPr>
          <w:rFonts w:cstheme="minorHAnsi"/>
          <w:color w:val="0D0D0D" w:themeColor="text1" w:themeTint="F2"/>
          <w:sz w:val="18"/>
          <w:szCs w:val="18"/>
        </w:rPr>
        <w:t>While AI brings many benefits, it also has some disadvantages. One major concern is job loss, as machines can replace humans in many industries, leading to unemployment. AI systems are also expensive to develop and maintain, requiring advanced technology and skilled workers. Another issue is lack of human emotions—AI cannot truly understand feelings or show empathy, which is important in areas like healthcare or counseling. AI can also be biased or make wrong decisions if it is trained on incorrect or unfair data. Lastly, there is a risk of over-dependence, where people might rely too much on AI and lose their problem-solving skills. In some cases, AI can also raise privacy and security concerns if misused.</w:t>
      </w:r>
    </w:p>
    <w:p w14:paraId="75DECFFD" w14:textId="77777777" w:rsidR="000C79A3" w:rsidRDefault="000C79A3" w:rsidP="000C79A3">
      <w:pPr>
        <w:jc w:val="both"/>
        <w:rPr>
          <w:rFonts w:cstheme="minorHAnsi"/>
          <w:color w:val="0D0D0D" w:themeColor="text1" w:themeTint="F2"/>
          <w:sz w:val="14"/>
          <w:szCs w:val="14"/>
        </w:rPr>
      </w:pPr>
    </w:p>
    <w:p w14:paraId="6F7E7AEF" w14:textId="2DC83D27" w:rsidR="000C79A3" w:rsidRPr="000C79A3" w:rsidRDefault="000C79A3" w:rsidP="000C79A3">
      <w:pPr>
        <w:jc w:val="both"/>
        <w:rPr>
          <w:rFonts w:cstheme="minorHAnsi"/>
          <w:color w:val="002060"/>
          <w:sz w:val="14"/>
          <w:szCs w:val="14"/>
        </w:rPr>
      </w:pPr>
      <w:r w:rsidRPr="000C79A3">
        <w:rPr>
          <w:rFonts w:cstheme="minorHAnsi"/>
          <w:color w:val="002060"/>
          <w:sz w:val="14"/>
          <w:szCs w:val="14"/>
        </w:rPr>
        <w:t>The moral of AI is that while artificial intelligence can greatly improve our lives, it must be developed and used responsibly. We should ensure that AI is fair, safe, and ethical, without harming people or replacing them unfairly. Humans must stay in control of AI and use it to support humanity, not dominate it. The key lesson is: with great power comes great responsibility.</w:t>
      </w:r>
    </w:p>
    <w:p w14:paraId="3475377D" w14:textId="62B9AD3C" w:rsidR="000C79A3" w:rsidRDefault="000C79A3" w:rsidP="00C46B38">
      <w:pPr>
        <w:jc w:val="both"/>
        <w:rPr>
          <w:rFonts w:cstheme="minorHAnsi"/>
          <w:color w:val="0D0D0D" w:themeColor="text1" w:themeTint="F2"/>
          <w:sz w:val="18"/>
          <w:szCs w:val="18"/>
        </w:rPr>
      </w:pPr>
    </w:p>
    <w:p w14:paraId="39E9884A" w14:textId="77777777" w:rsidR="000C79A3" w:rsidRPr="000C79A3" w:rsidRDefault="000C79A3" w:rsidP="00C46B38">
      <w:pPr>
        <w:jc w:val="both"/>
        <w:rPr>
          <w:rFonts w:cstheme="minorHAnsi"/>
          <w:color w:val="0D0D0D" w:themeColor="text1" w:themeTint="F2"/>
          <w:sz w:val="18"/>
          <w:szCs w:val="18"/>
        </w:rPr>
      </w:pPr>
    </w:p>
    <w:sectPr w:rsidR="000C79A3" w:rsidRPr="000C79A3" w:rsidSect="00334976">
      <w:pgSz w:w="12240" w:h="15840"/>
      <w:pgMar w:top="270" w:right="1440" w:bottom="810" w:left="45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F9F"/>
    <w:rsid w:val="000C79A3"/>
    <w:rsid w:val="00334976"/>
    <w:rsid w:val="0088256C"/>
    <w:rsid w:val="00A67F9F"/>
    <w:rsid w:val="00AC7B88"/>
    <w:rsid w:val="00AE41DB"/>
    <w:rsid w:val="00AF684A"/>
    <w:rsid w:val="00C40F34"/>
    <w:rsid w:val="00C4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35829"/>
  <w15:chartTrackingRefBased/>
  <w15:docId w15:val="{9756F3CA-E64C-4618-A9D3-EF62B0EB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F9F"/>
    <w:rPr>
      <w:rFonts w:eastAsiaTheme="majorEastAsia" w:cstheme="majorBidi"/>
      <w:color w:val="272727" w:themeColor="text1" w:themeTint="D8"/>
    </w:rPr>
  </w:style>
  <w:style w:type="paragraph" w:styleId="Title">
    <w:name w:val="Title"/>
    <w:basedOn w:val="Normal"/>
    <w:next w:val="Normal"/>
    <w:link w:val="TitleChar"/>
    <w:uiPriority w:val="10"/>
    <w:qFormat/>
    <w:rsid w:val="00A6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F9F"/>
    <w:pPr>
      <w:spacing w:before="160"/>
      <w:jc w:val="center"/>
    </w:pPr>
    <w:rPr>
      <w:i/>
      <w:iCs/>
      <w:color w:val="404040" w:themeColor="text1" w:themeTint="BF"/>
    </w:rPr>
  </w:style>
  <w:style w:type="character" w:customStyle="1" w:styleId="QuoteChar">
    <w:name w:val="Quote Char"/>
    <w:basedOn w:val="DefaultParagraphFont"/>
    <w:link w:val="Quote"/>
    <w:uiPriority w:val="29"/>
    <w:rsid w:val="00A67F9F"/>
    <w:rPr>
      <w:i/>
      <w:iCs/>
      <w:color w:val="404040" w:themeColor="text1" w:themeTint="BF"/>
    </w:rPr>
  </w:style>
  <w:style w:type="paragraph" w:styleId="ListParagraph">
    <w:name w:val="List Paragraph"/>
    <w:basedOn w:val="Normal"/>
    <w:uiPriority w:val="34"/>
    <w:qFormat/>
    <w:rsid w:val="00A67F9F"/>
    <w:pPr>
      <w:ind w:left="720"/>
      <w:contextualSpacing/>
    </w:pPr>
  </w:style>
  <w:style w:type="character" w:styleId="IntenseEmphasis">
    <w:name w:val="Intense Emphasis"/>
    <w:basedOn w:val="DefaultParagraphFont"/>
    <w:uiPriority w:val="21"/>
    <w:qFormat/>
    <w:rsid w:val="00A67F9F"/>
    <w:rPr>
      <w:i/>
      <w:iCs/>
      <w:color w:val="2F5496" w:themeColor="accent1" w:themeShade="BF"/>
    </w:rPr>
  </w:style>
  <w:style w:type="paragraph" w:styleId="IntenseQuote">
    <w:name w:val="Intense Quote"/>
    <w:basedOn w:val="Normal"/>
    <w:next w:val="Normal"/>
    <w:link w:val="IntenseQuoteChar"/>
    <w:uiPriority w:val="30"/>
    <w:qFormat/>
    <w:rsid w:val="00A67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F9F"/>
    <w:rPr>
      <w:i/>
      <w:iCs/>
      <w:color w:val="2F5496" w:themeColor="accent1" w:themeShade="BF"/>
    </w:rPr>
  </w:style>
  <w:style w:type="character" w:styleId="IntenseReference">
    <w:name w:val="Intense Reference"/>
    <w:basedOn w:val="DefaultParagraphFont"/>
    <w:uiPriority w:val="32"/>
    <w:qFormat/>
    <w:rsid w:val="00A67F9F"/>
    <w:rPr>
      <w:b/>
      <w:bCs/>
      <w:smallCaps/>
      <w:color w:val="2F5496" w:themeColor="accent1" w:themeShade="BF"/>
      <w:spacing w:val="5"/>
    </w:rPr>
  </w:style>
  <w:style w:type="character" w:styleId="Hyperlink">
    <w:name w:val="Hyperlink"/>
    <w:basedOn w:val="DefaultParagraphFont"/>
    <w:uiPriority w:val="99"/>
    <w:unhideWhenUsed/>
    <w:rsid w:val="00A67F9F"/>
    <w:rPr>
      <w:color w:val="0563C1" w:themeColor="hyperlink"/>
      <w:u w:val="single"/>
    </w:rPr>
  </w:style>
  <w:style w:type="character" w:styleId="UnresolvedMention">
    <w:name w:val="Unresolved Mention"/>
    <w:basedOn w:val="DefaultParagraphFont"/>
    <w:uiPriority w:val="99"/>
    <w:semiHidden/>
    <w:unhideWhenUsed/>
    <w:rsid w:val="00A67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ejin.tistory.com/entry/%EC%9D%B8%EA%B3%B5%EC%A7%80%EB%8A%A5AI%EC%9D%B4%EB%9E%80-%EB%AC%B4%EC%97%87%EC%9D%B8%EA%B0%80-%EA%B8%B0%EC%B4%88-%EA%B0%9C%EB%85%90-%EC%9D%B4%ED%95%B4" TargetMode="Externa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ebp"/><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hyperlink" Target="https://apicciano.commons.gc.cuny.edu/2020/07/02/national-research-cloud-coming-would-spur-artificial-intelligence-development/"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8.jpeg"/><Relationship Id="rId10" Type="http://schemas.openxmlformats.org/officeDocument/2006/relationships/hyperlink" Target="https://apicciano.commons.gc.cuny.edu/2021/02/24/artificial-intelligence-here-there-everywhere-oh-my/"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C4D65-B6EA-416B-A033-1F70FE042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2025-09-27T17:27:00Z</dcterms:created>
  <dcterms:modified xsi:type="dcterms:W3CDTF">2025-09-28T07:04:00Z</dcterms:modified>
</cp:coreProperties>
</file>