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null3"/>
      </w:pPr>
      <w:r>
        <w:br/>
      </w:r>
      <w:r>
        <w:br/>
      </w:r>
      <w:r>
        <w:br/>
      </w:r>
      <w:r>
        <w:br/>
      </w:r>
      <w:r>
        <w:br/>
      </w:r>
    </w:p>
    <w:p>
      <w:pPr>
        <w:pStyle w:val="null3"/>
        <w:jc w:val="center"/>
        <w:outlineLvl w:val="0"/>
      </w:pPr>
      <w:r>
        <w:rPr>
          <w:sz w:val="48"/>
          <w:b/>
        </w:rPr>
        <w:t>广东省政府采购</w:t>
      </w:r>
    </w:p>
    <w:p>
      <w:pPr>
        <w:pStyle w:val="null3"/>
      </w:pPr>
      <w:r>
        <w:rPr/>
        <w:t>　</w:t>
      </w:r>
    </w:p>
    <w:p>
      <w:pPr>
        <w:pStyle w:val="null3"/>
      </w:pPr>
      <w:r>
        <w:rPr/>
        <w:t>　</w:t>
      </w:r>
    </w:p>
    <w:p>
      <w:pPr>
        <w:pStyle w:val="null3"/>
      </w:pPr>
      <w:r>
        <w:rPr/>
        <w:t>　</w:t>
      </w:r>
    </w:p>
    <w:p>
      <w:pPr>
        <w:pStyle w:val="null3"/>
        <w:jc w:val="center"/>
        <w:outlineLvl w:val="0"/>
      </w:pPr>
      <w:r>
        <w:rPr>
          <w:sz w:val="48"/>
          <w:b/>
        </w:rPr>
        <w:t xml:space="preserve"> 竞 争 性 磋 商 文 件</w:t>
      </w:r>
    </w:p>
    <w:p>
      <w:pPr>
        <w:pStyle w:val="null3"/>
      </w:pPr>
      <w:r>
        <w:rPr/>
        <w:t>　</w:t>
      </w:r>
    </w:p>
    <w:p>
      <w:pPr>
        <w:pStyle w:val="null3"/>
      </w:pPr>
      <w:r>
        <w:rPr/>
        <w:t>　</w:t>
      </w:r>
    </w:p>
    <w:p>
      <w:pPr>
        <w:pStyle w:val="null3"/>
      </w:pPr>
      <w:r>
        <w:rPr/>
        <w:t>　</w:t>
      </w:r>
    </w:p>
    <w:p>
      <w:pPr>
        <w:pStyle w:val="null3"/>
      </w:pPr>
      <w:r>
        <w:rPr/>
        <w:t>　</w:t>
      </w:r>
    </w:p>
    <w:p>
      <w:pPr>
        <w:pStyle w:val="null3"/>
      </w:pPr>
      <w:r>
        <w:rPr/>
        <w:t>　</w:t>
      </w:r>
    </w:p>
    <w:p>
      <w:pPr>
        <w:pStyle w:val="null3"/>
      </w:pPr>
      <w:r>
        <w:rPr/>
        <w:t>　</w:t>
      </w:r>
    </w:p>
    <w:p>
      <w:pPr>
        <w:pStyle w:val="null3"/>
      </w:pPr>
      <w:r>
        <w:rPr/>
        <w:t>　</w:t>
      </w:r>
    </w:p>
    <w:p>
      <w:pPr>
        <w:pStyle w:val="null3"/>
        <w:jc w:val="center"/>
        <w:outlineLvl w:val="3"/>
      </w:pPr>
      <w:r>
        <w:rPr>
          <w:sz w:val="24"/>
          <w:b/>
        </w:rPr>
        <w:t>采购计划编号：</w:t>
      </w:r>
      <w:r>
        <w:rPr>
          <w:sz w:val="24"/>
          <w:b/>
        </w:rPr>
        <w:t>440001-2024-32298</w:t>
      </w:r>
    </w:p>
    <w:p>
      <w:pPr>
        <w:pStyle w:val="null3"/>
        <w:jc w:val="center"/>
        <w:outlineLvl w:val="3"/>
      </w:pPr>
      <w:r>
        <w:rPr>
          <w:sz w:val="24"/>
          <w:b/>
        </w:rPr>
        <w:t>采购项目编号：</w:t>
      </w:r>
      <w:r>
        <w:rPr>
          <w:sz w:val="24"/>
          <w:b/>
        </w:rPr>
        <w:t>0877-24GZTP4XE0562</w:t>
      </w:r>
    </w:p>
    <w:p>
      <w:pPr>
        <w:pStyle w:val="null3"/>
        <w:jc w:val="center"/>
        <w:outlineLvl w:val="3"/>
      </w:pPr>
      <w:r>
        <w:rPr>
          <w:sz w:val="24"/>
          <w:b/>
        </w:rPr>
        <w:t>项目名称：</w:t>
      </w:r>
      <w:r>
        <w:rPr>
          <w:sz w:val="24"/>
          <w:b/>
        </w:rPr>
        <w:t>广东药科大学内控管理信息系统采购项目</w:t>
      </w:r>
    </w:p>
    <w:p>
      <w:pPr>
        <w:pStyle w:val="null3"/>
        <w:jc w:val="center"/>
        <w:outlineLvl w:val="3"/>
      </w:pPr>
      <w:r>
        <w:rPr>
          <w:sz w:val="24"/>
          <w:b/>
        </w:rPr>
        <w:t>采购人：</w:t>
      </w:r>
      <w:r>
        <w:rPr>
          <w:sz w:val="24"/>
          <w:b/>
        </w:rPr>
        <w:t>广东药科大学</w:t>
      </w:r>
    </w:p>
    <w:p>
      <w:pPr>
        <w:pStyle w:val="null3"/>
        <w:jc w:val="center"/>
        <w:outlineLvl w:val="3"/>
      </w:pPr>
      <w:r>
        <w:rPr>
          <w:sz w:val="24"/>
          <w:b/>
        </w:rPr>
        <w:t>采购代理机构：</w:t>
      </w:r>
      <w:r>
        <w:rPr>
          <w:sz w:val="24"/>
          <w:b/>
        </w:rPr>
        <w:t>广东广招招标采购有限公司</w:t>
      </w:r>
    </w:p>
    <w:p>
      <w:pPr>
        <w:pStyle w:val="null3"/>
        <w:ind w:firstLine="480"/>
      </w:pPr>
      <w:r>
        <w:rPr/>
        <w:t xml:space="preserve">  </w:t>
      </w:r>
    </w:p>
    <w:p>
      <w:pPr>
        <w:pStyle w:val="null3"/>
        <w:jc w:val="center"/>
        <w:outlineLvl w:val="1"/>
      </w:pPr>
      <w:r>
        <w:rPr>
          <w:sz w:val="36"/>
          <w:b/>
        </w:rPr>
        <w:t>第一章 磋商邀请</w:t>
      </w:r>
    </w:p>
    <w:p>
      <w:pPr>
        <w:pStyle w:val="null3"/>
        <w:ind w:firstLine="480"/>
      </w:pPr>
      <w:r>
        <w:rPr/>
        <w:t>广东广招招标采购有限公司</w:t>
      </w:r>
      <w:r>
        <w:rPr/>
        <w:t>受</w:t>
      </w:r>
      <w:r>
        <w:rPr/>
        <w:t>广东药科大学</w:t>
      </w:r>
      <w:r>
        <w:rPr/>
        <w:t>的委托，采用</w:t>
      </w:r>
      <w:r>
        <w:rPr/>
        <w:t>竞争性磋商</w:t>
      </w:r>
      <w:r>
        <w:rPr/>
        <w:t>方式组织采购</w:t>
      </w:r>
      <w:r>
        <w:rPr/>
        <w:t>广东药科大学内控管理信息系统采购项目</w:t>
      </w:r>
      <w:r>
        <w:rPr/>
        <w:t>。欢迎符合资格条件的供应商参加。</w:t>
      </w:r>
    </w:p>
    <w:p>
      <w:pPr>
        <w:pStyle w:val="null3"/>
        <w:outlineLvl w:val="2"/>
      </w:pPr>
      <w:r>
        <w:rPr>
          <w:sz w:val="28"/>
          <w:b/>
        </w:rPr>
        <w:t>一.项目概述</w:t>
      </w:r>
    </w:p>
    <w:p>
      <w:pPr>
        <w:pStyle w:val="null3"/>
        <w:outlineLvl w:val="3"/>
      </w:pPr>
      <w:r>
        <w:rPr>
          <w:sz w:val="24"/>
          <w:b/>
        </w:rPr>
        <w:t>1.名称与编号</w:t>
      </w:r>
    </w:p>
    <w:p>
      <w:pPr>
        <w:pStyle w:val="null3"/>
        <w:ind w:firstLine="480"/>
      </w:pPr>
      <w:r>
        <w:rPr/>
        <w:t>采购项目名称：</w:t>
      </w:r>
      <w:r>
        <w:rPr/>
        <w:t>广东药科大学内控管理信息系统采购项目</w:t>
      </w:r>
    </w:p>
    <w:p>
      <w:pPr>
        <w:pStyle w:val="null3"/>
        <w:ind w:firstLine="480"/>
      </w:pPr>
      <w:r>
        <w:rPr/>
        <w:t>采购计划编号：</w:t>
      </w:r>
      <w:r>
        <w:rPr/>
        <w:t>440001-2024-32298</w:t>
      </w:r>
    </w:p>
    <w:p>
      <w:pPr>
        <w:pStyle w:val="null3"/>
        <w:ind w:firstLine="480"/>
      </w:pPr>
      <w:r>
        <w:rPr/>
        <w:t>采购项目编号：</w:t>
      </w:r>
      <w:r>
        <w:rPr/>
        <w:t>0877-24GZTP4XE0562</w:t>
      </w:r>
    </w:p>
    <w:p>
      <w:pPr>
        <w:pStyle w:val="null3"/>
        <w:ind w:firstLine="480"/>
      </w:pPr>
      <w:r>
        <w:rPr/>
        <w:t>采购方式：</w:t>
      </w:r>
      <w:r>
        <w:rPr/>
        <w:t>竞争性磋商</w:t>
      </w:r>
    </w:p>
    <w:p>
      <w:pPr>
        <w:pStyle w:val="null3"/>
        <w:ind w:firstLine="480"/>
      </w:pPr>
      <w:r>
        <w:rPr/>
        <w:t>预算金额：</w:t>
      </w:r>
      <w:r>
        <w:rPr/>
        <w:t>1,500,000.00</w:t>
      </w:r>
      <w:r>
        <w:rPr/>
        <w:t>元</w:t>
      </w:r>
    </w:p>
    <w:p>
      <w:pPr>
        <w:pStyle w:val="null3"/>
        <w:outlineLvl w:val="3"/>
      </w:pPr>
      <w:r>
        <w:rPr>
          <w:sz w:val="24"/>
          <w:b/>
        </w:rPr>
        <w:t>2.项目内容及需求情况（采购项目技术规格、参数及要求）</w:t>
      </w:r>
    </w:p>
    <w:p>
      <w:pPr>
        <w:pStyle w:val="null3"/>
      </w:pPr>
      <w:r>
        <w:rPr/>
        <w:t>采购包1(广东药科大学内控管理信息系统采购项目):</w:t>
      </w:r>
    </w:p>
    <w:p>
      <w:pPr>
        <w:pStyle w:val="null3"/>
      </w:pPr>
      <w:r>
        <w:rPr/>
        <w:t>采购包预算金额：1,500,000.00元</w:t>
      </w:r>
    </w:p>
    <w:tbl>
      <w:tblPr>
        <w:tblW w:w="0" w:type="auto"/>
        <w:tblBorders>
          <w:top w:val="single"/>
          <w:left w:val="single"/>
          <w:bottom w:val="single"/>
          <w:right w:val="single"/>
          <w:insideH w:val="single"/>
          <w:insideV w:val="single"/>
        </w:tblBorders>
      </w:tblPr>
      <w:tblGrid>
        <w:gridCol w:w="1187"/>
        <w:gridCol w:w="1424"/>
        <w:gridCol w:w="2136"/>
        <w:gridCol w:w="1187"/>
        <w:gridCol w:w="1187"/>
        <w:gridCol w:w="1187"/>
      </w:tblGrid>
      <w:tr>
        <w:tc>
          <w:tcPr>
            <w:tcW w:type="dxa" w:w="1187"/>
          </w:tcPr>
          <w:p>
            <w:pPr>
              <w:pStyle w:val="null3"/>
            </w:pPr>
            <w:r>
              <w:rPr/>
              <w:t>品目号</w:t>
            </w:r>
          </w:p>
        </w:tc>
        <w:tc>
          <w:tcPr>
            <w:tcW w:type="dxa" w:w="1424"/>
          </w:tcPr>
          <w:p>
            <w:pPr>
              <w:pStyle w:val="null3"/>
            </w:pPr>
            <w:r>
              <w:rPr/>
              <w:t>品目名称</w:t>
            </w:r>
          </w:p>
        </w:tc>
        <w:tc>
          <w:tcPr>
            <w:tcW w:type="dxa" w:w="2136"/>
          </w:tcPr>
          <w:p>
            <w:pPr>
              <w:pStyle w:val="null3"/>
            </w:pPr>
            <w:r>
              <w:rPr/>
              <w:t>采购标的</w:t>
            </w:r>
          </w:p>
        </w:tc>
        <w:tc>
          <w:tcPr>
            <w:tcW w:type="dxa" w:w="1187"/>
          </w:tcPr>
          <w:p>
            <w:pPr>
              <w:pStyle w:val="null3"/>
            </w:pPr>
            <w:r>
              <w:rPr/>
              <w:t>数量（单位）</w:t>
            </w:r>
          </w:p>
        </w:tc>
        <w:tc>
          <w:tcPr>
            <w:tcW w:type="dxa" w:w="1187"/>
          </w:tcPr>
          <w:p>
            <w:pPr>
              <w:pStyle w:val="null3"/>
            </w:pPr>
            <w:r>
              <w:rPr/>
              <w:t>技术规格、参数及要求</w:t>
            </w:r>
          </w:p>
        </w:tc>
        <w:tc>
          <w:tcPr>
            <w:tcW w:type="dxa" w:w="1187"/>
          </w:tcPr>
          <w:p>
            <w:pPr>
              <w:pStyle w:val="null3"/>
            </w:pPr>
            <w:r>
              <w:rPr/>
              <w:t>是否允许进口产品</w:t>
            </w:r>
          </w:p>
        </w:tc>
      </w:tr>
      <w:tr>
        <w:tc>
          <w:tcPr>
            <w:tcW w:type="dxa" w:w="1187"/>
          </w:tcPr>
          <w:p>
            <w:pPr>
              <w:pStyle w:val="null3"/>
            </w:pPr>
            <w:r>
              <w:rPr/>
              <w:t>1-1</w:t>
            </w:r>
          </w:p>
        </w:tc>
        <w:tc>
          <w:tcPr>
            <w:tcW w:type="dxa" w:w="1424"/>
          </w:tcPr>
          <w:p>
            <w:pPr>
              <w:pStyle w:val="null3"/>
            </w:pPr>
            <w:r>
              <w:rPr/>
              <w:t>支撑软件开发服务</w:t>
            </w:r>
          </w:p>
        </w:tc>
        <w:tc>
          <w:tcPr>
            <w:tcW w:type="dxa" w:w="2136"/>
          </w:tcPr>
          <w:p>
            <w:pPr>
              <w:pStyle w:val="null3"/>
            </w:pPr>
            <w:r>
              <w:rPr/>
              <w:t>内控信息管理系统</w:t>
            </w:r>
          </w:p>
        </w:tc>
        <w:tc>
          <w:tcPr>
            <w:tcW w:type="dxa" w:w="1187"/>
          </w:tcPr>
          <w:p>
            <w:pPr>
              <w:pStyle w:val="null3"/>
            </w:pPr>
            <w:r>
              <w:rPr/>
              <w:t>1(项)</w:t>
            </w:r>
          </w:p>
        </w:tc>
        <w:tc>
          <w:tcPr>
            <w:tcW w:type="dxa" w:w="1187"/>
          </w:tcPr>
          <w:p>
            <w:pPr>
              <w:pStyle w:val="null3"/>
            </w:pPr>
            <w:r>
              <w:rPr/>
              <w:t>详见第二章</w:t>
            </w:r>
          </w:p>
        </w:tc>
        <w:tc>
          <w:tcPr>
            <w:tcW w:type="dxa" w:w="1187"/>
          </w:tcPr>
          <w:p>
            <w:pPr>
              <w:pStyle w:val="null3"/>
            </w:pPr>
            <w:r>
              <w:rPr/>
              <w:t>否</w:t>
            </w:r>
          </w:p>
        </w:tc>
      </w:tr>
    </w:tbl>
    <w:p>
      <w:pPr>
        <w:pStyle w:val="null3"/>
      </w:pPr>
      <w:r>
        <w:rPr/>
        <w:t>本采购包不接受联合体响应</w:t>
      </w:r>
    </w:p>
    <w:p>
      <w:pPr>
        <w:pStyle w:val="null3"/>
      </w:pPr>
      <w:r>
        <w:rPr/>
        <w:t>合同分包：不允许合同分包</w:t>
      </w:r>
    </w:p>
    <w:p>
      <w:pPr>
        <w:pStyle w:val="null3"/>
      </w:pPr>
      <w:r>
        <w:rPr/>
        <w:t>合同履行期限：在合同签订480日内完成整个项目的开发、实施、试运行、运维、培训、正式使用、验收等全过程的工作。</w:t>
      </w:r>
    </w:p>
    <w:p>
      <w:pPr>
        <w:pStyle w:val="null3"/>
        <w:outlineLvl w:val="2"/>
      </w:pPr>
      <w:r>
        <w:rPr>
          <w:sz w:val="28"/>
          <w:b/>
        </w:rPr>
        <w:t>二.供应商的资格要求</w:t>
      </w:r>
    </w:p>
    <w:p>
      <w:pPr>
        <w:pStyle w:val="null3"/>
        <w:outlineLvl w:val="3"/>
      </w:pPr>
      <w:r>
        <w:rPr>
          <w:sz w:val="24"/>
          <w:b/>
        </w:rPr>
        <w:t>1.供应商应具备《中华人民共和国政府采购法》第二十二条规定的条件，提供下列材料：</w:t>
      </w:r>
    </w:p>
    <w:p>
      <w:pPr>
        <w:pStyle w:val="null3"/>
      </w:pPr>
      <w:r>
        <w:rPr/>
        <w:t>1）具有独立承担民事责任的能力：在中华人民共和国境内注册的法人或其他组织或自然人，投标（响应）时提交有效的营业执照（或事业法人登记证或身份证等相关证明）副本复印件。分支机构投标的，须提供总公司和分公司营业执照副本复印件，总公司出具给分支机构的授权书。</w:t>
      </w:r>
    </w:p>
    <w:p>
      <w:pPr>
        <w:pStyle w:val="null3"/>
      </w:pPr>
      <w:r>
        <w:rPr/>
        <w:t>2）有依法缴纳税收和社会保障资金的良好记录：提供投标截止日前6个月内任意1个月依法缴纳税收和社会保障资金的相关材料。如依法免税或不需要缴纳社会保障资金的，提供相应证明材料。</w:t>
      </w:r>
    </w:p>
    <w:p>
      <w:pPr>
        <w:pStyle w:val="null3"/>
      </w:pPr>
      <w:r>
        <w:rPr/>
        <w:t>3）具有良好的商业信誉和健全的财务会计制度：提供2023年度财务状况报告；或银行出具的资信证明材料复印件。</w:t>
      </w:r>
    </w:p>
    <w:p>
      <w:pPr>
        <w:pStyle w:val="null3"/>
      </w:pPr>
      <w:r>
        <w:rPr/>
        <w:t>4）履行合同所必需的设备和专业技术能力：按投标（响应）文件格式填报设备及专业技术能力情况。</w:t>
      </w:r>
    </w:p>
    <w:p>
      <w:pPr>
        <w:pStyle w:val="null3"/>
      </w:pPr>
      <w:r>
        <w:rPr/>
        <w:t>5）参加采购活动前3年内，在经营活动中没有重大违法记录：参照响应承诺函相关承诺格式内容。 重大违法记录，是指供应商因违法经营受到刑事处罚或者责令停产停业、吊销许可证或者执照、较大数额罚款等行政处罚。（根据财库〔2022〕3号文，“较大数额罚款”认定为200万元以上的罚款，法律、行政法规以及国务院有关部门明确规定相关领域“较大数额罚款”标准高于200万元的，从其规定）</w:t>
      </w:r>
    </w:p>
    <w:p>
      <w:pPr>
        <w:pStyle w:val="null3"/>
        <w:outlineLvl w:val="3"/>
      </w:pPr>
      <w:r>
        <w:rPr>
          <w:sz w:val="24"/>
          <w:b/>
        </w:rPr>
        <w:t>2.落实政府采购政策需满足的资格要求：</w:t>
      </w:r>
    </w:p>
    <w:p>
      <w:pPr>
        <w:pStyle w:val="null3"/>
        <w:jc w:val="left"/>
      </w:pPr>
      <w:r>
        <w:rPr/>
        <w:t>采购包1（广东药科大学内控管理信息系统采购项目）：</w:t>
      </w:r>
      <w:r>
        <w:rPr/>
        <w:t>本项目不专门面向中小企业采购，本项目对应行业：软件和信息技术服务业。</w:t>
      </w:r>
    </w:p>
    <w:p>
      <w:pPr>
        <w:pStyle w:val="null3"/>
        <w:outlineLvl w:val="3"/>
      </w:pPr>
      <w:r>
        <w:rPr>
          <w:sz w:val="24"/>
          <w:b/>
        </w:rPr>
        <w:t>3.本项目特定的资格要求：</w:t>
      </w:r>
    </w:p>
    <w:p>
      <w:pPr>
        <w:pStyle w:val="null3"/>
      </w:pPr>
      <w:r>
        <w:rPr/>
        <w:t>采购包1（广东药科大学内控管理信息系统采购项目）：</w:t>
      </w:r>
    </w:p>
    <w:p>
      <w:pPr>
        <w:pStyle w:val="null3"/>
      </w:pPr>
      <w:r>
        <w:rPr/>
        <w:t>1)供应商未被列入“信用中国”网站(www.creditchina.gov.cn)“记录失信被执行人或重大税收违法失信主体或政府采购严重违法失信行为”记录名单；不处于中国政府采购网(www.ccgp.gov.cn)“政府采购严重违法失信行为信息记录”中的禁止参加政府采购活动期间。（以资格审查人员于投标（响应）截止时间当天在“信用中国”网站（www.creditchina.gov.cn）及中国政府采购网（http://www.ccgp.gov.cn/）查询结果为准，如相关失信记录已失效，供应商需提供相关证明资料）。</w:t>
      </w:r>
    </w:p>
    <w:p>
      <w:pPr>
        <w:pStyle w:val="null3"/>
      </w:pPr>
      <w:r>
        <w:rPr/>
        <w:t>2)单位负责人为同一人或者存在直接控股、 管理关系的不同供应商，不得同时参加本采购项目（或采购包） 投标（响应）。 为本项目提供整体设计、 规范编制或者项目管理、 监理、 检测等服务的供应商， 不得再参与本项目投标（响应）。 响应承诺函相关承诺要求内容。</w:t>
      </w:r>
    </w:p>
    <w:p>
      <w:pPr>
        <w:pStyle w:val="null3"/>
        <w:outlineLvl w:val="2"/>
      </w:pPr>
      <w:r>
        <w:rPr>
          <w:sz w:val="28"/>
          <w:b/>
        </w:rPr>
        <w:t>三.获取磋商文件</w:t>
      </w:r>
    </w:p>
    <w:p>
      <w:pPr>
        <w:pStyle w:val="null3"/>
        <w:ind w:firstLine="480"/>
      </w:pPr>
      <w:r>
        <w:rPr/>
        <w:t>时间：详见磋商公告及其变更公告（如有）</w:t>
      </w:r>
    </w:p>
    <w:p>
      <w:pPr>
        <w:pStyle w:val="null3"/>
        <w:ind w:firstLine="480"/>
      </w:pPr>
      <w:r>
        <w:rPr/>
        <w:t>地点：详见磋商公告及其变更公告（如有）</w:t>
      </w:r>
    </w:p>
    <w:p>
      <w:pPr>
        <w:pStyle w:val="null3"/>
        <w:ind w:firstLine="480"/>
      </w:pPr>
      <w:r>
        <w:rPr/>
        <w:t xml:space="preserve"> 获取方式：在线获取。供应商应从广东省政府采购网（https://gdgpo.czt.gd.gov.cn/）上广东政府采购智慧云平台（以下简称“云平台”）的政府采购供应商入口进行免费注册后，登录进入项目采购系统完成项目响应登记并在线获取磋商文件（未按上述方式获取磋商文件的供应商，其响应资格将被视为无效）。</w:t>
      </w:r>
    </w:p>
    <w:p>
      <w:pPr>
        <w:pStyle w:val="null3"/>
        <w:ind w:firstLine="480"/>
      </w:pPr>
      <w:r>
        <w:rPr/>
        <w:t>售价：免费</w:t>
      </w:r>
    </w:p>
    <w:p>
      <w:pPr>
        <w:pStyle w:val="null3"/>
        <w:outlineLvl w:val="2"/>
      </w:pPr>
      <w:r>
        <w:rPr>
          <w:sz w:val="28"/>
          <w:b/>
        </w:rPr>
        <w:t>四.提交响应文件截止时间、开启时间和地点：</w:t>
      </w:r>
    </w:p>
    <w:p>
      <w:pPr>
        <w:pStyle w:val="null3"/>
        <w:ind w:firstLine="480"/>
      </w:pPr>
      <w:r>
        <w:rPr/>
        <w:t>提交响应文件截止时间和开启时间：详见磋商公告及其变更公告（如有）（自响应文件开始发出之日起至响应供应商提交响应文件截止之日止，不得少于10个日历日）</w:t>
      </w:r>
    </w:p>
    <w:p>
      <w:pPr>
        <w:pStyle w:val="null3"/>
        <w:ind w:firstLine="480"/>
      </w:pPr>
      <w:r>
        <w:rPr/>
        <w:t>地点：详见磋商公告及其变更公告（如有）</w:t>
      </w:r>
    </w:p>
    <w:p>
      <w:pPr>
        <w:pStyle w:val="null3"/>
        <w:outlineLvl w:val="2"/>
      </w:pPr>
      <w:r>
        <w:rPr>
          <w:sz w:val="28"/>
          <w:b/>
        </w:rPr>
        <w:t>五.公告期限、发布公告的媒介：</w:t>
      </w:r>
    </w:p>
    <w:p>
      <w:pPr>
        <w:pStyle w:val="null3"/>
        <w:ind w:firstLine="480"/>
      </w:pPr>
      <w:r>
        <w:rPr/>
        <w:t>1、公告期限：自本公告发布之日起不得少于3个工作日。</w:t>
      </w:r>
    </w:p>
    <w:p>
      <w:pPr>
        <w:pStyle w:val="null3"/>
        <w:ind w:firstLine="480"/>
      </w:pPr>
      <w:r>
        <w:rPr/>
        <w:t>2、发布公告的媒介：中国政府采购网(www.ccgp.gov.cn)，广东省政府采购网(https://gdgpo.czt.gd.gov.cn/)；</w:t>
      </w:r>
    </w:p>
    <w:p>
      <w:pPr>
        <w:pStyle w:val="null3"/>
        <w:outlineLvl w:val="2"/>
      </w:pPr>
      <w:r>
        <w:rPr>
          <w:sz w:val="28"/>
          <w:b/>
        </w:rPr>
        <w:t>六.本项目联系方式：</w:t>
      </w:r>
    </w:p>
    <w:p>
      <w:pPr>
        <w:pStyle w:val="null3"/>
        <w:outlineLvl w:val="3"/>
      </w:pPr>
      <w:r>
        <w:rPr>
          <w:sz w:val="24"/>
          <w:b/>
        </w:rPr>
        <w:t>1.采购人信息</w:t>
      </w:r>
    </w:p>
    <w:p>
      <w:pPr>
        <w:pStyle w:val="null3"/>
        <w:ind w:firstLine="480"/>
      </w:pPr>
      <w:r>
        <w:rPr/>
        <w:t>名称：</w:t>
      </w:r>
      <w:r>
        <w:rPr/>
        <w:t>广东药科大学</w:t>
      </w:r>
    </w:p>
    <w:p>
      <w:pPr>
        <w:pStyle w:val="null3"/>
        <w:ind w:firstLine="480"/>
      </w:pPr>
      <w:r>
        <w:rPr/>
        <w:t>地址：</w:t>
      </w:r>
      <w:r>
        <w:rPr/>
        <w:t>广州大学城外环东路280号</w:t>
      </w:r>
    </w:p>
    <w:p>
      <w:pPr>
        <w:pStyle w:val="null3"/>
        <w:ind w:firstLine="480"/>
      </w:pPr>
      <w:r>
        <w:rPr/>
        <w:t>联系方式：</w:t>
      </w:r>
      <w:r>
        <w:rPr/>
        <w:t>020-39350187</w:t>
      </w:r>
    </w:p>
    <w:p>
      <w:pPr>
        <w:pStyle w:val="null3"/>
        <w:outlineLvl w:val="3"/>
      </w:pPr>
      <w:r>
        <w:rPr>
          <w:sz w:val="24"/>
          <w:b/>
        </w:rPr>
        <w:t>2.采购代理机构信息</w:t>
      </w:r>
    </w:p>
    <w:p>
      <w:pPr>
        <w:pStyle w:val="null3"/>
        <w:ind w:firstLine="480"/>
      </w:pPr>
      <w:r>
        <w:rPr/>
        <w:t>名称：</w:t>
      </w:r>
      <w:r>
        <w:rPr/>
        <w:t>广东广招招标采购有限公司</w:t>
      </w:r>
    </w:p>
    <w:p>
      <w:pPr>
        <w:pStyle w:val="null3"/>
        <w:ind w:firstLine="480"/>
      </w:pPr>
      <w:r>
        <w:rPr/>
        <w:t xml:space="preserve"> 地址：</w:t>
      </w:r>
      <w:r>
        <w:rPr/>
        <w:t>广州市东风东路745号东山紫园商务大厦2003室</w:t>
      </w:r>
    </w:p>
    <w:p>
      <w:pPr>
        <w:pStyle w:val="null3"/>
        <w:ind w:firstLine="480"/>
      </w:pPr>
      <w:r>
        <w:rPr/>
        <w:t xml:space="preserve"> 联系方式：</w:t>
      </w:r>
      <w:r>
        <w:rPr/>
        <w:t>020-38931902-856（电邮：gztpc02@163.com）</w:t>
      </w:r>
    </w:p>
    <w:p>
      <w:pPr>
        <w:pStyle w:val="null3"/>
        <w:outlineLvl w:val="3"/>
      </w:pPr>
      <w:r>
        <w:rPr>
          <w:sz w:val="24"/>
          <w:b/>
        </w:rPr>
        <w:t xml:space="preserve"> 3.项目联系方式</w:t>
      </w:r>
    </w:p>
    <w:p>
      <w:pPr>
        <w:pStyle w:val="null3"/>
        <w:ind w:firstLine="480"/>
      </w:pPr>
      <w:r>
        <w:rPr/>
        <w:t xml:space="preserve"> 项目联系人：</w:t>
      </w:r>
      <w:r>
        <w:rPr/>
        <w:t>丘工</w:t>
      </w:r>
    </w:p>
    <w:p>
      <w:pPr>
        <w:pStyle w:val="null3"/>
        <w:ind w:firstLine="480"/>
      </w:pPr>
      <w:r>
        <w:rPr/>
        <w:t xml:space="preserve"> 电话：</w:t>
      </w:r>
      <w:r>
        <w:rPr/>
        <w:t>020-38931902-856（电邮：gztpc02@163.com）</w:t>
      </w:r>
    </w:p>
    <w:p>
      <w:pPr>
        <w:pStyle w:val="null3"/>
        <w:outlineLvl w:val="3"/>
      </w:pPr>
      <w:r>
        <w:rPr>
          <w:sz w:val="24"/>
          <w:b/>
        </w:rPr>
        <w:t xml:space="preserve"> 4.技术支持联系方式</w:t>
      </w:r>
    </w:p>
    <w:p>
      <w:pPr>
        <w:pStyle w:val="null3"/>
        <w:ind w:firstLine="480"/>
      </w:pPr>
      <w:r>
        <w:rPr/>
        <w:t>云平台联系方式：020-88696588</w:t>
      </w:r>
    </w:p>
    <w:p>
      <w:pPr>
        <w:pStyle w:val="null3"/>
        <w:ind w:firstLine="480"/>
      </w:pPr>
      <w:r>
        <w:rPr/>
        <w:t>开标评标服务专线：020-88696599</w:t>
      </w:r>
    </w:p>
    <w:p>
      <w:pPr>
        <w:pStyle w:val="null3"/>
      </w:pPr>
      <w:r>
        <w:rPr/>
        <w:t xml:space="preserve"> 采购代理机构：</w:t>
      </w:r>
      <w:r>
        <w:rPr/>
        <w:t>广东广招招标采购有限公司</w:t>
      </w:r>
    </w:p>
    <w:p>
      <w:pPr>
        <w:pStyle w:val="null3"/>
        <w:ind w:firstLine="480"/>
      </w:pPr>
      <w:r>
        <w:rPr/>
        <w:t xml:space="preserve">  </w:t>
      </w:r>
    </w:p>
    <w:p>
      <w:pPr>
        <w:pStyle w:val="null3"/>
        <w:jc w:val="center"/>
        <w:outlineLvl w:val="1"/>
      </w:pPr>
      <w:r>
        <w:rPr>
          <w:sz w:val="36"/>
          <w:b/>
        </w:rPr>
        <w:t>第二章 采购需求</w:t>
      </w:r>
    </w:p>
    <w:p>
      <w:pPr>
        <w:pStyle w:val="null3"/>
        <w:outlineLvl w:val="2"/>
      </w:pPr>
      <w:r>
        <w:rPr>
          <w:sz w:val="28"/>
          <w:b/>
        </w:rPr>
        <w:t>一、项目概况：</w:t>
      </w:r>
    </w:p>
    <w:p>
      <w:pPr>
        <w:pStyle w:val="null3"/>
      </w:pPr>
      <w:r>
        <w:rPr/>
        <w:t xml:space="preserve"> </w:t>
      </w:r>
    </w:p>
    <w:p>
      <w:pPr>
        <w:pStyle w:val="null3"/>
        <w:ind w:firstLine="420"/>
      </w:pPr>
      <w:r>
        <w:rPr/>
        <w:t>内控管理信息系统是基于甲方（广东药科大学）内控管理要求，依据《广东药科大学内控管理手册》，通过信息化手段，对学校经济活动进行监管。从审批流程规范性、资金使用合理性等方面提升学校的内控管理水平，降低内控风险。</w:t>
      </w:r>
    </w:p>
    <w:p>
      <w:pPr>
        <w:pStyle w:val="null3"/>
        <w:ind w:firstLine="420"/>
      </w:pPr>
      <w:r>
        <w:rPr/>
        <w:t>实现学校内控管理的数字化、智能化和精细化，帮助学校提高内部控制水平，提高管理效率，为学校的可持续发展提供有力支撑。</w:t>
      </w:r>
    </w:p>
    <w:p>
      <w:pPr>
        <w:pStyle w:val="null3"/>
        <w:ind w:firstLine="420"/>
      </w:pPr>
      <w:r>
        <w:rPr/>
        <w:t>结合微信或者统一平台消息提醒机制，并可以根据风险的严重程度进行多级提醒。最终实现事前监督、事前提醒，将风险消弭在萌芽状态。</w:t>
      </w:r>
    </w:p>
    <w:p>
      <w:pPr>
        <w:pStyle w:val="null3"/>
        <w:numPr>
          <w:ilvl w:val="0"/>
          <w:numId w:val="1"/>
        </w:numPr>
        <w:ind w:left="885"/>
        <w:jc w:val="both"/>
      </w:pPr>
      <w:r>
        <w:rPr>
          <w:sz w:val="21"/>
          <w:b/>
        </w:rPr>
        <w:t>配置清单</w:t>
      </w:r>
    </w:p>
    <w:tbl>
      <w:tblPr>
        <w:tblW w:w="0" w:type="auto"/>
        <w:tblBorders>
          <w:top w:val="none" w:color="000000" w:sz="4"/>
          <w:left w:val="none" w:color="000000" w:sz="4"/>
          <w:bottom w:val="none" w:color="000000" w:sz="4"/>
          <w:right w:val="none" w:color="000000" w:sz="4"/>
          <w:insideH w:val="none"/>
          <w:insideV w:val="none"/>
        </w:tblBorders>
      </w:tblPr>
      <w:tblGrid>
        <w:gridCol w:w="782"/>
        <w:gridCol w:w="5958"/>
        <w:gridCol w:w="1551"/>
      </w:tblGrid>
      <w:tr>
        <w:tc>
          <w:tcPr>
            <w:tcW w:type="dxa" w:w="782"/>
            <w:tcBorders>
              <w:top w:val="single" w:color="000000" w:sz="4"/>
              <w:left w:val="single" w:color="000000" w:sz="4"/>
              <w:bottom w:val="single" w:color="000000" w:sz="4"/>
              <w:right w:val="single" w:color="000000" w:sz="4"/>
            </w:tcBorders>
            <w:tcMar>
              <w:top w:type="dxa" w:w="0"/>
              <w:left w:type="dxa" w:w="105"/>
              <w:bottom w:type="dxa" w:w="0"/>
              <w:right w:type="dxa" w:w="105"/>
            </w:tcMar>
          </w:tcPr>
          <w:p>
            <w:pPr>
              <w:pStyle w:val="null3"/>
              <w:jc w:val="center"/>
            </w:pPr>
            <w:r>
              <w:rPr>
                <w:sz w:val="21"/>
              </w:rPr>
              <w:t>序号</w:t>
            </w:r>
          </w:p>
        </w:tc>
        <w:tc>
          <w:tcPr>
            <w:tcW w:type="dxa" w:w="5958"/>
            <w:tcBorders>
              <w:top w:val="single" w:color="000000" w:sz="4"/>
              <w:left w:val="none" w:color="000000" w:sz="4"/>
              <w:bottom w:val="single" w:color="000000" w:sz="4"/>
              <w:right w:val="single" w:color="000000" w:sz="4"/>
            </w:tcBorders>
            <w:tcMar>
              <w:top w:type="dxa" w:w="0"/>
              <w:left w:type="dxa" w:w="105"/>
              <w:bottom w:type="dxa" w:w="0"/>
              <w:right w:type="dxa" w:w="105"/>
            </w:tcMar>
          </w:tcPr>
          <w:p>
            <w:pPr>
              <w:pStyle w:val="null3"/>
              <w:jc w:val="center"/>
            </w:pPr>
            <w:r>
              <w:rPr>
                <w:sz w:val="21"/>
              </w:rPr>
              <w:t>部件名称</w:t>
            </w:r>
          </w:p>
        </w:tc>
        <w:tc>
          <w:tcPr>
            <w:tcW w:type="dxa" w:w="1551"/>
            <w:tcBorders>
              <w:top w:val="single" w:color="000000" w:sz="4"/>
              <w:left w:val="none" w:color="000000" w:sz="4"/>
              <w:bottom w:val="single" w:color="000000" w:sz="4"/>
              <w:right w:val="single" w:color="000000" w:sz="4"/>
            </w:tcBorders>
            <w:tcMar>
              <w:top w:type="dxa" w:w="0"/>
              <w:left w:type="dxa" w:w="105"/>
              <w:bottom w:type="dxa" w:w="0"/>
              <w:right w:type="dxa" w:w="105"/>
            </w:tcMar>
          </w:tcPr>
          <w:p>
            <w:pPr>
              <w:pStyle w:val="null3"/>
              <w:jc w:val="center"/>
            </w:pPr>
            <w:r>
              <w:rPr>
                <w:sz w:val="21"/>
              </w:rPr>
              <w:t>数量</w:t>
            </w:r>
          </w:p>
        </w:tc>
      </w:tr>
      <w:tr>
        <w:tc>
          <w:tcPr>
            <w:tcW w:type="dxa" w:w="782"/>
            <w:tcBorders>
              <w:top w:val="none" w:color="000000" w:sz="4"/>
              <w:left w:val="single" w:color="000000" w:sz="4"/>
              <w:bottom w:val="single" w:color="000000" w:sz="4"/>
              <w:right w:val="single" w:color="000000" w:sz="4"/>
            </w:tcBorders>
            <w:tcMar>
              <w:top w:type="dxa" w:w="0"/>
              <w:left w:type="dxa" w:w="105"/>
              <w:bottom w:type="dxa" w:w="0"/>
              <w:right w:type="dxa" w:w="105"/>
            </w:tcMar>
          </w:tcPr>
          <w:p>
            <w:pPr>
              <w:pStyle w:val="null3"/>
              <w:jc w:val="center"/>
            </w:pPr>
            <w:r>
              <w:rPr>
                <w:sz w:val="21"/>
              </w:rPr>
              <w:t>1</w:t>
            </w:r>
          </w:p>
        </w:tc>
        <w:tc>
          <w:tcPr>
            <w:tcW w:type="dxa" w:w="5958"/>
            <w:tcBorders>
              <w:top w:val="none" w:color="000000" w:sz="4"/>
              <w:left w:val="none" w:color="000000" w:sz="4"/>
              <w:bottom w:val="single" w:color="000000" w:sz="4"/>
              <w:right w:val="single" w:color="000000" w:sz="4"/>
            </w:tcBorders>
            <w:tcMar>
              <w:top w:type="dxa" w:w="0"/>
              <w:left w:type="dxa" w:w="105"/>
              <w:bottom w:type="dxa" w:w="0"/>
              <w:right w:type="dxa" w:w="105"/>
            </w:tcMar>
          </w:tcPr>
          <w:p>
            <w:pPr>
              <w:pStyle w:val="null3"/>
              <w:jc w:val="center"/>
            </w:pPr>
            <w:r>
              <w:rPr>
                <w:sz w:val="21"/>
              </w:rPr>
              <w:t>内控管理信息系统服务端</w:t>
            </w:r>
          </w:p>
        </w:tc>
        <w:tc>
          <w:tcPr>
            <w:tcW w:type="dxa" w:w="1551"/>
            <w:tcBorders>
              <w:top w:val="none" w:color="000000" w:sz="4"/>
              <w:left w:val="none" w:color="000000" w:sz="4"/>
              <w:bottom w:val="single" w:color="000000" w:sz="4"/>
              <w:right w:val="single" w:color="000000" w:sz="4"/>
            </w:tcBorders>
            <w:tcMar>
              <w:top w:type="dxa" w:w="0"/>
              <w:left w:type="dxa" w:w="105"/>
              <w:bottom w:type="dxa" w:w="0"/>
              <w:right w:type="dxa" w:w="105"/>
            </w:tcMar>
          </w:tcPr>
          <w:p>
            <w:pPr>
              <w:pStyle w:val="null3"/>
              <w:jc w:val="center"/>
            </w:pPr>
            <w:r>
              <w:rPr>
                <w:sz w:val="21"/>
              </w:rPr>
              <w:t>一套</w:t>
            </w:r>
          </w:p>
        </w:tc>
      </w:tr>
    </w:tbl>
    <w:p>
      <w:pPr>
        <w:pStyle w:val="null3"/>
        <w:ind w:firstLine="420"/>
      </w:pPr>
      <w:r>
        <w:rPr>
          <w:b/>
        </w:rPr>
        <w:t>二、业务需求</w:t>
      </w:r>
    </w:p>
    <w:p>
      <w:pPr>
        <w:pStyle w:val="null3"/>
        <w:jc w:val="both"/>
        <w:outlineLvl w:val="2"/>
      </w:pPr>
      <w:r>
        <w:rPr>
          <w:sz w:val="21"/>
          <w:b/>
        </w:rPr>
        <w:t xml:space="preserve">2.1 </w:t>
      </w:r>
      <w:r>
        <w:rPr>
          <w:sz w:val="21"/>
          <w:b/>
        </w:rPr>
        <w:t>构建内控风险指标体系和预警提醒机制</w:t>
      </w:r>
    </w:p>
    <w:p>
      <w:pPr>
        <w:pStyle w:val="null3"/>
        <w:jc w:val="both"/>
      </w:pPr>
      <w:r>
        <w:rPr>
          <w:sz w:val="21"/>
        </w:rPr>
        <w:t xml:space="preserve">    </w:t>
      </w:r>
      <w:r>
        <w:rPr>
          <w:sz w:val="21"/>
        </w:rPr>
        <w:t>围绕学校的内控管理手册，从预算、收支、采购、资产、合同、项目六大内控领域，全面梳理可能存在的风险点，梳理量化形成广药大的内控风险指标体系，通过数据采集、数据比对、系统研判，及时的发现风险。同时建立预警提醒机制，对不同类型的风险进行实时提醒，提醒结合微信消息提醒机制，并可以根据风险的严重程度进行多级提醒。最终实现事前监督、事前提醒，将风险消弭在萌芽状态。</w:t>
      </w:r>
    </w:p>
    <w:p>
      <w:pPr>
        <w:pStyle w:val="null3"/>
        <w:jc w:val="both"/>
        <w:outlineLvl w:val="2"/>
      </w:pPr>
      <w:r>
        <w:rPr>
          <w:sz w:val="21"/>
          <w:b/>
        </w:rPr>
        <w:t xml:space="preserve">2.2 </w:t>
      </w:r>
      <w:r>
        <w:rPr>
          <w:sz w:val="21"/>
          <w:b/>
        </w:rPr>
        <w:t>实现各类数据的互相关联</w:t>
      </w:r>
    </w:p>
    <w:p>
      <w:pPr>
        <w:pStyle w:val="null3"/>
        <w:ind w:firstLine="420"/>
        <w:jc w:val="both"/>
      </w:pPr>
      <w:r>
        <w:rPr>
          <w:sz w:val="21"/>
        </w:rPr>
        <w:t>基于“广东药科大学数据治理平台”的基础，采集与内控领域相关的各类数据，如预算审批、项目审批、收支情况、资产管理、合同管理等，通过统一归口接入内控管理信息系统进行管理、研判。同时，可以将项目的立项编号作为唯一的识别编码，通过编码将与项目相关的，来自于不同系统的各类数据，如：招标采购数据、合同数据、项目管理和验收数据、收付款数据等全部串联起来，方便相关数据的管理查询，也可以对项目/经济活动的全链条进行有效监管。</w:t>
      </w:r>
    </w:p>
    <w:p>
      <w:pPr>
        <w:pStyle w:val="null3"/>
        <w:jc w:val="both"/>
        <w:outlineLvl w:val="2"/>
      </w:pPr>
      <w:r>
        <w:rPr>
          <w:sz w:val="21"/>
          <w:b/>
        </w:rPr>
        <w:t xml:space="preserve">2.3 </w:t>
      </w:r>
      <w:r>
        <w:rPr>
          <w:sz w:val="21"/>
          <w:b/>
        </w:rPr>
        <w:t>建立内控风险评价体系</w:t>
      </w:r>
    </w:p>
    <w:p>
      <w:pPr>
        <w:pStyle w:val="null3"/>
        <w:ind w:firstLine="420"/>
        <w:jc w:val="both"/>
      </w:pPr>
      <w:r>
        <w:rPr>
          <w:sz w:val="21"/>
        </w:rPr>
        <w:t>在内控风险指标预警体系的基础上，建立内控风险评价体系。结合不同领域、不同部门的内控风险预警情况。从领域、部门、项目等维度对内控工作执行情况进行打分评估。通过分析内控的考核评估结果，有助于学校及时发现内控工作的薄弱环节，从制度上或管理上进行针对性的加强，也有助于推动学校相关部门、各项目组进一步加强内控的执行工作。</w:t>
      </w:r>
    </w:p>
    <w:p>
      <w:pPr>
        <w:pStyle w:val="null3"/>
        <w:jc w:val="both"/>
        <w:outlineLvl w:val="2"/>
      </w:pPr>
      <w:r>
        <w:rPr>
          <w:sz w:val="21"/>
          <w:b/>
        </w:rPr>
        <w:t xml:space="preserve">2.4 </w:t>
      </w:r>
      <w:r>
        <w:rPr>
          <w:sz w:val="21"/>
          <w:b/>
        </w:rPr>
        <w:t>建立风险在线反馈处理机制</w:t>
      </w:r>
    </w:p>
    <w:p>
      <w:pPr>
        <w:pStyle w:val="null3"/>
        <w:ind w:firstLine="420"/>
        <w:jc w:val="both"/>
      </w:pPr>
      <w:r>
        <w:rPr>
          <w:sz w:val="21"/>
        </w:rPr>
        <w:t>针对内控发现的风险预警，应建立有效的反馈处理机制。首先需要明确各类风险提醒对应的责任人或者责任部门。其次需要根据风险的次数、严重程度，采取不同的提醒处理方式。如系统内提醒、企业微信提醒，高一层级的部门提醒、多次提醒后业务锁定等。第三在风险处理方面，可根据学校的实际情况，要求补充材料、完成业务流程、提供书面说明等。最后，风险处理的结果应通过线上及时反馈，对逾期未处理、处理不到位、反馈不及时的情况，系统可以进一步发起督办。</w:t>
      </w:r>
    </w:p>
    <w:p>
      <w:pPr>
        <w:pStyle w:val="null3"/>
        <w:jc w:val="both"/>
        <w:outlineLvl w:val="2"/>
      </w:pPr>
      <w:r>
        <w:rPr>
          <w:sz w:val="21"/>
          <w:b/>
        </w:rPr>
        <w:t xml:space="preserve">2.5 </w:t>
      </w:r>
      <w:r>
        <w:rPr>
          <w:sz w:val="21"/>
          <w:b/>
        </w:rPr>
        <w:t>实现数据共享及授权查询服务</w:t>
      </w:r>
    </w:p>
    <w:p>
      <w:pPr>
        <w:pStyle w:val="null3"/>
        <w:ind w:firstLine="420"/>
        <w:jc w:val="both"/>
      </w:pPr>
      <w:r>
        <w:rPr>
          <w:sz w:val="21"/>
        </w:rPr>
        <w:t>系统应对采集的各类数据进行统一归口、分类管理。对重要数据或材料，如票据、合同、验收报告、收付款记录等电子文档，需要进行安全合理的存档。同时应为各业务部门提供数据共享和授权查询服务，各部门、用户可以根据自身的权限进行数据查询，了解项目、合同等相关信息。针对审计部门可以提供较高的权限，方便审计人员了解信息、收集审计资料、开展审计工作；也可以采取按时间段授权的方式，只允许在特定时间、特定项目给审计部门开放查询权限。</w:t>
      </w:r>
    </w:p>
    <w:p>
      <w:pPr>
        <w:pStyle w:val="null3"/>
        <w:jc w:val="both"/>
        <w:outlineLvl w:val="2"/>
      </w:pPr>
      <w:r>
        <w:rPr>
          <w:sz w:val="21"/>
          <w:b/>
        </w:rPr>
        <w:t xml:space="preserve">2.6 </w:t>
      </w:r>
      <w:r>
        <w:rPr>
          <w:sz w:val="21"/>
          <w:b/>
        </w:rPr>
        <w:t>提供辅助数据采集功能</w:t>
      </w:r>
    </w:p>
    <w:p>
      <w:pPr>
        <w:pStyle w:val="null3"/>
        <w:ind w:firstLine="420"/>
        <w:jc w:val="both"/>
      </w:pPr>
      <w:r>
        <w:rPr>
          <w:sz w:val="21"/>
        </w:rPr>
        <w:t>对于广东药科大学部分信息系统功能不够完善的，数据获取不够方便的情况，系统应提供辅助数据采集功能。通过表单填报的方式，由相关管理部门或负责人录入数据，同时也应支持数据的批量导入功能。</w:t>
      </w:r>
    </w:p>
    <w:p>
      <w:pPr>
        <w:pStyle w:val="null3"/>
        <w:jc w:val="both"/>
        <w:outlineLvl w:val="2"/>
      </w:pPr>
      <w:r>
        <w:rPr>
          <w:sz w:val="21"/>
          <w:b/>
        </w:rPr>
        <w:t xml:space="preserve">2.7 </w:t>
      </w:r>
      <w:r>
        <w:rPr>
          <w:sz w:val="21"/>
          <w:b/>
        </w:rPr>
        <w:t>提供风险评估报告</w:t>
      </w:r>
    </w:p>
    <w:p>
      <w:pPr>
        <w:pStyle w:val="null3"/>
        <w:ind w:firstLine="420"/>
        <w:jc w:val="both"/>
      </w:pPr>
      <w:r>
        <w:rPr>
          <w:sz w:val="21"/>
        </w:rPr>
        <w:t>根据时间段，根据学校的内控规则，把涉及到的风险评估，以图文的方式呈现，生成word、WPS文档，供领导掌握内控情况。</w:t>
      </w:r>
    </w:p>
    <w:p>
      <w:pPr>
        <w:pStyle w:val="null3"/>
        <w:jc w:val="both"/>
        <w:outlineLvl w:val="2"/>
      </w:pPr>
      <w:r>
        <w:rPr>
          <w:sz w:val="21"/>
          <w:b/>
        </w:rPr>
        <w:t xml:space="preserve">2.8 </w:t>
      </w:r>
      <w:r>
        <w:rPr>
          <w:sz w:val="21"/>
          <w:b/>
        </w:rPr>
        <w:t>项目管理系统功能</w:t>
      </w:r>
    </w:p>
    <w:p>
      <w:pPr>
        <w:pStyle w:val="null3"/>
        <w:ind w:firstLine="420"/>
      </w:pPr>
      <w:r>
        <w:rPr/>
        <w:t>提高广东药科大学项目管理信息化水平，进而降低项目实施风险，实现广东药科大学的项目管理功能，有效管理项目的各方面数据，基于多维数据平台设计并实现用户信息管理、项目管理、项目过程管理、成果管理、资源管理等子功能模块。</w:t>
      </w:r>
    </w:p>
    <w:p>
      <w:pPr>
        <w:pStyle w:val="null3"/>
        <w:ind w:firstLine="420"/>
      </w:pPr>
      <w:r>
        <w:rPr>
          <w:b/>
        </w:rPr>
        <w:t>三、项目建设思路和规划示意图</w:t>
      </w:r>
    </w:p>
    <w:p>
      <w:pPr>
        <w:pStyle w:val="null3"/>
        <w:jc w:val="both"/>
        <w:outlineLvl w:val="2"/>
      </w:pPr>
      <w:r>
        <w:rPr>
          <w:sz w:val="21"/>
          <w:b/>
        </w:rPr>
        <w:t xml:space="preserve">3.1 </w:t>
      </w:r>
      <w:r>
        <w:rPr>
          <w:sz w:val="21"/>
          <w:b/>
        </w:rPr>
        <w:t>建设经济活动业务系统内控管理体系</w:t>
      </w:r>
    </w:p>
    <w:p>
      <w:pPr>
        <w:pStyle w:val="null3"/>
        <w:ind w:firstLine="420"/>
      </w:pPr>
      <w:r>
        <w:rPr/>
        <w:t>对学校经济活动的预算、收支、采购、资产、项目、合同等业务系统的分析和设计，建立经济活动各业务系统中的对应库，通过统一编号，将对应库经济活动的全过程数据进行有效关联。建设以预算为主线，资金管控为核心，打通预算与核算之间的单位资金管理大循环，达到经济活动内控管理的目标。</w:t>
      </w:r>
    </w:p>
    <w:p>
      <w:pPr>
        <w:pStyle w:val="null3"/>
      </w:pPr>
      <w:r>
        <w:drawing>
          <wp:inline distT="0" distR="0" distB="0" distL="0">
            <wp:extent cx="5274310" cy="2701178"/>
            <wp:docPr id="1" name="Drawing 1" descr="img"/>
            <a:graphic xmlns:a="http://schemas.openxmlformats.org/drawingml/2006/main">
              <a:graphicData uri="http://schemas.openxmlformats.org/drawingml/2006/picture">
                <pic:pic xmlns:pic="http://schemas.openxmlformats.org/drawingml/2006/picture">
                  <pic:nvPicPr>
                    <pic:cNvPr id="0" name="Picture 1" descr="img"/>
                    <pic:cNvPicPr>
                      <a:picLocks noChangeAspect="true"/>
                    </pic:cNvPicPr>
                  </pic:nvPicPr>
                  <pic:blipFill>
                    <a:blip r:embed="rId7"/>
                    <a:stretch>
                      <a:fillRect/>
                    </a:stretch>
                  </pic:blipFill>
                  <pic:spPr>
                    <a:xfrm>
                      <a:off x="0" y="0"/>
                      <a:ext cx="5274310" cy="2701178"/>
                    </a:xfrm>
                    <a:prstGeom prst="rect">
                      <a:avLst/>
                    </a:prstGeom>
                  </pic:spPr>
                </pic:pic>
              </a:graphicData>
            </a:graphic>
          </wp:inline>
        </w:drawing>
      </w:r>
    </w:p>
    <w:p>
      <w:pPr>
        <w:pStyle w:val="null3"/>
        <w:jc w:val="both"/>
        <w:outlineLvl w:val="2"/>
      </w:pPr>
      <w:r>
        <w:rPr>
          <w:sz w:val="21"/>
          <w:b/>
        </w:rPr>
        <w:t xml:space="preserve">3.2  </w:t>
      </w:r>
      <w:r>
        <w:rPr>
          <w:sz w:val="21"/>
          <w:b/>
        </w:rPr>
        <w:t>以数字治理为依托，建设内控风险系统</w:t>
      </w:r>
    </w:p>
    <w:p>
      <w:pPr>
        <w:pStyle w:val="null3"/>
        <w:ind w:firstLine="420"/>
      </w:pPr>
      <w:r>
        <w:rPr/>
        <w:t>以数字治理为依托，运用广东药科大学内部治理技术的能力，将控制维度扩展到经济流以外的业务信息流、资源能效流和质量监督流等，改变原有的基于碎片化信息、条块化应用做出的控制决策，构建多元联动的高校内控体系，按照内控需求提供不同视角使用功能，能够智能提醒内控风险，自动形成周期内控报告。示意图如下：</w:t>
      </w:r>
    </w:p>
    <w:p>
      <w:pPr>
        <w:pStyle w:val="null3"/>
      </w:pPr>
      <w:r>
        <w:drawing>
          <wp:inline distT="0" distR="0" distB="0" distL="0">
            <wp:extent cx="5274310" cy="2837357"/>
            <wp:docPr id="2" name="Drawing 2" descr="img"/>
            <a:graphic xmlns:a="http://schemas.openxmlformats.org/drawingml/2006/main">
              <a:graphicData uri="http://schemas.openxmlformats.org/drawingml/2006/picture">
                <pic:pic xmlns:pic="http://schemas.openxmlformats.org/drawingml/2006/picture">
                  <pic:nvPicPr>
                    <pic:cNvPr id="0" name="Picture 2" descr="img"/>
                    <pic:cNvPicPr>
                      <a:picLocks noChangeAspect="true"/>
                    </pic:cNvPicPr>
                  </pic:nvPicPr>
                  <pic:blipFill>
                    <a:blip r:embed="rId8"/>
                    <a:stretch>
                      <a:fillRect/>
                    </a:stretch>
                  </pic:blipFill>
                  <pic:spPr>
                    <a:xfrm>
                      <a:off x="0" y="0"/>
                      <a:ext cx="5274310" cy="2837357"/>
                    </a:xfrm>
                    <a:prstGeom prst="rect">
                      <a:avLst/>
                    </a:prstGeom>
                  </pic:spPr>
                </pic:pic>
              </a:graphicData>
            </a:graphic>
          </wp:inline>
        </w:drawing>
      </w:r>
    </w:p>
    <w:p>
      <w:pPr>
        <w:pStyle w:val="null3"/>
        <w:jc w:val="both"/>
        <w:outlineLvl w:val="2"/>
      </w:pPr>
      <w:r>
        <w:rPr>
          <w:sz w:val="21"/>
          <w:b/>
        </w:rPr>
        <w:t xml:space="preserve">3.3 </w:t>
      </w:r>
      <w:r>
        <w:rPr>
          <w:sz w:val="21"/>
          <w:b/>
        </w:rPr>
        <w:t>总体功能示意图</w:t>
      </w:r>
    </w:p>
    <w:p>
      <w:pPr>
        <w:pStyle w:val="null3"/>
      </w:pPr>
      <w:r>
        <w:drawing>
          <wp:inline distT="0" distR="0" distB="0" distL="0">
            <wp:extent cx="5274310" cy="2948485"/>
            <wp:docPr id="3" name="Drawing 3" descr="img"/>
            <a:graphic xmlns:a="http://schemas.openxmlformats.org/drawingml/2006/main">
              <a:graphicData uri="http://schemas.openxmlformats.org/drawingml/2006/picture">
                <pic:pic xmlns:pic="http://schemas.openxmlformats.org/drawingml/2006/picture">
                  <pic:nvPicPr>
                    <pic:cNvPr id="0" name="Picture 3" descr="img"/>
                    <pic:cNvPicPr>
                      <a:picLocks noChangeAspect="true"/>
                    </pic:cNvPicPr>
                  </pic:nvPicPr>
                  <pic:blipFill>
                    <a:blip r:embed="rId9"/>
                    <a:stretch>
                      <a:fillRect/>
                    </a:stretch>
                  </pic:blipFill>
                  <pic:spPr>
                    <a:xfrm>
                      <a:off x="0" y="0"/>
                      <a:ext cx="5274310" cy="2948485"/>
                    </a:xfrm>
                    <a:prstGeom prst="rect">
                      <a:avLst/>
                    </a:prstGeom>
                  </pic:spPr>
                </pic:pic>
              </a:graphicData>
            </a:graphic>
          </wp:inline>
        </w:drawing>
      </w:r>
    </w:p>
    <w:p>
      <w:pPr>
        <w:pStyle w:val="null3"/>
        <w:jc w:val="left"/>
      </w:pPr>
      <w:r>
        <w:rPr>
          <w:b/>
        </w:rPr>
        <w:t>四、功能需求</w:t>
      </w:r>
    </w:p>
    <w:tbl>
      <w:tblPr>
        <w:tblW w:w="0" w:type="auto"/>
        <w:tblBorders>
          <w:top w:val="none" w:color="000000" w:sz="4"/>
          <w:left w:val="none" w:color="000000" w:sz="4"/>
          <w:bottom w:val="none" w:color="000000" w:sz="4"/>
          <w:right w:val="none" w:color="000000" w:sz="4"/>
          <w:insideH w:val="none"/>
          <w:insideV w:val="none"/>
        </w:tblBorders>
      </w:tblPr>
      <w:tblGrid>
        <w:gridCol w:w="993"/>
        <w:gridCol w:w="2001"/>
        <w:gridCol w:w="5312"/>
      </w:tblGrid>
      <w:tr>
        <w:tc>
          <w:tcPr>
            <w:tcW w:type="dxa" w:w="993"/>
            <w:tcBorders>
              <w:top w:val="singl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序号</w:t>
            </w:r>
          </w:p>
        </w:tc>
        <w:tc>
          <w:tcPr>
            <w:tcW w:type="dxa" w:w="2001"/>
            <w:tcBorders>
              <w:top w:val="singl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功能模块</w:t>
            </w:r>
          </w:p>
        </w:tc>
        <w:tc>
          <w:tcPr>
            <w:tcW w:type="dxa" w:w="5312"/>
            <w:tcBorders>
              <w:top w:val="singl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功能点</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内控管理门户</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统一身份认证登录对接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企业微信扫码登录对接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企业微信消息对接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风险管理</w:t>
            </w:r>
          </w:p>
          <w:p>
            <w:pPr>
              <w:pStyle w:val="null3"/>
            </w:p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风险预警</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风险核实</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风险处理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处理反馈</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任务督办</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手动预警</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10</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综合看板</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总体运行态势分析</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11</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预警信息分析展示</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12</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领域分析展示</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部门分析展示</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重点项目分析展示</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报表管理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16</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规则模型管理</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风险库管理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风险指标体系</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评价模型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19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预警模型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20</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比对模型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21</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指标设置</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22</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内控评价</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内控评价</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范本设置</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总体内控分析报告</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领域内控分析报告</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部门内控分析报告</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27</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内控资料管理</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专项审计资料管理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经济活动周期资料管理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29</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内控制度管理</w:t>
            </w:r>
          </w:p>
          <w:p>
            <w:pPr>
              <w:pStyle w:val="null3"/>
            </w:p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内控制度库</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30</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制度推送</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31</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OA</w:t>
            </w:r>
            <w:r>
              <w:rPr/>
              <w:t>系统对接</w:t>
            </w:r>
          </w:p>
          <w:p>
            <w:pPr>
              <w:pStyle w:val="null3"/>
            </w:p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分析梳理OA系统中的流程管理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32</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对接OA系统中的合同管理流程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对接OA采购类合同审批流程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OA</w:t>
            </w:r>
            <w:r>
              <w:rPr/>
              <w:t>系统其它内控流程对接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35</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招标采购管理系统对接</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分析梳理招标采购管理系统流程管理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对接采购系统中的OA系统审批</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招标与采购中心审核</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对接财务审批预算</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39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对接采购过程管理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40</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对接招标过程管理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41</w:t>
            </w:r>
          </w:p>
        </w:tc>
        <w:tc>
          <w:tcPr>
            <w:tcW w:type="dxa" w:w="2001"/>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预算过程对接</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预算明细审核过程对接</w:t>
            </w:r>
          </w:p>
        </w:tc>
      </w:tr>
      <w:tr>
        <w:tc>
          <w:tcPr>
            <w:tcW w:type="dxa" w:w="993"/>
            <w:vMerge w:val="restart"/>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43</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财务收支对接</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财务收支数据对接</w:t>
            </w:r>
          </w:p>
        </w:tc>
      </w:tr>
      <w:tr>
        <w:tc>
          <w:tcPr>
            <w:tcW w:type="dxa" w:w="993"/>
            <w:vMerge/>
            <w:tcBorders>
              <w:top w:val="none" w:color="000000" w:sz="4"/>
              <w:left w:val="single" w:color="000000" w:sz="4"/>
              <w:bottom w:val="single" w:color="000000" w:sz="4"/>
              <w:right w:val="single" w:color="000000" w:sz="4"/>
            </w:tcBorders>
          </w:tcP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财务报销审核过程对接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44</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资产管理系统对接</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资产登记对接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资产调拨对接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资产折旧/摊销对接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资产盘点对接</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48</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项目管理系统建设</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项目库管理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49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项目过程管理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50</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项目流程管理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51</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多种类型项目的综合管理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52</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项目成果管理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项目数据统计分析</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项目数据的大屏数据展示</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资金计划管理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项目验收管理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57</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合同管理系统建设</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合同登记</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合同履行</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59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合同变更</w:t>
            </w:r>
          </w:p>
        </w:tc>
      </w:tr>
      <w:tr>
        <w:tc>
          <w:tcPr>
            <w:tcW w:type="dxa" w:w="993"/>
            <w:vMerge w:val="restart"/>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61</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合同归档</w:t>
            </w:r>
          </w:p>
        </w:tc>
      </w:tr>
      <w:tr>
        <w:tc>
          <w:tcPr>
            <w:tcW w:type="dxa" w:w="993"/>
            <w:vMerge/>
            <w:tcBorders>
              <w:top w:val="none" w:color="000000" w:sz="4"/>
              <w:left w:val="single" w:color="000000" w:sz="4"/>
              <w:bottom w:val="single" w:color="000000" w:sz="4"/>
              <w:right w:val="single" w:color="000000" w:sz="4"/>
            </w:tcBorders>
          </w:tcP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对接OA合同流程管理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62</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数据处理服务</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基础信息初始化服务</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资产对应库建立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财务对应库建立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采购与招标对应库建立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66</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项目对应库建立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合同对应库建立</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68</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“三重一大”决策跟踪</w:t>
            </w:r>
          </w:p>
          <w:p>
            <w:pPr>
              <w:pStyle w:val="null3"/>
            </w:p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事项管理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69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过程管理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70</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系统管理</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角色管理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71</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权限管理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72</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任务管理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73</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消息管理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74</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流程管理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75</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日志审计管理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76</w:t>
            </w:r>
          </w:p>
        </w:tc>
        <w:tc>
          <w:tcPr>
            <w:tcW w:type="dxa" w:w="2001"/>
            <w:vMerge w:val="restart"/>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移动办公</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风险预警</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77</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风险核实</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78</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风险处理</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79</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风险反馈</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80</w:t>
            </w:r>
          </w:p>
        </w:tc>
        <w:tc>
          <w:tcPr>
            <w:tcW w:type="dxa" w:w="2001"/>
            <w:vMerge/>
            <w:tcBorders>
              <w:top w:val="none" w:color="000000" w:sz="4"/>
              <w:left w:val="none" w:color="000000" w:sz="4"/>
              <w:bottom w:val="single" w:color="000000" w:sz="4"/>
              <w:right w:val="single" w:color="000000" w:sz="4"/>
            </w:tcBorders>
          </w:tcP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查询统计</w:t>
            </w:r>
          </w:p>
        </w:tc>
      </w:tr>
      <w:tr>
        <w:tc>
          <w:tcPr>
            <w:tcW w:type="dxa" w:w="993"/>
            <w:tcBorders>
              <w:top w:val="none" w:color="000000" w:sz="4"/>
              <w:left w:val="single" w:color="000000" w:sz="4"/>
              <w:bottom w:val="single" w:color="000000" w:sz="4"/>
              <w:right w:val="single" w:color="000000" w:sz="4"/>
            </w:tcBorders>
            <w:tcMar>
              <w:top w:type="dxa" w:w="60"/>
              <w:left w:type="dxa" w:w="120"/>
              <w:bottom w:type="dxa" w:w="30"/>
              <w:right w:type="dxa" w:w="120"/>
            </w:tcMar>
            <w:vAlign w:val="top"/>
          </w:tcPr>
          <w:p>
            <w:pPr>
              <w:pStyle w:val="null3"/>
            </w:pPr>
            <w:r>
              <w:rPr/>
              <w:t>81</w:t>
            </w:r>
          </w:p>
        </w:tc>
        <w:tc>
          <w:tcPr>
            <w:tcW w:type="dxa" w:w="2001"/>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数据大屏展示</w:t>
            </w:r>
          </w:p>
        </w:tc>
        <w:tc>
          <w:tcPr>
            <w:tcW w:type="dxa" w:w="5312"/>
            <w:tcBorders>
              <w:top w:val="none" w:color="000000" w:sz="4"/>
              <w:left w:val="none" w:color="000000" w:sz="4"/>
              <w:bottom w:val="single" w:color="000000" w:sz="4"/>
              <w:right w:val="single" w:color="000000" w:sz="4"/>
            </w:tcBorders>
            <w:tcMar>
              <w:top w:type="dxa" w:w="60"/>
              <w:left w:type="dxa" w:w="120"/>
              <w:bottom w:type="dxa" w:w="30"/>
              <w:right w:type="dxa" w:w="120"/>
            </w:tcMar>
            <w:vAlign w:val="top"/>
          </w:tcPr>
          <w:p>
            <w:pPr>
              <w:pStyle w:val="null3"/>
            </w:pPr>
            <w:r>
              <w:rPr/>
              <w:t>对接数据中心</w:t>
            </w:r>
          </w:p>
        </w:tc>
      </w:tr>
      <w:tr>
        <w:tc>
          <w:tcPr>
            <w:tcW w:type="dxa" w:w="993"/>
            <w:tcBorders>
              <w:top w:val="none" w:color="000000" w:sz="4"/>
              <w:left w:val="single" w:color="000000" w:sz="4"/>
              <w:bottom w:val="single" w:color="000000" w:sz="4"/>
              <w:right w:val="single" w:color="000000" w:sz="4"/>
            </w:tcBorders>
            <w:tcMar>
              <w:top w:type="dxa" w:w="0"/>
              <w:left w:type="dxa" w:w="10"/>
              <w:bottom w:type="dxa" w:w="0"/>
              <w:right w:type="dxa" w:w="10"/>
            </w:tcMar>
            <w:vAlign w:val="top"/>
          </w:tcPr>
          <w:p>
            <w:pPr>
              <w:pStyle w:val="null3"/>
            </w:pPr>
            <w:r>
              <w:rPr/>
              <w:t>82</w:t>
            </w:r>
          </w:p>
        </w:tc>
        <w:tc>
          <w:tcPr>
            <w:tcW w:type="dxa" w:w="2001"/>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p>
        </w:tc>
        <w:tc>
          <w:tcPr>
            <w:tcW w:type="dxa" w:w="5312"/>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r>
              <w:rPr/>
              <w:t>财务数据展示</w:t>
            </w:r>
          </w:p>
        </w:tc>
      </w:tr>
      <w:tr>
        <w:tc>
          <w:tcPr>
            <w:tcW w:type="dxa" w:w="993"/>
            <w:tcBorders>
              <w:top w:val="none" w:color="000000" w:sz="4"/>
              <w:left w:val="single" w:color="000000" w:sz="4"/>
              <w:bottom w:val="single" w:color="000000" w:sz="4"/>
              <w:right w:val="single" w:color="000000" w:sz="4"/>
            </w:tcBorders>
            <w:tcMar>
              <w:top w:type="dxa" w:w="0"/>
              <w:left w:type="dxa" w:w="10"/>
              <w:bottom w:type="dxa" w:w="0"/>
              <w:right w:type="dxa" w:w="10"/>
            </w:tcMar>
            <w:vAlign w:val="top"/>
          </w:tcPr>
          <w:p>
            <w:pPr>
              <w:pStyle w:val="null3"/>
            </w:pPr>
            <w:r>
              <w:rPr/>
              <w:t>83</w:t>
            </w:r>
          </w:p>
        </w:tc>
        <w:tc>
          <w:tcPr>
            <w:tcW w:type="dxa" w:w="2001"/>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p>
        </w:tc>
        <w:tc>
          <w:tcPr>
            <w:tcW w:type="dxa" w:w="5312"/>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r>
              <w:rPr/>
              <w:t>项目数据展示</w:t>
            </w:r>
          </w:p>
        </w:tc>
      </w:tr>
      <w:tr>
        <w:tc>
          <w:tcPr>
            <w:tcW w:type="dxa" w:w="993"/>
            <w:tcBorders>
              <w:top w:val="none" w:color="000000" w:sz="4"/>
              <w:left w:val="single" w:color="000000" w:sz="4"/>
              <w:bottom w:val="single" w:color="000000" w:sz="4"/>
              <w:right w:val="single" w:color="000000" w:sz="4"/>
            </w:tcBorders>
            <w:tcMar>
              <w:top w:type="dxa" w:w="0"/>
              <w:left w:type="dxa" w:w="10"/>
              <w:bottom w:type="dxa" w:w="0"/>
              <w:right w:type="dxa" w:w="10"/>
            </w:tcMar>
            <w:vAlign w:val="top"/>
          </w:tcPr>
          <w:p>
            <w:pPr>
              <w:pStyle w:val="null3"/>
            </w:pPr>
            <w:r>
              <w:rPr/>
              <w:t>84</w:t>
            </w:r>
          </w:p>
        </w:tc>
        <w:tc>
          <w:tcPr>
            <w:tcW w:type="dxa" w:w="2001"/>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p>
        </w:tc>
        <w:tc>
          <w:tcPr>
            <w:tcW w:type="dxa" w:w="5312"/>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r>
              <w:rPr/>
              <w:t>采购数据展示</w:t>
            </w:r>
          </w:p>
        </w:tc>
      </w:tr>
      <w:tr>
        <w:tc>
          <w:tcPr>
            <w:tcW w:type="dxa" w:w="993"/>
            <w:tcBorders>
              <w:top w:val="none" w:color="000000" w:sz="4"/>
              <w:left w:val="single" w:color="000000" w:sz="4"/>
              <w:bottom w:val="single" w:color="000000" w:sz="4"/>
              <w:right w:val="single" w:color="000000" w:sz="4"/>
            </w:tcBorders>
            <w:tcMar>
              <w:top w:type="dxa" w:w="0"/>
              <w:left w:type="dxa" w:w="10"/>
              <w:bottom w:type="dxa" w:w="0"/>
              <w:right w:type="dxa" w:w="10"/>
            </w:tcMar>
            <w:vAlign w:val="top"/>
          </w:tcPr>
          <w:p>
            <w:pPr>
              <w:pStyle w:val="null3"/>
            </w:pPr>
            <w:r>
              <w:rPr/>
              <w:t>85</w:t>
            </w:r>
          </w:p>
        </w:tc>
        <w:tc>
          <w:tcPr>
            <w:tcW w:type="dxa" w:w="2001"/>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p>
        </w:tc>
        <w:tc>
          <w:tcPr>
            <w:tcW w:type="dxa" w:w="5312"/>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r>
              <w:rPr/>
              <w:t>资产数据展示</w:t>
            </w:r>
          </w:p>
        </w:tc>
      </w:tr>
      <w:tr>
        <w:tc>
          <w:tcPr>
            <w:tcW w:type="dxa" w:w="993"/>
            <w:tcBorders>
              <w:top w:val="none" w:color="000000" w:sz="4"/>
              <w:left w:val="single" w:color="000000" w:sz="4"/>
              <w:bottom w:val="single" w:color="000000" w:sz="4"/>
              <w:right w:val="single" w:color="000000" w:sz="4"/>
            </w:tcBorders>
            <w:tcMar>
              <w:top w:type="dxa" w:w="0"/>
              <w:left w:type="dxa" w:w="10"/>
              <w:bottom w:type="dxa" w:w="0"/>
              <w:right w:type="dxa" w:w="10"/>
            </w:tcMar>
            <w:vAlign w:val="top"/>
          </w:tcPr>
          <w:p>
            <w:pPr>
              <w:pStyle w:val="null3"/>
            </w:pPr>
            <w:r>
              <w:rPr/>
              <w:t>86</w:t>
            </w:r>
          </w:p>
        </w:tc>
        <w:tc>
          <w:tcPr>
            <w:tcW w:type="dxa" w:w="2001"/>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p>
        </w:tc>
        <w:tc>
          <w:tcPr>
            <w:tcW w:type="dxa" w:w="5312"/>
            <w:tcBorders>
              <w:top w:val="none" w:color="000000" w:sz="4"/>
              <w:left w:val="none" w:color="000000" w:sz="4"/>
              <w:bottom w:val="single" w:color="000000" w:sz="4"/>
              <w:right w:val="single" w:color="000000" w:sz="4"/>
            </w:tcBorders>
            <w:tcMar>
              <w:top w:type="dxa" w:w="0"/>
              <w:left w:type="dxa" w:w="10"/>
              <w:bottom w:type="dxa" w:w="0"/>
              <w:right w:type="dxa" w:w="10"/>
            </w:tcMar>
            <w:vAlign w:val="top"/>
          </w:tcPr>
          <w:p>
            <w:pPr>
              <w:pStyle w:val="null3"/>
            </w:pPr>
            <w:r>
              <w:rPr/>
              <w:t>合同数据展示</w:t>
            </w:r>
          </w:p>
        </w:tc>
      </w:tr>
    </w:tbl>
    <w:p>
      <w:pPr>
        <w:pStyle w:val="null3"/>
        <w:jc w:val="left"/>
      </w:pPr>
      <w:r>
        <w:rPr>
          <w:b/>
        </w:rPr>
        <w:t>五、非功能性需求</w:t>
      </w:r>
    </w:p>
    <w:p>
      <w:pPr>
        <w:pStyle w:val="null3"/>
        <w:jc w:val="both"/>
        <w:outlineLvl w:val="2"/>
      </w:pPr>
      <w:r>
        <w:rPr>
          <w:sz w:val="21"/>
          <w:b/>
        </w:rPr>
        <w:t xml:space="preserve">5.1 </w:t>
      </w:r>
      <w:r>
        <w:rPr>
          <w:sz w:val="21"/>
          <w:b/>
        </w:rPr>
        <w:t>安全性要求</w:t>
      </w:r>
    </w:p>
    <w:p>
      <w:pPr>
        <w:pStyle w:val="null3"/>
        <w:ind w:firstLine="420"/>
      </w:pPr>
      <w:r>
        <w:rPr/>
        <w:t>除遵循国家电子政务工程信息安全标准规范以外，在安全方面还应包括以下具体要求：</w:t>
      </w:r>
    </w:p>
    <w:p>
      <w:pPr>
        <w:pStyle w:val="null3"/>
        <w:numPr>
          <w:ilvl w:val="0"/>
          <w:numId w:val="1"/>
        </w:numPr>
      </w:pPr>
      <w:r>
        <w:rPr/>
        <w:t>要求系统对于软件程序有保护功能，防止随意修改，杜绝由程序修改导致的对前端操作的影响；</w:t>
      </w:r>
    </w:p>
    <w:p>
      <w:pPr>
        <w:pStyle w:val="null3"/>
        <w:numPr>
          <w:ilvl w:val="0"/>
          <w:numId w:val="1"/>
        </w:numPr>
      </w:pPr>
      <w:r>
        <w:rPr/>
        <w:t>要求系统对于用户登录系统进行安全管理，登录系统需采用密码保护和加密；</w:t>
      </w:r>
    </w:p>
    <w:p>
      <w:pPr>
        <w:pStyle w:val="null3"/>
        <w:numPr>
          <w:ilvl w:val="0"/>
          <w:numId w:val="1"/>
        </w:numPr>
      </w:pPr>
      <w:r>
        <w:rPr/>
        <w:t>要求系统对存储在数据库中的关键字段进行加密，杜绝系统管理员从数据库角度对敏感数据进行查看；</w:t>
      </w:r>
    </w:p>
    <w:p>
      <w:pPr>
        <w:pStyle w:val="null3"/>
        <w:jc w:val="both"/>
        <w:outlineLvl w:val="2"/>
      </w:pPr>
      <w:r>
        <w:rPr>
          <w:sz w:val="21"/>
          <w:b/>
        </w:rPr>
        <w:t xml:space="preserve">5.2 </w:t>
      </w:r>
      <w:r>
        <w:rPr>
          <w:sz w:val="21"/>
          <w:b/>
        </w:rPr>
        <w:t>性能要求</w:t>
      </w:r>
    </w:p>
    <w:p>
      <w:pPr>
        <w:pStyle w:val="null3"/>
        <w:ind w:firstLine="420"/>
      </w:pPr>
      <w:r>
        <w:rPr/>
        <w:t>为了提高应用系统性能，需要在进行系统方案设计时，采用比较好的软件结构和软件优化技术，提高应用系统的时间响应性能。此外，在系统实施过程中，必须加强项目管理，加强系统测试，提高软件质量。</w:t>
      </w:r>
    </w:p>
    <w:p>
      <w:pPr>
        <w:pStyle w:val="null3"/>
      </w:pPr>
      <w:r>
        <w:rPr/>
        <w:t>在本系统平台中，要求达到的性能指标包括：</w:t>
      </w:r>
    </w:p>
    <w:p>
      <w:pPr>
        <w:pStyle w:val="null3"/>
        <w:ind w:firstLine="368"/>
      </w:pPr>
      <w:r>
        <w:rPr/>
        <w:t>交互式响应时间：小于2秒</w:t>
      </w:r>
    </w:p>
    <w:p>
      <w:pPr>
        <w:pStyle w:val="null3"/>
        <w:ind w:firstLine="368"/>
      </w:pPr>
      <w:r>
        <w:rPr/>
        <w:t>系统平均无故障时间：每年累计小于48小时</w:t>
      </w:r>
    </w:p>
    <w:p>
      <w:pPr>
        <w:pStyle w:val="null3"/>
        <w:ind w:firstLine="368"/>
      </w:pPr>
      <w:r>
        <w:rPr/>
        <w:t>维护扩充能力：资源占用≤50 %</w:t>
      </w:r>
    </w:p>
    <w:p>
      <w:pPr>
        <w:pStyle w:val="null3"/>
        <w:ind w:firstLine="368"/>
      </w:pPr>
      <w:r>
        <w:rPr/>
        <w:t>系统故障修复：≤1小时</w:t>
      </w:r>
    </w:p>
    <w:p>
      <w:pPr>
        <w:pStyle w:val="null3"/>
      </w:pPr>
      <w:r>
        <w:rPr>
          <w:sz w:val="21"/>
          <w:b/>
        </w:rPr>
        <w:t>六、功能和服务基本要求</w:t>
      </w:r>
    </w:p>
    <w:p>
      <w:pPr>
        <w:pStyle w:val="null3"/>
      </w:pPr>
      <w:r>
        <w:rPr>
          <w:sz w:val="24"/>
        </w:rPr>
        <w:t>★</w:t>
      </w:r>
      <w:r>
        <w:rPr>
          <w:sz w:val="21"/>
        </w:rPr>
        <w:t xml:space="preserve">6.1 </w:t>
      </w:r>
      <w:r>
        <w:rPr>
          <w:sz w:val="21"/>
        </w:rPr>
        <w:t>本项目属于定制软件系统开发，要求中标方按照采购人（学校）的规范标准进行软件需求调研、软件需求书、数据库字段设计、编程框架及代码注释要求。项目验收后需无条件按学校标准要求移交包括且不限于开发文档、源程序代码、中间件和本系统安装软件等资料文件。本项目定制软件的知识产权（版权）归属学校所有，未经学校授权不得向其他单位销售、使用。投标人应在投标文件中提供上述内容的承诺文件。</w:t>
      </w:r>
    </w:p>
    <w:p>
      <w:pPr>
        <w:pStyle w:val="null3"/>
      </w:pPr>
      <w:r>
        <w:rPr>
          <w:sz w:val="21"/>
        </w:rPr>
        <w:t>6.2</w:t>
      </w:r>
      <w:r>
        <w:rPr>
          <w:sz w:val="21"/>
        </w:rPr>
        <w:t>能够链接学校现有的相关系统，一键直达式、清晰明了的展示相关内部审计，内部控制管理流程。使得学校从审批流程规范性、资金使用合理性等方面提升学校的内控管理水平。</w:t>
      </w:r>
    </w:p>
    <w:p>
      <w:pPr>
        <w:pStyle w:val="null3"/>
      </w:pPr>
      <w:r>
        <w:rPr>
          <w:sz w:val="21"/>
          <w:b/>
        </w:rPr>
        <w:t>七、主要技术规格和要求</w:t>
      </w:r>
    </w:p>
    <w:p>
      <w:pPr>
        <w:pStyle w:val="null3"/>
      </w:pPr>
      <w:r>
        <w:rPr>
          <w:sz w:val="21"/>
        </w:rPr>
        <w:t>7.1</w:t>
      </w:r>
      <w:r>
        <w:rPr>
          <w:sz w:val="21"/>
        </w:rPr>
        <w:t>支持不同屏幕显示的自适应显示，应用可以在不同设备和屏幕尺寸上良好运行。</w:t>
      </w:r>
    </w:p>
    <w:p>
      <w:pPr>
        <w:pStyle w:val="null3"/>
      </w:pPr>
      <w:r>
        <w:rPr>
          <w:sz w:val="21"/>
        </w:rPr>
        <w:t>7.2</w:t>
      </w:r>
      <w:r>
        <w:rPr>
          <w:sz w:val="21"/>
        </w:rPr>
        <w:t>提供可视化的数据建模工具，支持对数据库表和数据的可视化管理。</w:t>
      </w:r>
    </w:p>
    <w:p>
      <w:pPr>
        <w:pStyle w:val="null3"/>
      </w:pPr>
      <w:r>
        <w:rPr>
          <w:sz w:val="21"/>
        </w:rPr>
        <w:t xml:space="preserve">7.3 </w:t>
      </w:r>
      <w:r>
        <w:rPr>
          <w:sz w:val="21"/>
        </w:rPr>
        <w:t>可视化的表单布局设计功能，通过拖放界面元素、进行布局。</w:t>
      </w:r>
    </w:p>
    <w:p>
      <w:pPr>
        <w:pStyle w:val="null3"/>
      </w:pPr>
      <w:r>
        <w:rPr>
          <w:sz w:val="21"/>
        </w:rPr>
        <w:t xml:space="preserve">7.4 </w:t>
      </w:r>
      <w:r>
        <w:rPr>
          <w:sz w:val="21"/>
        </w:rPr>
        <w:t>可视化的流程设计功能，通过配置，进行流程节点的控制。</w:t>
      </w:r>
    </w:p>
    <w:p>
      <w:pPr>
        <w:pStyle w:val="null3"/>
      </w:pPr>
      <w:r>
        <w:rPr>
          <w:sz w:val="24"/>
          <w:b/>
        </w:rPr>
        <w:t>▲</w:t>
      </w:r>
      <w:r>
        <w:rPr>
          <w:sz w:val="21"/>
        </w:rPr>
        <w:t xml:space="preserve">7.5 </w:t>
      </w:r>
      <w:r>
        <w:rPr>
          <w:sz w:val="21"/>
        </w:rPr>
        <w:t>系统具有可配置的消息（企业微信消息、站内消息）通知功能。</w:t>
      </w:r>
    </w:p>
    <w:p>
      <w:pPr>
        <w:pStyle w:val="null3"/>
      </w:pPr>
      <w:r>
        <w:rPr>
          <w:sz w:val="24"/>
          <w:b/>
        </w:rPr>
        <w:t>▲</w:t>
      </w:r>
      <w:r>
        <w:rPr>
          <w:sz w:val="21"/>
        </w:rPr>
        <w:t>7.6</w:t>
      </w:r>
      <w:r>
        <w:rPr>
          <w:sz w:val="21"/>
        </w:rPr>
        <w:t>内置工作流引擎，可以配置处理自动化业务过程，减少手工操作。</w:t>
      </w:r>
    </w:p>
    <w:p>
      <w:pPr>
        <w:pStyle w:val="null3"/>
      </w:pPr>
      <w:r>
        <w:rPr>
          <w:sz w:val="21"/>
        </w:rPr>
        <w:t>7.7</w:t>
      </w:r>
      <w:r>
        <w:rPr>
          <w:sz w:val="21"/>
        </w:rPr>
        <w:t>支持文档管理功能，包括文件的上传、删除、重命名等。</w:t>
      </w:r>
    </w:p>
    <w:p>
      <w:pPr>
        <w:pStyle w:val="null3"/>
      </w:pPr>
      <w:r>
        <w:rPr>
          <w:sz w:val="21"/>
        </w:rPr>
        <w:t xml:space="preserve">7.8 </w:t>
      </w:r>
      <w:r>
        <w:rPr>
          <w:sz w:val="21"/>
        </w:rPr>
        <w:t>支持数据的多级的查询、筛选功能。</w:t>
      </w:r>
    </w:p>
    <w:p>
      <w:pPr>
        <w:pStyle w:val="null3"/>
      </w:pPr>
      <w:r>
        <w:rPr>
          <w:sz w:val="21"/>
        </w:rPr>
        <w:t xml:space="preserve">7.9 </w:t>
      </w:r>
      <w:r>
        <w:rPr>
          <w:sz w:val="21"/>
        </w:rPr>
        <w:t>支持操作菜单的设计定义功能。</w:t>
      </w:r>
    </w:p>
    <w:p>
      <w:pPr>
        <w:pStyle w:val="null3"/>
      </w:pPr>
      <w:r>
        <w:rPr>
          <w:sz w:val="24"/>
          <w:b/>
        </w:rPr>
        <w:t>▲</w:t>
      </w:r>
      <w:r>
        <w:rPr>
          <w:sz w:val="21"/>
        </w:rPr>
        <w:t>7.10</w:t>
      </w:r>
      <w:r>
        <w:rPr>
          <w:sz w:val="21"/>
        </w:rPr>
        <w:t>可以根据定义规则自动执行，自动预警，自动提醒相关负责人。</w:t>
      </w:r>
    </w:p>
    <w:p>
      <w:pPr>
        <w:pStyle w:val="null3"/>
      </w:pPr>
      <w:r>
        <w:rPr>
          <w:sz w:val="21"/>
        </w:rPr>
        <w:t>7.11</w:t>
      </w:r>
      <w:r>
        <w:rPr>
          <w:sz w:val="21"/>
        </w:rPr>
        <w:t>支持对用户和角色进行管理，配置不同角色的权限，确保数据和功能的安全性。</w:t>
      </w:r>
    </w:p>
    <w:p>
      <w:pPr>
        <w:pStyle w:val="null3"/>
      </w:pPr>
      <w:r>
        <w:rPr>
          <w:sz w:val="24"/>
          <w:b/>
        </w:rPr>
        <w:t>▲</w:t>
      </w:r>
      <w:r>
        <w:rPr>
          <w:sz w:val="21"/>
        </w:rPr>
        <w:t>7.12</w:t>
      </w:r>
      <w:r>
        <w:rPr>
          <w:sz w:val="21"/>
        </w:rPr>
        <w:t>支持与各种第三方服务和系统的集成，通常通过API接口实现，使得数据和功能可以在不同系统之间流动。</w:t>
      </w:r>
    </w:p>
    <w:p>
      <w:pPr>
        <w:pStyle w:val="null3"/>
      </w:pPr>
      <w:r>
        <w:rPr>
          <w:sz w:val="21"/>
        </w:rPr>
        <w:t>7.13</w:t>
      </w:r>
      <w:r>
        <w:rPr>
          <w:sz w:val="21"/>
        </w:rPr>
        <w:t>能够进行自定义的word设计，自动生成相应的报告。</w:t>
      </w:r>
    </w:p>
    <w:p>
      <w:pPr>
        <w:pStyle w:val="null3"/>
      </w:pPr>
      <w:r>
        <w:rPr>
          <w:sz w:val="21"/>
        </w:rPr>
        <w:t xml:space="preserve">7.14 </w:t>
      </w:r>
      <w:r>
        <w:rPr>
          <w:sz w:val="21"/>
        </w:rPr>
        <w:t>支持Excel导入导出功能。</w:t>
      </w:r>
    </w:p>
    <w:p>
      <w:pPr>
        <w:pStyle w:val="null3"/>
      </w:pPr>
      <w:r>
        <w:rPr>
          <w:sz w:val="24"/>
          <w:b/>
        </w:rPr>
        <w:t>▲</w:t>
      </w:r>
      <w:r>
        <w:rPr>
          <w:sz w:val="21"/>
        </w:rPr>
        <w:t>7.15</w:t>
      </w:r>
      <w:r>
        <w:rPr>
          <w:sz w:val="21"/>
        </w:rPr>
        <w:t>可以记录所有用户的操作日志，能够在系统出现异常情况下快速准确的定位。</w:t>
      </w:r>
    </w:p>
    <w:p>
      <w:pPr>
        <w:pStyle w:val="null3"/>
      </w:pPr>
      <w:r>
        <w:rPr>
          <w:sz w:val="21"/>
        </w:rPr>
        <w:t>7.16</w:t>
      </w:r>
      <w:r>
        <w:rPr>
          <w:sz w:val="21"/>
        </w:rPr>
        <w:t>能够根据采购人要求格式定期生成内控报告和合规报告。使得相关部门能够快速直观的得到相关信息。</w:t>
      </w:r>
    </w:p>
    <w:p>
      <w:pPr>
        <w:pStyle w:val="null3"/>
      </w:pPr>
      <w:r>
        <w:rPr>
          <w:sz w:val="21"/>
        </w:rPr>
        <w:t>7.17</w:t>
      </w:r>
      <w:r>
        <w:rPr>
          <w:sz w:val="21"/>
        </w:rPr>
        <w:t>实时监控内控规则下流程流转的异常，并发出消息通知。</w:t>
      </w:r>
    </w:p>
    <w:p>
      <w:pPr>
        <w:pStyle w:val="null3"/>
      </w:pPr>
      <w:r>
        <w:rPr>
          <w:sz w:val="21"/>
        </w:rPr>
        <w:t>7.18</w:t>
      </w:r>
      <w:r>
        <w:rPr>
          <w:sz w:val="21"/>
        </w:rPr>
        <w:t>支持业务流程的创建、编辑和审批。</w:t>
      </w:r>
    </w:p>
    <w:p>
      <w:pPr>
        <w:pStyle w:val="null3"/>
      </w:pPr>
      <w:r>
        <w:rPr>
          <w:sz w:val="21"/>
        </w:rPr>
        <w:t>7.19</w:t>
      </w:r>
      <w:r>
        <w:rPr>
          <w:sz w:val="21"/>
        </w:rPr>
        <w:t>支持至少1000并发用户，响应时间不超过2秒。</w:t>
      </w:r>
    </w:p>
    <w:p>
      <w:pPr>
        <w:pStyle w:val="null3"/>
      </w:pPr>
      <w:r>
        <w:rPr>
          <w:sz w:val="21"/>
        </w:rPr>
        <w:t>7.20</w:t>
      </w:r>
      <w:r>
        <w:rPr>
          <w:sz w:val="21"/>
        </w:rPr>
        <w:t>系统可用性达到99.9%，支持7x24小时运行。</w:t>
      </w:r>
    </w:p>
    <w:p>
      <w:pPr>
        <w:pStyle w:val="null3"/>
      </w:pPr>
      <w:r>
        <w:rPr>
          <w:sz w:val="21"/>
        </w:rPr>
        <w:t>7.21</w:t>
      </w:r>
      <w:r>
        <w:rPr>
          <w:sz w:val="21"/>
        </w:rPr>
        <w:t>系统应支持未来功能扩展和用户增长。</w:t>
      </w:r>
    </w:p>
    <w:p>
      <w:pPr>
        <w:pStyle w:val="null3"/>
      </w:pPr>
      <w:r>
        <w:rPr>
          <w:sz w:val="21"/>
        </w:rPr>
        <w:t>7.22</w:t>
      </w:r>
      <w:r>
        <w:rPr>
          <w:sz w:val="21"/>
        </w:rPr>
        <w:t>数据处理效率高，支持大数据量的快速查询和分析。</w:t>
      </w:r>
    </w:p>
    <w:p>
      <w:pPr>
        <w:pStyle w:val="null3"/>
      </w:pPr>
      <w:r>
        <w:rPr>
          <w:sz w:val="21"/>
        </w:rPr>
        <w:t>7.23</w:t>
      </w:r>
      <w:r>
        <w:rPr>
          <w:sz w:val="21"/>
        </w:rPr>
        <w:t>采用持续集成（CI）和持续交付（CD）实践，确保软件质量和快速交付,供应商应跟采购人的各部门沟通，协调，对接，整体实现具有一致性，将各部门未打通的数据进行打通。</w:t>
      </w:r>
    </w:p>
    <w:p>
      <w:pPr>
        <w:pStyle w:val="null3"/>
      </w:pPr>
      <w:r>
        <w:rPr>
          <w:sz w:val="24"/>
        </w:rPr>
        <w:t>★</w:t>
      </w:r>
      <w:r>
        <w:rPr>
          <w:sz w:val="21"/>
        </w:rPr>
        <w:t>7.24</w:t>
      </w:r>
      <w:r>
        <w:rPr>
          <w:sz w:val="21"/>
        </w:rPr>
        <w:t>项目合同签定后480日内，供应商开发团队需要在校内驻场开展项目交付的全部工作，确保校方在业务需求发生变动时，驻场开发团队的工程师可以随时根据需求分析结果，进行系统新功能开发和实现；项目验收后至售后维保期结束，供应商提供至少1名工程师长期驻场，提供软件的需求更改、运维等服务。 投标人应在投标文件中提供上述内容的承诺文件。</w:t>
      </w:r>
    </w:p>
    <w:p>
      <w:pPr>
        <w:pStyle w:val="null3"/>
      </w:pPr>
      <w:r>
        <w:rPr>
          <w:sz w:val="21"/>
        </w:rPr>
        <w:t>7.25</w:t>
      </w:r>
      <w:r>
        <w:rPr>
          <w:sz w:val="21"/>
        </w:rPr>
        <w:t>平台开发功能培训，可以培训我校相关工作人员，能够熟练使用平台，出现业务需求，我方可以达到自行开发的目标。</w:t>
      </w:r>
    </w:p>
    <w:p>
      <w:pPr>
        <w:pStyle w:val="null3"/>
      </w:pPr>
      <w:r>
        <w:rPr>
          <w:sz w:val="24"/>
          <w:b/>
        </w:rPr>
        <w:t>▲</w:t>
      </w:r>
      <w:r>
        <w:rPr>
          <w:sz w:val="21"/>
        </w:rPr>
        <w:t xml:space="preserve">7.26 </w:t>
      </w:r>
      <w:r>
        <w:rPr>
          <w:sz w:val="21"/>
        </w:rPr>
        <w:t>支持企业微信登录。</w:t>
      </w:r>
    </w:p>
    <w:p>
      <w:pPr>
        <w:pStyle w:val="null3"/>
      </w:pPr>
      <w:r>
        <w:rPr>
          <w:sz w:val="21"/>
        </w:rPr>
        <w:t>7.27</w:t>
      </w:r>
      <w:r>
        <w:rPr>
          <w:sz w:val="21"/>
        </w:rPr>
        <w:t>手机号验证码登录。</w:t>
      </w:r>
    </w:p>
    <w:p>
      <w:pPr>
        <w:pStyle w:val="null3"/>
      </w:pPr>
      <w:r>
        <w:rPr>
          <w:sz w:val="21"/>
        </w:rPr>
        <w:t>7.28</w:t>
      </w:r>
      <w:r>
        <w:rPr>
          <w:sz w:val="21"/>
        </w:rPr>
        <w:t>产品不存在SQL注入漏洞，平台的文件上传功能不存在缺陷，不能上传非预期类型和内容的文件，不存在XML注入漏洞，不存在服务端跨站请求伪造漏洞；不存在LFI、RFI漏洞，不存在反射型、存储型、DOM-based跨站脚本漏洞，不存在服务端“U|R|L”重定向漏洞。</w:t>
      </w:r>
    </w:p>
    <w:p>
      <w:pPr>
        <w:pStyle w:val="null3"/>
      </w:pPr>
      <w:r>
        <w:rPr>
          <w:sz w:val="21"/>
        </w:rPr>
        <w:t>7.29</w:t>
      </w:r>
      <w:r>
        <w:rPr>
          <w:sz w:val="21"/>
        </w:rPr>
        <w:t>提供本地备份、异地备份方式，并且实现数据加密与脱敏，以便需要时调入计算机网络系统使用。如果原是数据被删除、覆盖或由于故障无法访问，可以使用副本恢复丢失或损坏的数据。</w:t>
      </w:r>
    </w:p>
    <w:p>
      <w:pPr>
        <w:pStyle w:val="null3"/>
      </w:pPr>
      <w:r>
        <w:rPr>
          <w:sz w:val="21"/>
        </w:rPr>
        <w:t>7.30</w:t>
      </w:r>
      <w:r>
        <w:rPr>
          <w:sz w:val="21"/>
        </w:rPr>
        <w:t>机密性要求：防止信息的非授权访问。</w:t>
      </w:r>
    </w:p>
    <w:p>
      <w:pPr>
        <w:pStyle w:val="null3"/>
      </w:pPr>
      <w:r>
        <w:rPr>
          <w:sz w:val="21"/>
        </w:rPr>
        <w:t>7.31</w:t>
      </w:r>
      <w:r>
        <w:rPr>
          <w:sz w:val="21"/>
        </w:rPr>
        <w:t>数据完整性要求：数据保证与数据源的一致性；防止数据被修改或破坏。</w:t>
      </w:r>
    </w:p>
    <w:p>
      <w:pPr>
        <w:pStyle w:val="null3"/>
      </w:pPr>
      <w:r>
        <w:rPr>
          <w:sz w:val="21"/>
        </w:rPr>
        <w:t>7.32</w:t>
      </w:r>
      <w:r>
        <w:rPr>
          <w:sz w:val="21"/>
        </w:rPr>
        <w:t>可用性要求：保证合法用户对信息和资源的使用不会被不正当拒绝。</w:t>
      </w:r>
    </w:p>
    <w:p>
      <w:pPr>
        <w:pStyle w:val="null3"/>
      </w:pPr>
      <w:r>
        <w:rPr>
          <w:sz w:val="21"/>
        </w:rPr>
        <w:t xml:space="preserve">7.33 </w:t>
      </w:r>
      <w:r>
        <w:rPr>
          <w:sz w:val="21"/>
        </w:rPr>
        <w:t>支持动态令牌，可以使用动态令牌技术在业务过程中进行二次认证。</w:t>
      </w:r>
    </w:p>
    <w:p>
      <w:pPr>
        <w:pStyle w:val="null3"/>
      </w:pPr>
      <w:r>
        <w:rPr>
          <w:sz w:val="21"/>
        </w:rPr>
        <w:t>7.34</w:t>
      </w:r>
      <w:r>
        <w:rPr>
          <w:sz w:val="21"/>
        </w:rPr>
        <w:t>实现弱口令识别和告警，预防用户使用弱口令。</w:t>
      </w:r>
    </w:p>
    <w:p>
      <w:pPr>
        <w:pStyle w:val="null3"/>
      </w:pPr>
      <w:r>
        <w:rPr>
          <w:sz w:val="21"/>
        </w:rPr>
        <w:t>7.35</w:t>
      </w:r>
      <w:r>
        <w:rPr>
          <w:sz w:val="21"/>
        </w:rPr>
        <w:t>提供“增、删、改、查”级别的审计日志，支持审计日志角色授权。</w:t>
      </w:r>
    </w:p>
    <w:p>
      <w:pPr>
        <w:pStyle w:val="null3"/>
      </w:pPr>
      <w:r>
        <w:rPr>
          <w:sz w:val="24"/>
          <w:b/>
        </w:rPr>
        <w:t>▲</w:t>
      </w:r>
      <w:r>
        <w:rPr>
          <w:sz w:val="21"/>
        </w:rPr>
        <w:t>7.36</w:t>
      </w:r>
      <w:r>
        <w:rPr>
          <w:sz w:val="21"/>
        </w:rPr>
        <w:t>中标人须聘请具备“网络安全等级保护测评机构推荐证书”资质的等保测评机构，按网络安全等级保护相关要求，对本次建设系统进行等级保护的定级、备案、测评及整改工作，并取得公安部门认可的《网络安全等级保护等级测评报告》。等保测评所产生的费用由供应商承担。投标人应在投标文件中提供上述内容的承诺文件。</w:t>
      </w:r>
    </w:p>
    <w:p>
      <w:pPr>
        <w:pStyle w:val="null3"/>
      </w:pPr>
      <w:r>
        <w:rPr>
          <w:sz w:val="21"/>
        </w:rPr>
        <w:t>7.37</w:t>
      </w:r>
      <w:r>
        <w:rPr>
          <w:sz w:val="21"/>
        </w:rPr>
        <w:t>供应商具有内控系统相关的自主知识产权证明，提供包括计算机软件著作权登记证书或专利证书。</w:t>
      </w:r>
    </w:p>
    <w:p>
      <w:pPr>
        <w:pStyle w:val="null3"/>
      </w:pPr>
      <w:r>
        <w:rPr>
          <w:sz w:val="21"/>
        </w:rPr>
        <w:t>7.38</w:t>
      </w:r>
      <w:r>
        <w:rPr>
          <w:sz w:val="21"/>
        </w:rPr>
        <w:t>具有完备的数据安全管理措施，确保所有的数据操作都有日志与记录。</w:t>
      </w:r>
    </w:p>
    <w:p>
      <w:pPr>
        <w:pStyle w:val="null3"/>
      </w:pPr>
      <w:r>
        <w:rPr>
          <w:sz w:val="21"/>
        </w:rPr>
        <w:t>7.39</w:t>
      </w:r>
      <w:r>
        <w:rPr>
          <w:sz w:val="21"/>
        </w:rPr>
        <w:t>供应商可提供本地化服务团队进行7*24小时技术支援。</w:t>
      </w:r>
    </w:p>
    <w:p>
      <w:pPr>
        <w:pStyle w:val="null3"/>
      </w:pPr>
      <w:r>
        <w:rPr>
          <w:sz w:val="21"/>
        </w:rPr>
        <w:t>7.40</w:t>
      </w:r>
      <w:r>
        <w:rPr>
          <w:sz w:val="21"/>
        </w:rPr>
        <w:t>支持数据清洗、转换等预处理工作。包含数据验证、数据一致性检查、数据标准化、数据安全与隐私保护等功能。</w:t>
      </w:r>
    </w:p>
    <w:p>
      <w:pPr>
        <w:pStyle w:val="null3"/>
      </w:pPr>
      <w:r>
        <w:rPr>
          <w:sz w:val="21"/>
        </w:rPr>
        <w:t>7.41</w:t>
      </w:r>
      <w:r>
        <w:rPr>
          <w:sz w:val="21"/>
        </w:rPr>
        <w:t>供应商必须负责软件安装、调试等工作。</w:t>
      </w:r>
    </w:p>
    <w:p>
      <w:pPr>
        <w:pStyle w:val="null3"/>
      </w:pPr>
      <w:r>
        <w:rPr>
          <w:sz w:val="21"/>
        </w:rPr>
        <w:t>7.42</w:t>
      </w:r>
      <w:r>
        <w:rPr>
          <w:sz w:val="21"/>
        </w:rPr>
        <w:t>供应商必须免费提供全量数据接口给采购方，其它业务系统可根据所提供接口与本系统对接。</w:t>
      </w:r>
    </w:p>
    <w:p>
      <w:pPr>
        <w:pStyle w:val="null3"/>
      </w:pPr>
      <w:r>
        <w:rPr>
          <w:sz w:val="21"/>
        </w:rPr>
        <w:t>7.43</w:t>
      </w:r>
      <w:r>
        <w:rPr>
          <w:sz w:val="21"/>
        </w:rPr>
        <w:t>供应商须保证所使用软件的合法性，任何知识产权纠纷与采购人无关。</w:t>
      </w:r>
    </w:p>
    <w:p>
      <w:pPr>
        <w:pStyle w:val="null3"/>
      </w:pPr>
      <w:r>
        <w:rPr/>
        <w:t>采购包1（广东药科大学内控管理信息系统采购项目）</w:t>
      </w:r>
      <w:r>
        <w:rPr>
          <w:b/>
        </w:rPr>
        <w:t>1.主要商务要求</w:t>
      </w:r>
    </w:p>
    <w:tbl>
      <w:tblPr>
        <w:tblW w:w="0" w:type="auto"/>
        <w:tblBorders>
          <w:top w:val="single"/>
          <w:left w:val="single"/>
          <w:bottom w:val="single"/>
          <w:right w:val="single"/>
          <w:insideH w:val="single"/>
          <w:insideV w:val="single"/>
        </w:tblBorders>
      </w:tblPr>
      <w:tblGrid>
        <w:gridCol w:w="4153"/>
        <w:gridCol w:w="4153"/>
      </w:tblGrid>
      <w:tr>
        <w:tc>
          <w:tcPr>
            <w:tcW w:type="dxa" w:w="4153"/>
          </w:tcPr>
          <w:p>
            <w:pPr>
              <w:pStyle w:val="null3"/>
            </w:pPr>
            <w:r>
              <w:rPr/>
              <w:t>标的提供的时间</w:t>
            </w:r>
          </w:p>
        </w:tc>
        <w:tc>
          <w:tcPr>
            <w:tcW w:type="dxa" w:w="4153"/>
          </w:tcPr>
          <w:p>
            <w:pPr>
              <w:pStyle w:val="null3"/>
            </w:pPr>
            <w:r>
              <w:rPr/>
              <w:t>在合同签订480日内完成整个项目的开发、实施、试运行、运维、培训、正式使用、验收等全过程的工作。</w:t>
            </w:r>
          </w:p>
        </w:tc>
      </w:tr>
      <w:tr>
        <w:tc>
          <w:tcPr>
            <w:tcW w:type="dxa" w:w="4153"/>
          </w:tcPr>
          <w:p>
            <w:pPr>
              <w:pStyle w:val="null3"/>
            </w:pPr>
            <w:r>
              <w:rPr/>
              <w:t>标的提供的地点</w:t>
            </w:r>
          </w:p>
        </w:tc>
        <w:tc>
          <w:tcPr>
            <w:tcW w:type="dxa" w:w="4153"/>
          </w:tcPr>
          <w:p>
            <w:pPr>
              <w:pStyle w:val="null3"/>
            </w:pPr>
            <w:r>
              <w:rPr/>
              <w:t>采购人指定地点</w:t>
            </w:r>
          </w:p>
        </w:tc>
      </w:tr>
      <w:tr>
        <w:tc>
          <w:tcPr>
            <w:tcW w:type="dxa" w:w="4153"/>
          </w:tcPr>
          <w:p>
            <w:pPr>
              <w:pStyle w:val="null3"/>
            </w:pPr>
            <w:r>
              <w:rPr/>
              <w:t>付款方式</w:t>
            </w:r>
          </w:p>
        </w:tc>
        <w:tc>
          <w:tcPr>
            <w:tcW w:type="dxa" w:w="4153"/>
          </w:tcPr>
          <w:p>
            <w:pPr>
              <w:pStyle w:val="null3"/>
            </w:pPr>
            <w:r>
              <w:rPr/>
              <w:t>1期：支付比例30%,合同签订后五个工作日内，收到发票10个工作日内完成。</w:t>
            </w:r>
          </w:p>
          <w:p>
            <w:pPr>
              <w:pStyle w:val="null3"/>
            </w:pPr>
            <w:r>
              <w:rPr/>
              <w:t>2期：支付比例30%,软件开发详细需求设计书确认后十五个工作日内，收到发票10个工作日内完成。</w:t>
            </w:r>
          </w:p>
          <w:p>
            <w:pPr>
              <w:pStyle w:val="null3"/>
            </w:pPr>
            <w:r>
              <w:rPr/>
              <w:t>3期：支付比例30%,上线试运行后十五个工作日内，收到发票10个工作日内完成。</w:t>
            </w:r>
          </w:p>
          <w:p>
            <w:pPr>
              <w:pStyle w:val="null3"/>
            </w:pPr>
            <w:r>
              <w:rPr/>
              <w:t>4期：支付比例10%,合同终验后十五个工作日内，收到发票10个工作日内完成。</w:t>
            </w:r>
          </w:p>
          <w:p>
            <w:pPr>
              <w:pStyle w:val="null3"/>
            </w:pPr>
            <w:r>
              <w:rPr/>
              <w:t>如项目发生合同融资，采购人应当将合同款项支付到合同约定收款账户。</w:t>
            </w:r>
          </w:p>
        </w:tc>
      </w:tr>
      <w:tr>
        <w:tc>
          <w:tcPr>
            <w:tcW w:type="dxa" w:w="4153"/>
          </w:tcPr>
          <w:p>
            <w:pPr>
              <w:pStyle w:val="null3"/>
            </w:pPr>
            <w:r>
              <w:rPr/>
              <w:t>验收要求</w:t>
            </w:r>
          </w:p>
        </w:tc>
        <w:tc>
          <w:tcPr>
            <w:tcW w:type="dxa" w:w="4153"/>
          </w:tcPr>
          <w:p>
            <w:pPr>
              <w:pStyle w:val="null3"/>
            </w:pPr>
            <w:r>
              <w:rPr/>
              <w:t>1期：1. 中标人必须按要求提供项目检查、验收、安全等保等所需的文档，包括但不限于项目计划书、软件需求说明书、信息标准说明书、系统技术说明书、系统测试计划、系统测试报告、所有编程接口、调用范例、编程手册、用户使用手册和系统管理及维护手册等。 2. 中标人必须确保所投产品及所有配套件的完整性和可靠性。对于招标文件没有列出，而对该产品的正常运行和维护必不可少的部件、配件等，中标人有责任给予补充。 3. 如调试验收过程中发现产品性能或功能上未达到投标文件承诺时，将视为不合格，采购人有权拒收并要求赔偿。 4. 中标人所提供的软件系统必须具有独立的知识产权，由产品软件版权产生的任何纠纷以及造成的各项损失，由中标人负责。 5. 试运行要求：实施并上线项目所有系统或平台，各系统测试通过，使用部门批准后后开始试运行。试运行通过须要求本次建设各系统/平台均上线连续正常运行三个月以上，且运行稳定无故障。在试运行期间，由于系统程序等造成某些指标达不到要求，允许投标供应商进行修复，但试运行期做相应顺延。最终验收申请前须通过试运行。 6. 等保要求：要求进行等保测评的系统，须在提出最终验收前通过等保测评整改验收，并获得等保测评通过证书。</w:t>
            </w:r>
          </w:p>
        </w:tc>
      </w:tr>
      <w:tr>
        <w:tc>
          <w:tcPr>
            <w:tcW w:type="dxa" w:w="4153"/>
          </w:tcPr>
          <w:p>
            <w:pPr>
              <w:pStyle w:val="null3"/>
            </w:pPr>
            <w:r>
              <w:rPr/>
              <w:t>履约保证金</w:t>
            </w:r>
          </w:p>
        </w:tc>
        <w:tc>
          <w:tcPr>
            <w:tcW w:type="dxa" w:w="4153"/>
          </w:tcPr>
          <w:p>
            <w:pPr>
              <w:pStyle w:val="null3"/>
            </w:pPr>
            <w:r>
              <w:rPr/>
              <w:t>不收取</w:t>
            </w:r>
          </w:p>
        </w:tc>
      </w:tr>
      <w:tr>
        <w:tc>
          <w:tcPr>
            <w:tcW w:type="dxa" w:w="4153"/>
          </w:tcPr>
          <w:p>
            <w:pPr>
              <w:pStyle w:val="null3"/>
            </w:pPr>
            <w:r>
              <w:rPr/>
              <w:t>其他</w:t>
            </w:r>
          </w:p>
        </w:tc>
        <w:tc>
          <w:tcPr>
            <w:tcW w:type="dxa" w:w="4153"/>
          </w:tcPr>
          <w:p>
            <w:pPr>
              <w:pStyle w:val="null3"/>
            </w:pPr>
            <w:r>
              <w:rPr/>
              <w:t>安装调试及售后服务 1. 成交供应商（乙方）须具有较强售后服务能力。乙方须负责软件安装、调试等工作，由乙方提供售后服务，乙方有专业的售后服务团队，有受过专业培训的售后服务人员对甲方单位使用人员进行系统的性能、操作使用等相关内容的培训，并对甲方信息中心进行系统操作使用、运行维护、常见故障排除方法培训，使其熟悉平台的运行环境，并对平台的性能有详细的了解和熟练掌握设备的使用方法，不定期到采购单位巡检，及时发现和处理问题，确保系统正常和安全使用并得到良好的运维管理，并且提供售后服务机构地址、负责人名单、工程师名单、联系电话。在质保期内，系统若出现故障，技术人员须在2小时内响应，24小时内处理到位。 2. 软件免费保修期为一年，时间自最终验收合格之日起计算。在免费保修期内，中标人应确保软件的响应速度在95%以上，同时能够正确的读取各个系统数据，正确生成相关报告。 3. 免费保修期结束后的维修只按优惠价格人工费，投标人须在投标文件里提供该软件免费保修期结束后的年度维保方案和报价，以作为采购人购买后续服务的基本保证。 4. 中标人须免费开放软件数据端口对接学校其他系统，并保证所使用软件的合法性，任何知识产权纠纷与采购人无关。 5. 质保期及售后服务要求:中标人应确保本次招标的产品安全稳定的运行，并自终验合格之日起提供一年免费质保服务。在质保期内，必须配置运维团队，团队提供一人作为运维对接人，该人员必须是参加过本项目的主要人员。对接人协助校方处理本项目中的智慧校园建设系统的管理和运维工作。运维期间需向采购人提供运维记录。质保期内提供的服务内容和方式包括：平台软件升级、提供技术指导、功能优化与支持服务等内容，服务方式应包括网络支持与现场服务等。 1）本项目全部产品质量保证期1年（自交货并验收合格之日起计），供货前向采购人提供原厂质保函；在质保期内，当行业标准、技术规范发生改变时，投标供应商应为采购人免费修改相关内容。 2）本次招标采购的所有平台的认证接口、数据接口必须免费对采购人开放，学校在后续任何项目中使用本次采购平台的所有接口时，投标供应商不得向学校和第三方收取费用，投标供应商需在投标文件中提供上述内容承诺函。中标商必须承诺：采购项目中列出的所有业务系统的数据库表字段必须提供中文说明，方便后期运行与维护与使用。 3）投标人必须承诺提供全天候7*24小时服务响应，确保突发问题的及时响应并在做出响应24小时内派出工作团队进行故障排除，主要包括所投产品在运行中的故障排错，数据备份及恢复，平台及数据库系统适配调整等工作，从而保证软件系统正常运作。如遇紧急情况严重影响平台使用，驻场维护工程师应在接到报障后立即进行应急处理，二线团队2小时内到现场分析处理应用系统出现的故障；到达现场后4小时内完全排除故障（遇到自然灾害等不可抗拒事故除外），并给出分析报告原因。每三个月进行一次系统运行及安全检测，每次检测后须提供检测报告；投标人需在投标文件中提供上述内容承诺函。 4）在维护期内，提供应用系统版本免费升级及对软件进行维护和完善，费用计入投标总价。至少包含以下服务内容：产品升级服务：若无声明任何新版本升级和安装费用支出应被视作已包括在总报价中。在版本管理方面，应将所有现有版本进一步更新的信息和二周以内准备推出的新系统版本的信息通知采购人，并在接到采购人请求起一月内提供并安装更新版本。属于系统安全和程序BUG的问题要求终生免费保修；系统运行、现场服务等技术支持；软件缺陷修正、应用功能修订等日常维护；对实施该项目所应用到的软件产品，如有新版本或补丁，需提供免费的升级服务。质保期内如用户需对系统进行迁移，供应商须提供免费现场系统迁移及部署服务；供应商须在用户所在地有专业的售后服务力量。供应商或原厂家根据学校的运维要求远程或者派员至采购人使用现场维护，由此产生的费用由中标人承担。 5）质保期后若采购人继续委托中标供应商进行质保服务，每年质保费不得高于各软件系统投标金额的10%。，安装调试及售后服务</w:t>
            </w:r>
          </w:p>
          <w:p>
            <w:pPr>
              <w:pStyle w:val="null3"/>
            </w:pPr>
            <w:r>
              <w:rPr/>
              <w:t>违约责任 1. 中标人提供的服务不符合合同规定的，采购人有权拒收，并且中标人须向采购人方支付本合同总价5%的违约金。 2. 中标人未能按本合同规定的交货时间提供服务，从逾期之日起每日按本合同总价3‰的数额向采购人支付违约金；逾期半个月以上的，采购人有权终止合同，由此造成的采购人经济损失由中标人承担。 3. 采购人无正当理由拒收接受服务，到期拒付服务款项的，采购人向中标人偿付本合同总的5%的违约金。采购人人逾期付款，则每日按本合同总价的3‰向中标人偿付违约金。 4. 对于因采购人原因导致变更、中止或者终止政府采购合同的，采购人应当依照以下合同约定对供应商受到的损失予以赔偿或者补偿： 5. 其它违约责任按《中华人民共和国民法典(合同编)》处理。 。，违约责任</w:t>
            </w:r>
          </w:p>
        </w:tc>
      </w:tr>
    </w:tbl>
    <w:p>
      <w:pPr>
        <w:pStyle w:val="null3"/>
      </w:pPr>
      <w:r>
        <w:rPr>
          <w:b/>
        </w:rPr>
        <w:t>2.技术标准与要求</w:t>
      </w:r>
    </w:p>
    <w:tbl>
      <w:tblPr>
        <w:tblW w:w="0" w:type="auto"/>
        <w:tblBorders>
          <w:top w:val="single"/>
          <w:left w:val="single"/>
          <w:bottom w:val="single"/>
          <w:right w:val="single"/>
          <w:insideH w:val="single"/>
          <w:insideV w:val="single"/>
        </w:tblBorders>
      </w:tblPr>
      <w:tblGrid>
        <w:gridCol w:w="933"/>
        <w:gridCol w:w="933"/>
        <w:gridCol w:w="933"/>
        <w:gridCol w:w="933"/>
        <w:gridCol w:w="933"/>
        <w:gridCol w:w="933"/>
        <w:gridCol w:w="933"/>
        <w:gridCol w:w="840"/>
        <w:gridCol w:w="933"/>
      </w:tblGrid>
      <w:tr>
        <w:tc>
          <w:tcPr>
            <w:tcW w:type="dxa" w:w="933"/>
          </w:tcPr>
          <w:p>
            <w:pPr>
              <w:pStyle w:val="null3"/>
              <w:jc w:val="center"/>
            </w:pPr>
            <w:r>
              <w:rPr/>
              <w:t>序号</w:t>
            </w:r>
          </w:p>
        </w:tc>
        <w:tc>
          <w:tcPr>
            <w:tcW w:type="dxa" w:w="933"/>
          </w:tcPr>
          <w:p>
            <w:pPr>
              <w:pStyle w:val="null3"/>
              <w:jc w:val="center"/>
            </w:pPr>
            <w:r>
              <w:rPr/>
              <w:t>品目名称</w:t>
            </w:r>
          </w:p>
        </w:tc>
        <w:tc>
          <w:tcPr>
            <w:tcW w:type="dxa" w:w="933"/>
          </w:tcPr>
          <w:p>
            <w:pPr>
              <w:pStyle w:val="null3"/>
              <w:jc w:val="center"/>
            </w:pPr>
            <w:r>
              <w:rPr/>
              <w:t>标的名称</w:t>
            </w:r>
          </w:p>
        </w:tc>
        <w:tc>
          <w:tcPr>
            <w:tcW w:type="dxa" w:w="933"/>
          </w:tcPr>
          <w:p>
            <w:pPr>
              <w:pStyle w:val="null3"/>
              <w:jc w:val="center"/>
            </w:pPr>
            <w:r>
              <w:rPr/>
              <w:t>单位</w:t>
            </w:r>
          </w:p>
        </w:tc>
        <w:tc>
          <w:tcPr>
            <w:tcW w:type="dxa" w:w="933"/>
          </w:tcPr>
          <w:p>
            <w:pPr>
              <w:pStyle w:val="null3"/>
              <w:jc w:val="center"/>
            </w:pPr>
            <w:r>
              <w:rPr/>
              <w:t>数量</w:t>
            </w:r>
          </w:p>
        </w:tc>
        <w:tc>
          <w:tcPr>
            <w:tcW w:type="dxa" w:w="933"/>
          </w:tcPr>
          <w:p>
            <w:pPr>
              <w:pStyle w:val="null3"/>
              <w:jc w:val="center"/>
            </w:pPr>
            <w:r>
              <w:rPr/>
              <w:t>分项预算单价（元）</w:t>
            </w:r>
          </w:p>
        </w:tc>
        <w:tc>
          <w:tcPr>
            <w:tcW w:type="dxa" w:w="933"/>
          </w:tcPr>
          <w:p>
            <w:pPr>
              <w:pStyle w:val="null3"/>
              <w:jc w:val="center"/>
            </w:pPr>
            <w:r>
              <w:rPr/>
              <w:t>分项预算总价（元）</w:t>
            </w:r>
          </w:p>
        </w:tc>
        <w:tc>
          <w:tcPr>
            <w:tcW w:type="dxa" w:w="840"/>
          </w:tcPr>
          <w:p>
            <w:pPr>
              <w:pStyle w:val="null3"/>
            </w:pPr>
            <w:r>
              <w:rPr/>
              <w:t>所属行业</w:t>
            </w:r>
          </w:p>
        </w:tc>
        <w:tc>
          <w:tcPr>
            <w:tcW w:type="dxa" w:w="933"/>
          </w:tcPr>
          <w:p>
            <w:pPr>
              <w:pStyle w:val="null3"/>
              <w:jc w:val="center"/>
            </w:pPr>
            <w:r>
              <w:rPr/>
              <w:t>技术要求</w:t>
            </w:r>
          </w:p>
        </w:tc>
      </w:tr>
      <w:tr>
        <w:tc>
          <w:tcPr>
            <w:tcW w:type="dxa" w:w="933"/>
          </w:tcPr>
          <w:p>
            <w:pPr>
              <w:pStyle w:val="null3"/>
              <w:jc w:val="center"/>
            </w:pPr>
            <w:r>
              <w:rPr/>
              <w:t>1</w:t>
            </w:r>
          </w:p>
        </w:tc>
        <w:tc>
          <w:tcPr>
            <w:tcW w:type="dxa" w:w="933"/>
          </w:tcPr>
          <w:p>
            <w:pPr>
              <w:pStyle w:val="null3"/>
              <w:jc w:val="left"/>
            </w:pPr>
            <w:r>
              <w:rPr/>
              <w:t>支撑软件开发服务</w:t>
            </w:r>
          </w:p>
        </w:tc>
        <w:tc>
          <w:tcPr>
            <w:tcW w:type="dxa" w:w="933"/>
          </w:tcPr>
          <w:p>
            <w:pPr>
              <w:pStyle w:val="null3"/>
              <w:jc w:val="left"/>
            </w:pPr>
            <w:r>
              <w:rPr/>
              <w:t>内控信息管理系统</w:t>
            </w:r>
          </w:p>
        </w:tc>
        <w:tc>
          <w:tcPr>
            <w:tcW w:type="dxa" w:w="933"/>
          </w:tcPr>
          <w:p>
            <w:pPr>
              <w:pStyle w:val="null3"/>
              <w:jc w:val="left"/>
            </w:pPr>
            <w:r>
              <w:rPr/>
              <w:t>项</w:t>
            </w:r>
          </w:p>
        </w:tc>
        <w:tc>
          <w:tcPr>
            <w:tcW w:type="dxa" w:w="933"/>
          </w:tcPr>
          <w:p>
            <w:pPr>
              <w:pStyle w:val="null3"/>
              <w:jc w:val="right"/>
            </w:pPr>
            <w:r>
              <w:rPr/>
              <w:t>1.00</w:t>
            </w:r>
          </w:p>
        </w:tc>
        <w:tc>
          <w:tcPr>
            <w:tcW w:type="dxa" w:w="933"/>
          </w:tcPr>
          <w:p>
            <w:pPr>
              <w:pStyle w:val="null3"/>
              <w:jc w:val="right"/>
            </w:pPr>
            <w:r>
              <w:rPr/>
              <w:t>1,500,000.00</w:t>
            </w:r>
          </w:p>
        </w:tc>
        <w:tc>
          <w:tcPr>
            <w:tcW w:type="dxa" w:w="933"/>
          </w:tcPr>
          <w:p>
            <w:pPr>
              <w:pStyle w:val="null3"/>
              <w:jc w:val="right"/>
            </w:pPr>
            <w:r>
              <w:rPr/>
              <w:t>1,500,000.00</w:t>
            </w:r>
          </w:p>
        </w:tc>
        <w:tc>
          <w:tcPr>
            <w:tcW w:type="dxa" w:w="840"/>
          </w:tcPr>
          <w:p>
            <w:pPr>
              <w:pStyle w:val="null3"/>
            </w:pPr>
            <w:r>
              <w:rPr/>
              <w:t>软件和信息技术服务业</w:t>
            </w:r>
          </w:p>
        </w:tc>
        <w:tc>
          <w:tcPr>
            <w:tcW w:type="dxa" w:w="933"/>
          </w:tcPr>
          <w:p>
            <w:pPr>
              <w:pStyle w:val="null3"/>
            </w:pPr>
            <w:r>
              <w:rPr/>
              <w:t>详见附表一</w:t>
            </w:r>
          </w:p>
        </w:tc>
      </w:tr>
    </w:tbl>
    <w:p>
      <w:pPr>
        <w:pStyle w:val="null3"/>
      </w:pPr>
      <w:r>
        <w:rPr>
          <w:b/>
        </w:rPr>
        <w:t>附表</w:t>
      </w:r>
      <w:r>
        <w:rPr>
          <w:b/>
        </w:rPr>
        <w:t>一</w:t>
      </w:r>
      <w:r>
        <w:rPr>
          <w:b/>
        </w:rPr>
        <w:t>：</w:t>
      </w:r>
      <w:r>
        <w:rPr>
          <w:b/>
        </w:rPr>
        <w:t>内控信息管理系统</w:t>
      </w:r>
    </w:p>
    <w:tbl>
      <w:tblPr>
        <w:tblW w:w="0" w:type="auto"/>
        <w:tblBorders>
          <w:top w:val="single"/>
          <w:left w:val="single"/>
          <w:bottom w:val="single"/>
          <w:right w:val="single"/>
          <w:insideH w:val="single"/>
          <w:insideV w:val="single"/>
        </w:tblBorders>
      </w:tblPr>
      <w:tblGrid>
        <w:gridCol w:w="2076"/>
        <w:gridCol w:w="415"/>
        <w:gridCol w:w="5814"/>
      </w:tblGrid>
      <w:tr>
        <w:tc>
          <w:tcPr>
            <w:tcW w:type="dxa" w:w="2076"/>
          </w:tcPr>
          <w:p>
            <w:pPr>
              <w:pStyle w:val="null3"/>
            </w:pPr>
            <w:r>
              <w:rPr/>
              <w:t>参数性质</w:t>
            </w:r>
          </w:p>
        </w:tc>
        <w:tc>
          <w:tcPr>
            <w:tcW w:type="dxa" w:w="415"/>
          </w:tcPr>
          <w:p>
            <w:pPr>
              <w:pStyle w:val="null3"/>
            </w:pPr>
            <w:r>
              <w:rPr/>
              <w:t>序号</w:t>
            </w:r>
          </w:p>
        </w:tc>
        <w:tc>
          <w:tcPr>
            <w:tcW w:type="dxa" w:w="5814"/>
          </w:tcPr>
          <w:p>
            <w:pPr>
              <w:pStyle w:val="null3"/>
            </w:pPr>
            <w:r>
              <w:rPr/>
              <w:t>具体技术(参数)要求</w:t>
            </w:r>
          </w:p>
        </w:tc>
      </w:tr>
      <w:tr>
        <w:tc>
          <w:tcPr>
            <w:tcW w:type="dxa" w:w="2076"/>
          </w:tcPr>
          <w:p/>
        </w:tc>
        <w:tc>
          <w:tcPr>
            <w:tcW w:type="dxa" w:w="415"/>
          </w:tcPr>
          <w:p>
            <w:pPr>
              <w:pStyle w:val="null3"/>
            </w:pPr>
            <w:r>
              <w:rPr/>
              <w:t>1</w:t>
            </w:r>
          </w:p>
        </w:tc>
        <w:tc>
          <w:tcPr>
            <w:tcW w:type="dxa" w:w="5814"/>
          </w:tcPr>
          <w:p>
            <w:pPr>
              <w:pStyle w:val="null3"/>
            </w:pPr>
            <w:r>
              <w:rPr>
                <w:sz w:val="21"/>
              </w:rPr>
              <w:t>详见《用户需求书》</w:t>
            </w:r>
          </w:p>
        </w:tc>
      </w:tr>
      <w:tr>
        <w:tc>
          <w:tcPr>
            <w:tcW w:type="dxa" w:w="2076"/>
          </w:tcPr>
          <w:p>
            <w:pPr>
              <w:pStyle w:val="null3"/>
            </w:pPr>
            <w:r>
              <w:rPr/>
              <w:t>说明</w:t>
            </w:r>
          </w:p>
        </w:tc>
        <w:tc>
          <w:tcPr>
            <w:tcW w:type="dxa" w:w="6229"/>
            <w:gridSpan w:val="2"/>
          </w:tcPr>
          <w:p>
            <w:pPr>
              <w:pStyle w:val="null3"/>
              <w:jc w:val="left"/>
            </w:pPr>
            <w:r>
              <w:rPr/>
              <w:t xml:space="preserve"> 打“★”号条款为实质性条款，若有任何一条负偏离或不满足则导致投标无效。 </w:t>
            </w:r>
            <w:r>
              <w:br/>
            </w:r>
            <w:r>
              <w:rPr/>
              <w:t>打“▲”号条款为重要技术参数，若有部分“▲”条款未响应或不满足，将导致其响应性评审加重扣分，但不作为无效投标条款。</w:t>
            </w:r>
          </w:p>
        </w:tc>
      </w:tr>
    </w:tbl>
    <w:p>
      <w:pPr>
        <w:pStyle w:val="null3"/>
      </w:pPr>
      <w:r>
        <w:rPr/>
        <w:t xml:space="preserve">  </w:t>
      </w:r>
    </w:p>
    <w:p>
      <w:pPr>
        <w:pStyle w:val="null3"/>
        <w:jc w:val="center"/>
        <w:outlineLvl w:val="1"/>
      </w:pPr>
      <w:r>
        <w:rPr>
          <w:sz w:val="36"/>
          <w:b/>
        </w:rPr>
        <w:t>第三章 供应商须知</w:t>
      </w:r>
    </w:p>
    <w:p>
      <w:pPr>
        <w:pStyle w:val="null3"/>
        <w:ind w:firstLine="480"/>
      </w:pPr>
      <w:r>
        <w:rPr/>
        <w:t xml:space="preserve"> 供应商必须认真阅读磋商文件中所有的事项、格式、条款和采购需求等。供应商没有按照磋商文件要求提交全部资料，或者响应文件没有对磋商文件在各方面都做出实质性响应的可能导致其响应无效或被拒绝。</w:t>
      </w:r>
    </w:p>
    <w:p>
      <w:pPr>
        <w:pStyle w:val="null3"/>
        <w:ind w:firstLine="480"/>
      </w:pPr>
      <w:r>
        <w:rPr/>
        <w:t>请注意：供应商需在响应文件截止时间前，将加密响应文件上传至云平台项目采购系统中并取得回执，逾期上传或错误方式投递送达将导致响应无效。</w:t>
      </w:r>
    </w:p>
    <w:p>
      <w:pPr>
        <w:pStyle w:val="null3"/>
        <w:outlineLvl w:val="3"/>
      </w:pPr>
      <w:r>
        <w:rPr>
          <w:sz w:val="24"/>
          <w:b/>
        </w:rPr>
        <w:t>一、名词解释</w:t>
      </w:r>
    </w:p>
    <w:p>
      <w:pPr>
        <w:pStyle w:val="null3"/>
        <w:ind w:firstLine="480"/>
      </w:pPr>
      <w:r>
        <w:rPr/>
        <w:t>1.采购代理机构：本项目是指广东广招招标采购有限公司，负责整个采购活动的组织，依法负责编制和发布磋商文件，对磋商文件拥有最终的解释权，不以任何身份出任磋商小组成员。</w:t>
      </w:r>
    </w:p>
    <w:p>
      <w:pPr>
        <w:pStyle w:val="null3"/>
        <w:ind w:firstLine="480"/>
      </w:pPr>
      <w:r>
        <w:rPr/>
        <w:t xml:space="preserve"> 2.采购人：本项目是指</w:t>
      </w:r>
      <w:r>
        <w:rPr/>
        <w:t>广东药科大学</w:t>
      </w:r>
      <w:r>
        <w:rPr/>
        <w:t>，是采购活动当事人之一，负责项目的整体规划、技术方案可行性设计论证与实施，作为合同采购方（用户）的主体承担质疑回复、履行合同、验收与评价等义务。</w:t>
      </w:r>
    </w:p>
    <w:p>
      <w:pPr>
        <w:pStyle w:val="null3"/>
        <w:ind w:firstLine="480"/>
      </w:pPr>
      <w:r>
        <w:rPr/>
        <w:t>3.供应商：是指在云平台项目采购系统完成本项目响应登记并提交电子响应文件的供应商。</w:t>
      </w:r>
    </w:p>
    <w:p>
      <w:pPr>
        <w:pStyle w:val="null3"/>
        <w:ind w:firstLine="480"/>
      </w:pPr>
      <w:r>
        <w:rPr/>
        <w:t>4.“磋商小组”是指根据《中华人民共和国政府采购法》等法律法规规定，由采购人代表和有关专家组成以确定成交供应商或者推荐成交候选供应商的临时组织。</w:t>
      </w:r>
    </w:p>
    <w:p>
      <w:pPr>
        <w:pStyle w:val="null3"/>
        <w:ind w:firstLine="480"/>
      </w:pPr>
      <w:r>
        <w:rPr/>
        <w:t>5.“成交供应商”是指经磋商小组评审确定的对磋商文件做出实质性响应，经采购人按照规定在磋商小组推荐的成交候选供应商中确定的或磋商小组受采购人委托直接确认的供应商。</w:t>
      </w:r>
    </w:p>
    <w:p>
      <w:pPr>
        <w:pStyle w:val="null3"/>
        <w:ind w:firstLine="480"/>
      </w:pPr>
      <w:r>
        <w:rPr/>
        <w:t>6.磋商文件：是指包括磋商公告和磋商文件及其补充、变更和澄清等一系列文件。</w:t>
      </w:r>
    </w:p>
    <w:p>
      <w:pPr>
        <w:pStyle w:val="null3"/>
        <w:ind w:firstLine="480"/>
      </w:pPr>
      <w:r>
        <w:rPr/>
        <w:t>7.电子响应文件：是指使用云平台提供的投标客户端制作加密并上传到系统的响应文件。（投标客户端制作响应文件时，生成的后缀为“.标书”的文件）</w:t>
      </w:r>
    </w:p>
    <w:p>
      <w:pPr>
        <w:pStyle w:val="null3"/>
        <w:ind w:firstLine="480"/>
      </w:pPr>
      <w:r>
        <w:rPr/>
        <w:t>8.备用电子响应文件：是指使用云平台提供的投标客户端制作电子响应文件时，同时生成的同一版本的备用响应文件。（投标客户端制作响应文件时，生成的后缀为“.备用标书”的文件）</w:t>
      </w:r>
    </w:p>
    <w:p>
      <w:pPr>
        <w:pStyle w:val="null3"/>
        <w:ind w:firstLine="480"/>
      </w:pPr>
      <w:r>
        <w:rPr/>
        <w:t xml:space="preserve"> 9.电子签名和电子印章：是指获得中华人民共和国工业和信息化部颁发的《电子认证服务许可证》、国家密码管理局颁发的《电子认证服务使用密码许可证》的资质，具备承担因数字证书原因产生纠纷的相关责任的能力，且在广东省内具有数量基础和服务能力的依法设立的电子认证服务机构签发的电子签名和电子签章认证证书（即CA数字证书）。供应商应当到相关服务机构办理并取得数字证书介质和应用。电子签名包括单位法定代表人、被委托人及其他个人的电子形式签名；电子印章包括机构法人电子形式印章。电子签名及电子印章与手写签名或者盖章具有同等的法律效力。签名（含电子签名）和盖章（含电子印章）是不同使用场景，应按招标文件要求在投标（响应）文件指定位置进行签名（含电子签名）和盖章（含电子印章），对允许采用手写签名的文件，应在纸质文件手写签名后，提供文件的彩色扫描电子文档进行后续操作。</w:t>
      </w:r>
    </w:p>
    <w:p>
      <w:pPr>
        <w:pStyle w:val="null3"/>
        <w:ind w:firstLine="480"/>
      </w:pPr>
      <w:r>
        <w:rPr/>
        <w:t xml:space="preserve"> 10.“全称”、“公司全称”、“加盖单位公章”及“公章”：在电子投标（响应）文件及相关的其他电子资料中，涉及“全称”或“公司全称”的应在对应文件编辑时使用文本录入方式，或在纸质投标（响应）文件上进行手写签名，或通过投标客户端使用电子印章完成；涉及“加盖单位公章”和“公章”应使用投标人单位的数字证书并通过投标客户端使用电子印章完成。</w:t>
      </w:r>
    </w:p>
    <w:p>
      <w:pPr>
        <w:pStyle w:val="null3"/>
        <w:ind w:firstLine="480"/>
      </w:pPr>
      <w:r>
        <w:rPr/>
        <w:t xml:space="preserve"> 11.“投标人代表签字”及“授权代表”：在电子投标（响应）文件及相关的其他电子资料中，涉及“投标人代表签字”或“授权代表”应在投标（响应）文件编辑时使用文本录入方式，或在纸质投标（响应）文件上进行手写签名，或通过投标客户端使用电子签名完成。</w:t>
      </w:r>
    </w:p>
    <w:p>
      <w:pPr>
        <w:pStyle w:val="null3"/>
        <w:ind w:firstLine="480"/>
      </w:pPr>
      <w:r>
        <w:rPr/>
        <w:t>12.“法定代表人”：在电子投标（响应）文件及相关的其他电子资料中，涉及“法定代表人”应在纸质投标（响应）文件上进行手写签名，或通过投标客户端使用电子签名完成。</w:t>
      </w:r>
    </w:p>
    <w:p>
      <w:pPr>
        <w:pStyle w:val="null3"/>
        <w:ind w:firstLine="480"/>
      </w:pPr>
      <w:r>
        <w:rPr/>
        <w:t>13.日期、天数、时间：未有特别说明时，均为公历日（天）及北京时间。</w:t>
      </w:r>
    </w:p>
    <w:p>
      <w:pPr>
        <w:pStyle w:val="null3"/>
        <w:outlineLvl w:val="2"/>
      </w:pPr>
      <w:r>
        <w:rPr>
          <w:sz w:val="28"/>
          <w:b/>
        </w:rPr>
        <w:t>二、须知前附表</w:t>
      </w:r>
    </w:p>
    <w:tbl>
      <w:tblPr>
        <w:tblW w:w="0" w:type="auto"/>
        <w:tblBorders>
          <w:top w:val="single"/>
          <w:left w:val="single"/>
          <w:bottom w:val="single"/>
          <w:right w:val="single"/>
          <w:insideH w:val="single"/>
          <w:insideV w:val="single"/>
        </w:tblBorders>
      </w:tblPr>
      <w:tblGrid>
        <w:gridCol w:w="1051"/>
        <w:gridCol w:w="2252"/>
        <w:gridCol w:w="5004"/>
      </w:tblGrid>
      <w:tr>
        <w:tc>
          <w:tcPr>
            <w:tcW w:type="dxa" w:w="8307"/>
            <w:gridSpan w:val="3"/>
          </w:tcPr>
          <w:p>
            <w:pPr>
              <w:pStyle w:val="null3"/>
            </w:pPr>
            <w:r>
              <w:rPr/>
              <w:t xml:space="preserve"> 本表与磋商文件对应章节的内容若不一致，以本表为准。</w:t>
            </w:r>
          </w:p>
        </w:tc>
      </w:tr>
      <w:tr>
        <w:tc>
          <w:tcPr>
            <w:tcW w:type="dxa" w:w="1051"/>
          </w:tcPr>
          <w:p>
            <w:pPr>
              <w:pStyle w:val="null3"/>
            </w:pPr>
            <w:r>
              <w:rPr/>
              <w:t xml:space="preserve"> 序号</w:t>
            </w:r>
          </w:p>
        </w:tc>
        <w:tc>
          <w:tcPr>
            <w:tcW w:type="dxa" w:w="2252"/>
          </w:tcPr>
          <w:p>
            <w:pPr>
              <w:pStyle w:val="null3"/>
            </w:pPr>
            <w:r>
              <w:rPr/>
              <w:t xml:space="preserve"> 条款名称</w:t>
            </w:r>
          </w:p>
        </w:tc>
        <w:tc>
          <w:tcPr>
            <w:tcW w:type="dxa" w:w="5004"/>
          </w:tcPr>
          <w:p>
            <w:pPr>
              <w:pStyle w:val="null3"/>
            </w:pPr>
            <w:r>
              <w:rPr/>
              <w:t xml:space="preserve"> 内容及要求</w:t>
            </w:r>
          </w:p>
        </w:tc>
      </w:tr>
      <w:tr>
        <w:tc>
          <w:tcPr>
            <w:tcW w:type="dxa" w:w="1051"/>
          </w:tcPr>
          <w:p>
            <w:pPr>
              <w:pStyle w:val="null3"/>
              <w:jc w:val="center"/>
            </w:pPr>
            <w:r>
              <w:rPr/>
              <w:t xml:space="preserve"> 1</w:t>
            </w:r>
          </w:p>
        </w:tc>
        <w:tc>
          <w:tcPr>
            <w:tcW w:type="dxa" w:w="2252"/>
          </w:tcPr>
          <w:p>
            <w:pPr>
              <w:pStyle w:val="null3"/>
            </w:pPr>
            <w:r>
              <w:rPr/>
              <w:t xml:space="preserve"> 采购包情况</w:t>
            </w:r>
          </w:p>
        </w:tc>
        <w:tc>
          <w:tcPr>
            <w:tcW w:type="dxa" w:w="5004"/>
          </w:tcPr>
          <w:p>
            <w:pPr>
              <w:pStyle w:val="null3"/>
            </w:pPr>
            <w:r>
              <w:rPr/>
              <w:t xml:space="preserve"> 本项目共</w:t>
            </w:r>
            <w:r>
              <w:rPr/>
              <w:t>1</w:t>
            </w:r>
            <w:r>
              <w:rPr/>
              <w:t>个采购包</w:t>
            </w:r>
          </w:p>
        </w:tc>
      </w:tr>
      <w:tr>
        <w:tc>
          <w:tcPr>
            <w:tcW w:type="dxa" w:w="1051"/>
          </w:tcPr>
          <w:p>
            <w:pPr>
              <w:pStyle w:val="null3"/>
              <w:jc w:val="center"/>
            </w:pPr>
            <w:r>
              <w:rPr/>
              <w:t xml:space="preserve"> 2</w:t>
            </w:r>
          </w:p>
        </w:tc>
        <w:tc>
          <w:tcPr>
            <w:tcW w:type="dxa" w:w="2252"/>
          </w:tcPr>
          <w:p>
            <w:pPr>
              <w:pStyle w:val="null3"/>
            </w:pPr>
            <w:r>
              <w:rPr/>
              <w:t xml:space="preserve"> 开启方式</w:t>
            </w:r>
          </w:p>
        </w:tc>
        <w:tc>
          <w:tcPr>
            <w:tcW w:type="dxa" w:w="5004"/>
          </w:tcPr>
          <w:p>
            <w:pPr>
              <w:pStyle w:val="null3"/>
            </w:pPr>
            <w:r>
              <w:rPr/>
              <w:t>远程电子开标</w:t>
            </w:r>
          </w:p>
        </w:tc>
      </w:tr>
      <w:tr>
        <w:tc>
          <w:tcPr>
            <w:tcW w:type="dxa" w:w="1051"/>
          </w:tcPr>
          <w:p>
            <w:pPr>
              <w:pStyle w:val="null3"/>
              <w:jc w:val="center"/>
            </w:pPr>
            <w:r>
              <w:rPr/>
              <w:t xml:space="preserve"> 3</w:t>
            </w:r>
          </w:p>
        </w:tc>
        <w:tc>
          <w:tcPr>
            <w:tcW w:type="dxa" w:w="2252"/>
          </w:tcPr>
          <w:p>
            <w:pPr>
              <w:pStyle w:val="null3"/>
            </w:pPr>
            <w:r>
              <w:rPr/>
              <w:t xml:space="preserve"> 评审方式</w:t>
            </w:r>
          </w:p>
        </w:tc>
        <w:tc>
          <w:tcPr>
            <w:tcW w:type="dxa" w:w="5004"/>
          </w:tcPr>
          <w:p>
            <w:pPr>
              <w:pStyle w:val="null3"/>
            </w:pPr>
            <w:r>
              <w:rPr/>
              <w:t>现场电子评标</w:t>
            </w:r>
            <w:r>
              <w:rPr/>
              <w:t xml:space="preserve"> （供应商应当审慎标记各评审项的应答部分，标记内容清晰且完整，否则将自行承担不利后果）</w:t>
            </w:r>
          </w:p>
        </w:tc>
      </w:tr>
      <w:tr>
        <w:tc>
          <w:tcPr>
            <w:tcW w:type="dxa" w:w="1051"/>
          </w:tcPr>
          <w:p>
            <w:pPr>
              <w:pStyle w:val="null3"/>
              <w:jc w:val="center"/>
            </w:pPr>
            <w:r>
              <w:rPr/>
              <w:t xml:space="preserve"> 4</w:t>
            </w:r>
          </w:p>
        </w:tc>
        <w:tc>
          <w:tcPr>
            <w:tcW w:type="dxa" w:w="2252"/>
          </w:tcPr>
          <w:p>
            <w:pPr>
              <w:pStyle w:val="null3"/>
            </w:pPr>
            <w:r>
              <w:rPr/>
              <w:t xml:space="preserve"> 评审办法</w:t>
            </w:r>
          </w:p>
        </w:tc>
        <w:tc>
          <w:tcPr>
            <w:tcW w:type="dxa" w:w="5004"/>
          </w:tcPr>
          <w:p>
            <w:pPr>
              <w:pStyle w:val="null3"/>
            </w:pPr>
            <w:r>
              <w:rPr/>
              <w:t>采购包1：综合评分法</w:t>
            </w:r>
          </w:p>
        </w:tc>
      </w:tr>
      <w:tr>
        <w:tc>
          <w:tcPr>
            <w:tcW w:type="dxa" w:w="1051"/>
          </w:tcPr>
          <w:p>
            <w:pPr>
              <w:pStyle w:val="null3"/>
              <w:jc w:val="center"/>
            </w:pPr>
            <w:r>
              <w:rPr/>
              <w:t>5</w:t>
            </w:r>
          </w:p>
        </w:tc>
        <w:tc>
          <w:tcPr>
            <w:tcW w:type="dxa" w:w="2252"/>
          </w:tcPr>
          <w:p>
            <w:pPr>
              <w:pStyle w:val="null3"/>
            </w:pPr>
            <w:r>
              <w:rPr/>
              <w:t>报价形式</w:t>
            </w:r>
          </w:p>
        </w:tc>
        <w:tc>
          <w:tcPr>
            <w:tcW w:type="dxa" w:w="5004"/>
          </w:tcPr>
          <w:p>
            <w:pPr>
              <w:pStyle w:val="null3"/>
            </w:pPr>
            <w:r>
              <w:rPr/>
              <w:t>采购包1：总价</w:t>
            </w:r>
          </w:p>
        </w:tc>
      </w:tr>
      <w:tr>
        <w:tc>
          <w:tcPr>
            <w:tcW w:type="dxa" w:w="1051"/>
          </w:tcPr>
          <w:p>
            <w:pPr>
              <w:pStyle w:val="null3"/>
              <w:jc w:val="center"/>
            </w:pPr>
            <w:r>
              <w:rPr/>
              <w:t>6</w:t>
            </w:r>
          </w:p>
        </w:tc>
        <w:tc>
          <w:tcPr>
            <w:tcW w:type="dxa" w:w="2252"/>
          </w:tcPr>
          <w:p>
            <w:pPr>
              <w:pStyle w:val="null3"/>
            </w:pPr>
            <w:r>
              <w:rPr/>
              <w:t>报价要求</w:t>
            </w:r>
          </w:p>
        </w:tc>
        <w:tc>
          <w:tcPr>
            <w:tcW w:type="dxa" w:w="5004"/>
          </w:tcPr>
          <w:p>
            <w:pPr>
              <w:pStyle w:val="null3"/>
            </w:pPr>
            <w:r>
              <w:rPr/>
              <w:t>各采购包报价不超过预算总价</w:t>
            </w:r>
          </w:p>
        </w:tc>
      </w:tr>
      <w:tr>
        <w:tc>
          <w:tcPr>
            <w:tcW w:type="dxa" w:w="1051"/>
          </w:tcPr>
          <w:p>
            <w:pPr>
              <w:pStyle w:val="null3"/>
              <w:jc w:val="center"/>
            </w:pPr>
            <w:r>
              <w:rPr/>
              <w:t xml:space="preserve"> 7</w:t>
            </w:r>
          </w:p>
        </w:tc>
        <w:tc>
          <w:tcPr>
            <w:tcW w:type="dxa" w:w="2252"/>
          </w:tcPr>
          <w:p>
            <w:pPr>
              <w:pStyle w:val="null3"/>
            </w:pPr>
            <w:r>
              <w:rPr/>
              <w:t xml:space="preserve"> 现场踏勘</w:t>
            </w:r>
          </w:p>
        </w:tc>
        <w:tc>
          <w:tcPr>
            <w:tcW w:type="dxa" w:w="5004"/>
          </w:tcPr>
          <w:p>
            <w:pPr>
              <w:pStyle w:val="null3"/>
            </w:pPr>
            <w:r>
              <w:rPr/>
              <w:t>否</w:t>
            </w:r>
          </w:p>
        </w:tc>
      </w:tr>
      <w:tr>
        <w:tc>
          <w:tcPr>
            <w:tcW w:type="dxa" w:w="1051"/>
          </w:tcPr>
          <w:p>
            <w:pPr>
              <w:pStyle w:val="null3"/>
              <w:jc w:val="center"/>
            </w:pPr>
            <w:r>
              <w:rPr/>
              <w:t xml:space="preserve"> 8</w:t>
            </w:r>
          </w:p>
        </w:tc>
        <w:tc>
          <w:tcPr>
            <w:tcW w:type="dxa" w:w="2252"/>
          </w:tcPr>
          <w:p>
            <w:pPr>
              <w:pStyle w:val="null3"/>
            </w:pPr>
            <w:r>
              <w:rPr/>
              <w:t xml:space="preserve"> 响应有效期</w:t>
            </w:r>
          </w:p>
        </w:tc>
        <w:tc>
          <w:tcPr>
            <w:tcW w:type="dxa" w:w="5004"/>
          </w:tcPr>
          <w:p>
            <w:pPr>
              <w:pStyle w:val="null3"/>
            </w:pPr>
            <w:r>
              <w:rPr/>
              <w:t>从提交投标（响应）文件的截止之日起90日历天</w:t>
            </w:r>
          </w:p>
        </w:tc>
      </w:tr>
      <w:tr>
        <w:tc>
          <w:tcPr>
            <w:tcW w:type="dxa" w:w="1051"/>
          </w:tcPr>
          <w:p>
            <w:pPr>
              <w:pStyle w:val="null3"/>
              <w:jc w:val="center"/>
            </w:pPr>
            <w:r>
              <w:rPr/>
              <w:t xml:space="preserve"> 9</w:t>
            </w:r>
          </w:p>
        </w:tc>
        <w:tc>
          <w:tcPr>
            <w:tcW w:type="dxa" w:w="2252"/>
          </w:tcPr>
          <w:p>
            <w:pPr>
              <w:pStyle w:val="null3"/>
            </w:pPr>
            <w:r>
              <w:rPr/>
              <w:t xml:space="preserve"> 响应保证金</w:t>
            </w:r>
          </w:p>
        </w:tc>
        <w:tc>
          <w:tcPr>
            <w:tcW w:type="dxa" w:w="5004"/>
          </w:tcPr>
          <w:p>
            <w:pPr>
              <w:pStyle w:val="null3"/>
            </w:pPr>
            <w:r>
              <w:rPr/>
              <w:t>采购包1：保证金人民币：0.00元整。</w:t>
            </w:r>
          </w:p>
          <w:p>
            <w:pPr>
              <w:pStyle w:val="null3"/>
            </w:pPr>
            <w:r>
              <w:rPr/>
              <w:t xml:space="preserve">开户单位： </w:t>
            </w:r>
            <w:r>
              <w:rPr/>
              <w:t>无</w:t>
            </w:r>
          </w:p>
          <w:p>
            <w:pPr>
              <w:pStyle w:val="null3"/>
            </w:pPr>
            <w:r>
              <w:rPr/>
              <w:t xml:space="preserve">开户账号： </w:t>
            </w:r>
            <w:r>
              <w:rPr/>
              <w:t>无</w:t>
            </w:r>
          </w:p>
          <w:p>
            <w:pPr>
              <w:pStyle w:val="null3"/>
            </w:pPr>
            <w:r>
              <w:rPr/>
              <w:t xml:space="preserve">开户银行： </w:t>
            </w:r>
            <w:r>
              <w:rPr/>
              <w:t>无</w:t>
            </w:r>
          </w:p>
          <w:p>
            <w:pPr>
              <w:pStyle w:val="null3"/>
            </w:pPr>
            <w:r>
              <w:rPr/>
              <w:t xml:space="preserve">支票提交方式： </w:t>
            </w:r>
            <w:r>
              <w:rPr/>
              <w:t>无</w:t>
            </w:r>
          </w:p>
          <w:p>
            <w:pPr>
              <w:pStyle w:val="null3"/>
            </w:pPr>
            <w:r>
              <w:rPr/>
              <w:t xml:space="preserve">汇票、本票提交方式： </w:t>
            </w:r>
            <w:r>
              <w:rPr/>
              <w:t>无</w:t>
            </w:r>
          </w:p>
          <w:p>
            <w:pPr>
              <w:pStyle w:val="null3"/>
            </w:pPr>
            <w:r>
              <w:rPr/>
              <w:t>响应保证金有效期∶与响应有效期一致。</w:t>
            </w:r>
          </w:p>
          <w:p>
            <w:pPr>
              <w:pStyle w:val="null3"/>
            </w:pPr>
            <w:r>
              <w:rPr/>
              <w:t>响应保函提交方式：供应商可通过"广东政府采购智慧云平台金融服务中心"(http://gdgpo.czt.gd.gov.cn/zcdservice/zcd/guangdong/)，申请办理响应担保函、保险（保证）凭证，成功出函的等效于现金缴纳响应保证金。</w:t>
            </w:r>
          </w:p>
        </w:tc>
      </w:tr>
      <w:tr>
        <w:tc>
          <w:tcPr>
            <w:tcW w:type="dxa" w:w="1051"/>
          </w:tcPr>
          <w:p>
            <w:pPr>
              <w:pStyle w:val="null3"/>
              <w:jc w:val="center"/>
            </w:pPr>
            <w:r>
              <w:rPr/>
              <w:t xml:space="preserve"> 10</w:t>
            </w:r>
          </w:p>
        </w:tc>
        <w:tc>
          <w:tcPr>
            <w:tcW w:type="dxa" w:w="2252"/>
          </w:tcPr>
          <w:p>
            <w:pPr>
              <w:pStyle w:val="null3"/>
            </w:pPr>
            <w:r>
              <w:rPr/>
              <w:t xml:space="preserve"> 成交候选供应商推荐家数</w:t>
            </w:r>
          </w:p>
        </w:tc>
        <w:tc>
          <w:tcPr>
            <w:tcW w:type="dxa" w:w="5004"/>
          </w:tcPr>
          <w:p>
            <w:pPr>
              <w:pStyle w:val="null3"/>
            </w:pPr>
            <w:r>
              <w:rPr/>
              <w:t>采购包1：</w:t>
            </w:r>
            <w:r>
              <w:rPr/>
              <w:t>3家</w:t>
            </w:r>
          </w:p>
        </w:tc>
      </w:tr>
      <w:tr>
        <w:tc>
          <w:tcPr>
            <w:tcW w:type="dxa" w:w="1051"/>
          </w:tcPr>
          <w:p>
            <w:pPr>
              <w:pStyle w:val="null3"/>
              <w:jc w:val="center"/>
            </w:pPr>
            <w:r>
              <w:rPr/>
              <w:t>11</w:t>
            </w:r>
          </w:p>
        </w:tc>
        <w:tc>
          <w:tcPr>
            <w:tcW w:type="dxa" w:w="2252"/>
          </w:tcPr>
          <w:p>
            <w:pPr>
              <w:pStyle w:val="null3"/>
            </w:pPr>
            <w:r>
              <w:rPr/>
              <w:t xml:space="preserve"> 成交供应商家数</w:t>
            </w:r>
          </w:p>
        </w:tc>
        <w:tc>
          <w:tcPr>
            <w:tcW w:type="dxa" w:w="5004"/>
          </w:tcPr>
          <w:p>
            <w:pPr>
              <w:pStyle w:val="null3"/>
            </w:pPr>
            <w:r>
              <w:rPr/>
              <w:t>采购包1：</w:t>
            </w:r>
            <w:r>
              <w:rPr/>
              <w:t>1家</w:t>
            </w:r>
          </w:p>
        </w:tc>
      </w:tr>
      <w:tr>
        <w:tc>
          <w:tcPr>
            <w:tcW w:type="dxa" w:w="1051"/>
          </w:tcPr>
          <w:p>
            <w:pPr>
              <w:pStyle w:val="null3"/>
              <w:jc w:val="center"/>
            </w:pPr>
            <w:r>
              <w:rPr/>
              <w:t>12</w:t>
            </w:r>
          </w:p>
        </w:tc>
        <w:tc>
          <w:tcPr>
            <w:tcW w:type="dxa" w:w="2252"/>
          </w:tcPr>
          <w:p>
            <w:pPr>
              <w:pStyle w:val="null3"/>
            </w:pPr>
            <w:r>
              <w:rPr/>
              <w:t xml:space="preserve"> 有效供应商家数</w:t>
            </w:r>
          </w:p>
        </w:tc>
        <w:tc>
          <w:tcPr>
            <w:tcW w:type="dxa" w:w="5004"/>
          </w:tcPr>
          <w:p>
            <w:pPr>
              <w:pStyle w:val="null3"/>
              <w:jc w:val="left"/>
            </w:pPr>
            <w:r>
              <w:rPr/>
              <w:t>采购包1：3家</w:t>
            </w:r>
          </w:p>
          <w:p>
            <w:pPr>
              <w:pStyle w:val="null3"/>
            </w:pPr>
            <w:r>
              <w:rPr/>
              <w:t>此人数约定了开启与评审过程中的最低有效供应商家数，当家数不足时项目将不得开启、不得评审或直接终止采购。</w:t>
            </w:r>
          </w:p>
        </w:tc>
      </w:tr>
      <w:tr>
        <w:tc>
          <w:tcPr>
            <w:tcW w:type="dxa" w:w="1051"/>
          </w:tcPr>
          <w:p>
            <w:pPr>
              <w:pStyle w:val="null3"/>
              <w:jc w:val="center"/>
            </w:pPr>
            <w:r>
              <w:rPr/>
              <w:t>13</w:t>
            </w:r>
          </w:p>
        </w:tc>
        <w:tc>
          <w:tcPr>
            <w:tcW w:type="dxa" w:w="2252"/>
          </w:tcPr>
          <w:p>
            <w:pPr>
              <w:pStyle w:val="null3"/>
            </w:pPr>
            <w:r>
              <w:rPr/>
              <w:t xml:space="preserve"> 项目兼投兼中（兼投不兼中）规则</w:t>
            </w:r>
          </w:p>
        </w:tc>
        <w:tc>
          <w:tcPr>
            <w:tcW w:type="dxa" w:w="5004"/>
          </w:tcPr>
          <w:p>
            <w:pPr>
              <w:pStyle w:val="null3"/>
            </w:pPr>
            <w:r>
              <w:rPr/>
              <w:t>无：-</w:t>
            </w:r>
          </w:p>
        </w:tc>
      </w:tr>
      <w:tr>
        <w:tc>
          <w:tcPr>
            <w:tcW w:type="dxa" w:w="1051"/>
          </w:tcPr>
          <w:p>
            <w:pPr>
              <w:pStyle w:val="null3"/>
              <w:jc w:val="center"/>
            </w:pPr>
            <w:r>
              <w:rPr/>
              <w:t>14</w:t>
            </w:r>
          </w:p>
        </w:tc>
        <w:tc>
          <w:tcPr>
            <w:tcW w:type="dxa" w:w="2252"/>
          </w:tcPr>
          <w:p>
            <w:pPr>
              <w:pStyle w:val="null3"/>
            </w:pPr>
            <w:r>
              <w:rPr/>
              <w:t xml:space="preserve"> 成交供应商确定方式</w:t>
            </w:r>
          </w:p>
        </w:tc>
        <w:tc>
          <w:tcPr>
            <w:tcW w:type="dxa" w:w="5004"/>
          </w:tcPr>
          <w:p>
            <w:pPr>
              <w:pStyle w:val="null3"/>
            </w:pPr>
            <w:r>
              <w:rPr/>
              <w:t>采购人按照评审报告中推荐的成交候选人确定中标（成交）人。</w:t>
            </w:r>
          </w:p>
        </w:tc>
      </w:tr>
      <w:tr>
        <w:tc>
          <w:tcPr>
            <w:tcW w:type="dxa" w:w="1051"/>
          </w:tcPr>
          <w:p>
            <w:pPr>
              <w:pStyle w:val="null3"/>
              <w:jc w:val="center"/>
            </w:pPr>
            <w:r>
              <w:rPr/>
              <w:t>15</w:t>
            </w:r>
          </w:p>
        </w:tc>
        <w:tc>
          <w:tcPr>
            <w:tcW w:type="dxa" w:w="2252"/>
          </w:tcPr>
          <w:p>
            <w:pPr>
              <w:pStyle w:val="null3"/>
            </w:pPr>
            <w:r>
              <w:rPr/>
              <w:t xml:space="preserve"> 代理服务费</w:t>
            </w:r>
          </w:p>
        </w:tc>
        <w:tc>
          <w:tcPr>
            <w:tcW w:type="dxa" w:w="5004"/>
          </w:tcPr>
          <w:p>
            <w:pPr>
              <w:pStyle w:val="null3"/>
            </w:pPr>
            <w:r>
              <w:rPr/>
              <w:t>收取。</w:t>
            </w:r>
          </w:p>
          <w:p>
            <w:pPr>
              <w:pStyle w:val="null3"/>
            </w:pPr>
            <w:r>
              <w:rPr/>
              <w:t>采购机构代理服务收费标准：按照采购代理委托协议规定。</w:t>
            </w:r>
          </w:p>
        </w:tc>
      </w:tr>
      <w:tr>
        <w:tc>
          <w:tcPr>
            <w:tcW w:type="dxa" w:w="1051"/>
          </w:tcPr>
          <w:p>
            <w:pPr>
              <w:pStyle w:val="null3"/>
              <w:jc w:val="center"/>
            </w:pPr>
            <w:r>
              <w:rPr/>
              <w:t>16</w:t>
            </w:r>
          </w:p>
        </w:tc>
        <w:tc>
          <w:tcPr>
            <w:tcW w:type="dxa" w:w="2252"/>
          </w:tcPr>
          <w:p>
            <w:pPr>
              <w:pStyle w:val="null3"/>
            </w:pPr>
            <w:r>
              <w:rPr/>
              <w:t xml:space="preserve"> 代理服务费收取方式</w:t>
            </w:r>
          </w:p>
        </w:tc>
        <w:tc>
          <w:tcPr>
            <w:tcW w:type="dxa" w:w="5004"/>
          </w:tcPr>
          <w:p>
            <w:pPr>
              <w:pStyle w:val="null3"/>
            </w:pPr>
            <w:r>
              <w:rPr/>
              <w:t>向中标/成交供应商收取</w:t>
            </w:r>
          </w:p>
        </w:tc>
      </w:tr>
      <w:tr>
        <w:tc>
          <w:tcPr>
            <w:tcW w:type="dxa" w:w="1051"/>
          </w:tcPr>
          <w:p>
            <w:pPr>
              <w:pStyle w:val="null3"/>
              <w:jc w:val="center"/>
            </w:pPr>
            <w:r>
              <w:rPr/>
              <w:t>17</w:t>
            </w:r>
          </w:p>
        </w:tc>
        <w:tc>
          <w:tcPr>
            <w:tcW w:type="dxa" w:w="2252"/>
          </w:tcPr>
          <w:p>
            <w:pPr>
              <w:pStyle w:val="null3"/>
            </w:pPr>
            <w:r>
              <w:rPr/>
              <w:t xml:space="preserve"> 响应文件要求</w:t>
            </w:r>
          </w:p>
        </w:tc>
        <w:tc>
          <w:tcPr>
            <w:tcW w:type="dxa" w:w="5004"/>
          </w:tcPr>
          <w:p>
            <w:pPr>
              <w:pStyle w:val="null3"/>
              <w:ind w:firstLine="480"/>
            </w:pPr>
            <w:r>
              <w:rPr>
                <w:b/>
              </w:rPr>
              <w:t>一、电子响应文件（必须提供）：</w:t>
            </w:r>
          </w:p>
          <w:p>
            <w:pPr>
              <w:pStyle w:val="null3"/>
              <w:ind w:firstLine="480"/>
            </w:pPr>
            <w:r>
              <w:rPr/>
              <w:t>（1）加密的电子响应文件 1 份（需在递交响应文件截止时间前成功上传至云平台项目采购系统）。</w:t>
            </w:r>
          </w:p>
          <w:p>
            <w:pPr>
              <w:pStyle w:val="null3"/>
              <w:ind w:firstLine="480"/>
            </w:pPr>
            <w:r>
              <w:rPr/>
              <w:t>（2）非加密电子版文件 U 盘(或光盘)</w:t>
            </w:r>
            <w:r>
              <w:rPr/>
              <w:t>1</w:t>
            </w:r>
            <w:r>
              <w:rPr/>
              <w:t>份，加密的电子响应文件与非加密的电子响应文件必须完全一致。</w:t>
            </w:r>
          </w:p>
          <w:p>
            <w:pPr>
              <w:pStyle w:val="null3"/>
              <w:ind w:firstLine="480"/>
            </w:pPr>
            <w:r>
              <w:rPr>
                <w:b/>
              </w:rPr>
              <w:t>非加密电子版响应文件使用情形:</w:t>
            </w:r>
            <w:r>
              <w:rPr/>
              <w:t xml:space="preserve"> 当无法使用 CA 证书在云平台项目采购系统进行电子响应文件开标解密时，供应商须在代理机构指引下启用非加密电子版响应文件。</w:t>
            </w:r>
          </w:p>
          <w:p>
            <w:pPr>
              <w:pStyle w:val="null3"/>
              <w:ind w:firstLine="480"/>
            </w:pPr>
            <w:r>
              <w:rPr>
                <w:b/>
              </w:rPr>
              <w:t>二、纸质投标文件（代理机构自行选择）：</w:t>
            </w:r>
            <w:r>
              <w:rPr/>
              <w:t>（3）纸质投标文件正本1份，纸质投标文件副本2份。纸质投标文件应与电子投标文件一致（递交的纸质文件需密封完好，注明“正本”和“副本”字样，正本和副本分别封装。如果正本与副本不符，应以正本为准。）。</w:t>
            </w:r>
            <w:r>
              <w:rPr>
                <w:b/>
              </w:rPr>
              <w:t>纸质投标文件使用情形：</w:t>
            </w:r>
            <w:r>
              <w:rPr/>
              <w:t>当项目采购系统出现故障，无法使用电子投标文件评标时，代理机构可根据云平台发布的通知指引，根据实际情况使用纸质投标文件评标。</w:t>
            </w:r>
            <w:r>
              <w:br/>
            </w:r>
            <w:r>
              <w:rPr/>
              <w:t>在电子投标文件能正常使用的情况下，不得因供应商未提交纸质投标文件而认定供应商投标无效。</w:t>
            </w:r>
          </w:p>
        </w:tc>
      </w:tr>
      <w:tr>
        <w:tc>
          <w:tcPr>
            <w:tcW w:type="dxa" w:w="1051"/>
          </w:tcPr>
          <w:p>
            <w:pPr>
              <w:pStyle w:val="null3"/>
              <w:jc w:val="center"/>
            </w:pPr>
            <w:r>
              <w:rPr/>
              <w:t>18</w:t>
            </w:r>
          </w:p>
        </w:tc>
        <w:tc>
          <w:tcPr>
            <w:tcW w:type="dxa" w:w="2252"/>
          </w:tcPr>
          <w:p>
            <w:pPr>
              <w:pStyle w:val="null3"/>
            </w:pPr>
            <w:r>
              <w:rPr/>
              <w:t xml:space="preserve"> 其他</w:t>
            </w:r>
          </w:p>
        </w:tc>
        <w:tc>
          <w:tcPr>
            <w:tcW w:type="dxa" w:w="5004"/>
          </w:tcPr>
          <w:p>
            <w:pPr>
              <w:pStyle w:val="null3"/>
              <w:jc w:val="left"/>
            </w:pPr>
            <w:r>
              <w:rPr/>
              <w:t>演示视频应以U盘或者光盘存储，在投标截止时间前邮寄或密封后现场递交到我司（地址：广州市东风东路745号东山紫园商务大厦2003室，收件人：丘工，联系方式：020-38931902-856）。投标截止时间后不再接受任何文件。，其他</w:t>
            </w:r>
          </w:p>
        </w:tc>
      </w:tr>
      <w:tr>
        <w:tc>
          <w:tcPr>
            <w:tcW w:type="dxa" w:w="1051"/>
          </w:tcPr>
          <w:p>
            <w:pPr>
              <w:pStyle w:val="null3"/>
              <w:jc w:val="center"/>
            </w:pPr>
            <w:r>
              <w:rPr/>
              <w:t>19</w:t>
            </w:r>
          </w:p>
        </w:tc>
        <w:tc>
          <w:tcPr>
            <w:tcW w:type="dxa" w:w="2252"/>
          </w:tcPr>
          <w:p>
            <w:pPr>
              <w:pStyle w:val="null3"/>
            </w:pPr>
            <w:r>
              <w:rPr/>
              <w:t xml:space="preserve"> 开标解密时长</w:t>
            </w:r>
          </w:p>
        </w:tc>
        <w:tc>
          <w:tcPr>
            <w:tcW w:type="dxa" w:w="5004"/>
          </w:tcPr>
          <w:p>
            <w:pPr>
              <w:pStyle w:val="null3"/>
            </w:pPr>
            <w:r>
              <w:rPr/>
              <w:t>30分钟 说明：具体情况根据开标时现场代理机构人员设置为准</w:t>
            </w:r>
          </w:p>
          <w:p>
            <w:pPr>
              <w:pStyle w:val="null3"/>
            </w:pPr>
            <w:r>
              <w:rPr/>
              <w:t>说明：具体情况根据开标时现场代理机构人员设置为准</w:t>
            </w:r>
          </w:p>
        </w:tc>
      </w:tr>
      <w:tr>
        <w:tc>
          <w:tcPr>
            <w:tcW w:type="dxa" w:w="1051"/>
          </w:tcPr>
          <w:p>
            <w:pPr>
              <w:pStyle w:val="null3"/>
              <w:jc w:val="center"/>
            </w:pPr>
            <w:r>
              <w:rPr/>
              <w:t>20</w:t>
            </w:r>
          </w:p>
        </w:tc>
        <w:tc>
          <w:tcPr>
            <w:tcW w:type="dxa" w:w="2252"/>
          </w:tcPr>
          <w:p>
            <w:pPr>
              <w:pStyle w:val="null3"/>
            </w:pPr>
            <w:r>
              <w:rPr/>
              <w:t xml:space="preserve"> 专门面向中小企业采购</w:t>
            </w:r>
          </w:p>
        </w:tc>
        <w:tc>
          <w:tcPr>
            <w:tcW w:type="dxa" w:w="5004"/>
          </w:tcPr>
          <w:p>
            <w:pPr>
              <w:pStyle w:val="null3"/>
              <w:jc w:val="left"/>
            </w:pPr>
            <w:r>
              <w:rPr/>
              <w:t>采购包1：非专门面向中小企业</w:t>
            </w:r>
          </w:p>
        </w:tc>
      </w:tr>
    </w:tbl>
    <w:p>
      <w:pPr>
        <w:pStyle w:val="null3"/>
        <w:outlineLvl w:val="2"/>
      </w:pPr>
      <w:r>
        <w:rPr>
          <w:sz w:val="28"/>
          <w:b/>
        </w:rPr>
        <w:t>三、说明</w:t>
      </w:r>
    </w:p>
    <w:p>
      <w:pPr>
        <w:pStyle w:val="null3"/>
        <w:outlineLvl w:val="3"/>
      </w:pPr>
      <w:r>
        <w:rPr>
          <w:sz w:val="24"/>
          <w:b/>
        </w:rPr>
        <w:t>1.总则</w:t>
      </w:r>
    </w:p>
    <w:p>
      <w:pPr>
        <w:pStyle w:val="null3"/>
        <w:ind w:firstLine="480"/>
      </w:pPr>
      <w:r>
        <w:rPr/>
        <w:t xml:space="preserve"> 本磋商文件依据《中华人民共和国政府采购法》、《中华人民共和国政府采购法实施条例》（国务院令第658号）和《政府采购竞争性磋商采购方式管理暂行办法》（财库〔2014〕214号）及国家和广东省有关法律、法规、规章制度编制。</w:t>
      </w:r>
    </w:p>
    <w:p>
      <w:pPr>
        <w:pStyle w:val="null3"/>
        <w:ind w:firstLine="480"/>
      </w:pPr>
      <w:r>
        <w:rPr/>
        <w:t xml:space="preserve"> 供应商应仔细阅读本项目信息公告及磋商文件的所有内容（包括变更、补充、澄清以及修改等，且均为磋商文件的组成部分），按照磋商文件要求以及格式编制响应文件，并保证其真实性，否则一切后果自负。</w:t>
      </w:r>
    </w:p>
    <w:p>
      <w:pPr>
        <w:pStyle w:val="null3"/>
        <w:ind w:firstLine="480"/>
      </w:pPr>
      <w:r>
        <w:rPr/>
        <w:t>本次竞争性磋商项目，是以磋商公告的方式邀请非特定的供应商参加磋商。</w:t>
      </w:r>
    </w:p>
    <w:p>
      <w:pPr>
        <w:pStyle w:val="null3"/>
        <w:outlineLvl w:val="3"/>
      </w:pPr>
      <w:r>
        <w:rPr>
          <w:sz w:val="24"/>
          <w:b/>
        </w:rPr>
        <w:t>2.适用范围</w:t>
      </w:r>
    </w:p>
    <w:p>
      <w:pPr>
        <w:pStyle w:val="null3"/>
        <w:ind w:firstLine="480"/>
      </w:pPr>
      <w:r>
        <w:rPr/>
        <w:t>本磋商文件仅适用于本次磋商公告中所涉及的项目和内容。</w:t>
      </w:r>
    </w:p>
    <w:p>
      <w:pPr>
        <w:pStyle w:val="null3"/>
        <w:outlineLvl w:val="3"/>
      </w:pPr>
      <w:r>
        <w:rPr>
          <w:sz w:val="24"/>
          <w:b/>
        </w:rPr>
        <w:t>3.进口产品</w:t>
      </w:r>
    </w:p>
    <w:p>
      <w:pPr>
        <w:pStyle w:val="null3"/>
        <w:ind w:firstLine="480"/>
      </w:pPr>
      <w:r>
        <w:rPr/>
        <w:t>若本项目允许采购进口产品，供应商应保证所投产品可履行合法报通关手续进入中国关境内。</w:t>
      </w:r>
    </w:p>
    <w:p>
      <w:pPr>
        <w:pStyle w:val="null3"/>
        <w:ind w:firstLine="480"/>
      </w:pPr>
      <w:r>
        <w:rPr/>
        <w:t>若本项目不允许采购进口产品，如供应商所投产品为进口产品，其响应将被认定为响应无效。</w:t>
      </w:r>
    </w:p>
    <w:p>
      <w:pPr>
        <w:pStyle w:val="null3"/>
        <w:outlineLvl w:val="3"/>
      </w:pPr>
      <w:r>
        <w:rPr>
          <w:sz w:val="24"/>
          <w:b/>
        </w:rPr>
        <w:t>4.磋商费用</w:t>
      </w:r>
    </w:p>
    <w:p>
      <w:pPr>
        <w:pStyle w:val="null3"/>
        <w:ind w:firstLine="480"/>
      </w:pPr>
      <w:r>
        <w:rPr/>
        <w:t>不论磋商结果如何，供应商应承担所有与准备和参加磋商有关的费用。采购代理机构和采购人均无义务和责任承担相关费用。</w:t>
      </w:r>
    </w:p>
    <w:p>
      <w:pPr>
        <w:pStyle w:val="null3"/>
        <w:outlineLvl w:val="3"/>
      </w:pPr>
      <w:r>
        <w:rPr>
          <w:sz w:val="24"/>
          <w:b/>
        </w:rPr>
        <w:t>5.以联合体形式磋商的，应符合以下规定：</w:t>
      </w:r>
    </w:p>
    <w:p>
      <w:pPr>
        <w:pStyle w:val="null3"/>
        <w:ind w:firstLine="480"/>
      </w:pPr>
      <w:r>
        <w:rPr/>
        <w:t>5.1联合体各方均应当满足《中华人民共和国政府采购法》第二十二条规定的条件，并在响应文件中提供联合体各方的相关证明材料。</w:t>
      </w:r>
    </w:p>
    <w:p>
      <w:pPr>
        <w:pStyle w:val="null3"/>
        <w:ind w:firstLine="480"/>
      </w:pPr>
      <w:r>
        <w:rPr/>
        <w:t xml:space="preserve"> 5.2联合体各方之间应签订联合体协议书并在响应文件中提交，明确约定联合体各方承担的工作和相应的责任。联合体各方签订联合体协议书后，不得再以自己名义单独在同一项目中响应，也不得组成新的联合体参加同一项目响应，若违反规定则其参与的所有响应将视为无效响应。</w:t>
      </w:r>
    </w:p>
    <w:p>
      <w:pPr>
        <w:pStyle w:val="null3"/>
        <w:ind w:firstLine="480"/>
      </w:pPr>
      <w:r>
        <w:rPr/>
        <w:t xml:space="preserve"> 5.3联合体应以联合协议中确定的牵头方名义登录云平台项目采购系统进行项目响应，录入联合体所有成员单位的全称并使用成员单位的电子印章进行联投确认，联合体名称需与联合体协议书签署方一致。对于需交响应保证金的，以牵头方名义缴纳。</w:t>
      </w:r>
    </w:p>
    <w:p>
      <w:pPr>
        <w:pStyle w:val="null3"/>
        <w:ind w:firstLine="480"/>
      </w:pPr>
      <w:r>
        <w:rPr/>
        <w:t>5.4联合体成员存在不良信用记录的，视同联合体存在不良信用记录。</w:t>
      </w:r>
    </w:p>
    <w:p>
      <w:pPr>
        <w:pStyle w:val="null3"/>
        <w:ind w:firstLine="480"/>
      </w:pPr>
      <w:r>
        <w:rPr/>
        <w:t>5.5联合体各方均应满足《中华人民共和国政府采购法》第二十二条规定的条件。根据《中华人民共和国政府采购法实施条例》第二十二条，联合体中有同类资质的供应商按照联合体分工承担相同工作的，应当按照资质等级较低的供应商确定资质等级。</w:t>
      </w:r>
    </w:p>
    <w:p>
      <w:pPr>
        <w:pStyle w:val="null3"/>
        <w:ind w:firstLine="480"/>
      </w:pPr>
      <w:r>
        <w:rPr/>
        <w:t>5.6联合体各方应当共同与采购人签订采购合同，就合同约定的事项对采购人承担连带责任。</w:t>
      </w:r>
    </w:p>
    <w:p>
      <w:pPr>
        <w:pStyle w:val="null3"/>
        <w:outlineLvl w:val="3"/>
      </w:pPr>
      <w:r>
        <w:rPr>
          <w:sz w:val="24"/>
          <w:b/>
        </w:rPr>
        <w:t>6.关联企业响应说明</w:t>
      </w:r>
    </w:p>
    <w:p>
      <w:pPr>
        <w:pStyle w:val="null3"/>
        <w:ind w:firstLine="480"/>
      </w:pPr>
      <w:r>
        <w:rPr/>
        <w:t xml:space="preserve"> 6.1对于不接受联合体响应的采购项目（采购包）：法定代表人或单位负责人为同一个人或者存在直接控股、管理关系的不同供应商，不得同时参加同一项目或同一采购包的响应。如同时参加，则评审时将同时被拒绝。</w:t>
      </w:r>
    </w:p>
    <w:p>
      <w:pPr>
        <w:pStyle w:val="null3"/>
        <w:ind w:firstLine="480"/>
      </w:pPr>
      <w:r>
        <w:rPr/>
        <w:t xml:space="preserve"> 6.2对于接受联合体响应的采购项目（采购包）：除联合体外，法定代表人或单位负责人为同一个人或者存在直接控股、管理关系的不同供应商，不得同时参加同一项目或同一采购包的响应。如同时参加，则评审时将同时被拒绝。</w:t>
      </w:r>
    </w:p>
    <w:p>
      <w:pPr>
        <w:pStyle w:val="null3"/>
        <w:outlineLvl w:val="3"/>
      </w:pPr>
      <w:r>
        <w:rPr>
          <w:sz w:val="24"/>
          <w:b/>
        </w:rPr>
        <w:t>7.关于中小微企业响应</w:t>
      </w:r>
    </w:p>
    <w:p>
      <w:pPr>
        <w:pStyle w:val="null3"/>
        <w:ind w:firstLine="480"/>
      </w:pPr>
      <w:r>
        <w:rPr/>
        <w:t xml:space="preserve"> 中小微企业响应是指在政府采购活动中，供应商提供的货物均由中小微企业制造、工程均由中小微企业承建或者服务均由中小微企业承接，并在响应文件中提供《中小企业声明函》。本条款所称中小微企业，是指在中华人民共和国境内依法设立，依据国务院批准的中小企业划分标准确定的中型企业、小型企业和微型企业，但与大企业的负责人为同一人，或者与大企业存在直接控股、管理关系的除外。符合中小企业划分标准的个体工商户，在政府采购活动中视同中小企业。 中小企业划分见《关于印发中小企业划型标准规定的通知》（工信部联企业〔2011〕300号) 。</w:t>
      </w:r>
    </w:p>
    <w:p>
      <w:pPr>
        <w:pStyle w:val="null3"/>
        <w:ind w:firstLine="480"/>
      </w:pPr>
      <w:r>
        <w:rPr/>
        <w:t>根据财库〔2014〕68号《财政部 司法部关于政府采购支持监狱企业发展有关问题的通知》，监狱企业视同小微企业。监狱企业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监狱企业响应时，提供由省级以上监狱管理局、戒毒管理局(含新疆生产建设兵团)出具的属于监狱企业的证明文件，不再提供《中小企业声明函》。</w:t>
      </w:r>
    </w:p>
    <w:p>
      <w:pPr>
        <w:pStyle w:val="null3"/>
        <w:ind w:firstLine="480"/>
      </w:pPr>
      <w:r>
        <w:rPr/>
        <w:t>根据财库〔2017〕141号《财政部 民政部 中国残疾人联合会关于促进残疾人就业政府采购政策的通知》，在政府采购活动中，残疾人福利性单位视同小型、微型企业，享受政府采购支持政策的残疾人福利性单位应当同时满足《财政部 民政部 中国残疾人联合会关于促进残疾人就业政府采购政策的通知》所列条件。残疾人福利性单位属于小型、微型企业的，不重复享受政策。符合条件的残疾人福利性单位在参加政府采购活动时，应当提供《残疾人福利性单位声明函》，并对声明的真实性负责。</w:t>
      </w:r>
    </w:p>
    <w:p>
      <w:pPr>
        <w:pStyle w:val="null3"/>
        <w:outlineLvl w:val="3"/>
      </w:pPr>
      <w:r>
        <w:rPr>
          <w:sz w:val="24"/>
          <w:b/>
        </w:rPr>
        <w:t>8.纪律与保密事项</w:t>
      </w:r>
    </w:p>
    <w:p>
      <w:pPr>
        <w:pStyle w:val="null3"/>
        <w:ind w:firstLine="480"/>
      </w:pPr>
      <w:r>
        <w:rPr/>
        <w:t>8.1供应商不得相互串通磋商报价，不得妨碍其他供应商的公平竞争，不得损害采购人或其他供应商的合法权益，供应商不得以向采购人、磋商小组成员行贿或者采取其他不正当手段谋取成交。</w:t>
      </w:r>
    </w:p>
    <w:p>
      <w:pPr>
        <w:pStyle w:val="null3"/>
        <w:ind w:firstLine="480"/>
      </w:pPr>
      <w:r>
        <w:rPr/>
        <w:t>8.2供应商不得与采购人就响应价格、响应方案等实质性内容进行磋商，也不得私下接触磋商小组成员。</w:t>
      </w:r>
    </w:p>
    <w:p>
      <w:pPr>
        <w:pStyle w:val="null3"/>
        <w:ind w:firstLine="480"/>
      </w:pPr>
      <w:r>
        <w:rPr/>
        <w:t>8.3在确定成交供应商之前，供应商试图在响应文件审查、澄清、比较和评价时对磋商小组、采购人和采购代理机构施加任何影响都可能导致其响应无效。</w:t>
      </w:r>
    </w:p>
    <w:p>
      <w:pPr>
        <w:pStyle w:val="null3"/>
        <w:ind w:firstLine="480"/>
      </w:pPr>
      <w:r>
        <w:rPr/>
        <w:t>8.4获得本磋商文件者，须履行本磋商项目下保密义务，不得将因本次磋商获得的信息向第三人外传，不得将磋商文件用作本次响应以外的任何用途。</w:t>
      </w:r>
    </w:p>
    <w:p>
      <w:pPr>
        <w:pStyle w:val="null3"/>
        <w:ind w:firstLine="480"/>
      </w:pPr>
      <w:r>
        <w:rPr/>
        <w:t xml:space="preserve"> 8.5由采购人向供应商提供的图纸、详细资料、样品、模型、模件和所有其它资料，均为保密资料，仅被用于它所规定的用途。除非得到采购人的同意，不能向任何第三方透露。开启结束后，应采购人要求，供应商应归还所有从采购人处获得的保密资料。</w:t>
      </w:r>
    </w:p>
    <w:p>
      <w:pPr>
        <w:pStyle w:val="null3"/>
        <w:ind w:firstLine="480"/>
      </w:pPr>
      <w:r>
        <w:rPr/>
        <w:t>8.6采购人或采购代理机构有权将供应商提供的所有资料向有关政府部门或询价小组披露。</w:t>
      </w:r>
    </w:p>
    <w:p>
      <w:pPr>
        <w:pStyle w:val="null3"/>
        <w:ind w:firstLine="480"/>
      </w:pPr>
      <w:r>
        <w:rPr/>
        <w:t xml:space="preserve"> 8.7在采购人或采购代理机构认为适当时、国家机关调查、审查、审计时以及其他符合法律规定的情形下，采购人或采购代理机构无须事先征求供应商同意而可以披露关于采购过程、合同文本、签署情况的资料、供应商的名称及地址、响应文件的有关信息以及补充条款等，但应当在合理的必要范围内。对任何已经公布过的内容或与之内容相同的资料，以及供应商已经泄露或公开的，无须再承担保密责任。</w:t>
      </w:r>
    </w:p>
    <w:p>
      <w:pPr>
        <w:pStyle w:val="null3"/>
        <w:outlineLvl w:val="3"/>
      </w:pPr>
      <w:r>
        <w:rPr>
          <w:sz w:val="24"/>
          <w:b/>
        </w:rPr>
        <w:t>9.语言文字以及度量衡单位</w:t>
      </w:r>
    </w:p>
    <w:p>
      <w:pPr>
        <w:pStyle w:val="null3"/>
        <w:ind w:firstLine="480"/>
      </w:pPr>
      <w:r>
        <w:rPr/>
        <w:t xml:space="preserve"> 9.1除磋商文件另有规定外，响应文件应使用中文文本，若有不同文本，以中文文本为准。响应文件提供的全部资料中，若原件属于非中文描述，应提供具有翻译资质的机构翻译的中文译本。前述翻译机构应为中国翻译协会成员单位，翻译的中文译本应由翻译人员签名并加盖翻译机构公章，同时提供翻译人员翻译资格证书。中文译本、翻译机构的成员单位证书及翻译人员的资格证书可为复印件。</w:t>
      </w:r>
    </w:p>
    <w:p>
      <w:pPr>
        <w:pStyle w:val="null3"/>
        <w:ind w:firstLine="480"/>
      </w:pPr>
      <w:r>
        <w:rPr/>
        <w:t>9.2除非磋商文件的技术规格中另有规定，供应商在响应文件中及其与采购人和采购代理机构的所有往来文件中的计量单位均应采用中华人民共和国法定计量单位。</w:t>
      </w:r>
    </w:p>
    <w:p>
      <w:pPr>
        <w:pStyle w:val="null3"/>
        <w:ind w:firstLine="480"/>
      </w:pPr>
      <w:r>
        <w:rPr/>
        <w:t>9.3供应商所提供的货物和服务均应以人民币报价，货币单位：元。</w:t>
      </w:r>
    </w:p>
    <w:p>
      <w:pPr>
        <w:pStyle w:val="null3"/>
        <w:outlineLvl w:val="3"/>
      </w:pPr>
      <w:r>
        <w:rPr>
          <w:sz w:val="24"/>
          <w:b/>
        </w:rPr>
        <w:t>10. 现场踏勘（如有）</w:t>
      </w:r>
    </w:p>
    <w:p>
      <w:pPr>
        <w:pStyle w:val="null3"/>
        <w:ind w:firstLine="480"/>
      </w:pPr>
      <w:r>
        <w:rPr/>
        <w:t>10.1磋商文件规定组织踏勘现场的，采购人按磋商文件规定的时间、地点组织供应商踏勘项目现场。</w:t>
      </w:r>
    </w:p>
    <w:p>
      <w:pPr>
        <w:pStyle w:val="null3"/>
        <w:ind w:firstLine="480"/>
      </w:pPr>
      <w:r>
        <w:rPr/>
        <w:t>10.2供应商自行承担踏勘现场发生的责任、风险和自身费用。</w:t>
      </w:r>
    </w:p>
    <w:p>
      <w:pPr>
        <w:pStyle w:val="null3"/>
        <w:ind w:firstLine="480"/>
      </w:pPr>
      <w:r>
        <w:rPr/>
        <w:t>10.3采购人在踏勘现场中介绍的资料和数据等，不构成对磋商文件的修改或不作为供应商编制响应文件的依据。</w:t>
      </w:r>
    </w:p>
    <w:p>
      <w:pPr>
        <w:pStyle w:val="null3"/>
        <w:outlineLvl w:val="2"/>
      </w:pPr>
      <w:r>
        <w:rPr>
          <w:sz w:val="28"/>
          <w:b/>
        </w:rPr>
        <w:t>四、磋商文件的澄清和修改</w:t>
      </w:r>
    </w:p>
    <w:p>
      <w:pPr>
        <w:pStyle w:val="null3"/>
        <w:ind w:firstLine="480"/>
      </w:pPr>
      <w:r>
        <w:rPr/>
        <w:t xml:space="preserve"> 1.采购代理机构对磋商文件进行必要的澄清或者修改的，在指定媒体上发布更正公告。澄清或者修改的内容可能影响响应文件编制的，更正公告在递交响应文件截止时间至少5日前发出；不足5日的，代理机构顺延提交响应文件截止时间。</w:t>
      </w:r>
    </w:p>
    <w:p>
      <w:pPr>
        <w:pStyle w:val="null3"/>
        <w:ind w:firstLine="480"/>
      </w:pPr>
      <w:r>
        <w:rPr/>
        <w:t xml:space="preserve"> 2.更正公告及其所发布的内容或信息（包括但不限于：磋商文件的澄清或修改、现场考察或答疑会的有关事宜等）作为磋商文件的组成部分，对供应商具有约束力。一经在指定媒体上发布后，更正公告将作为通知所有磋商文件收受人的书面形式。</w:t>
      </w:r>
    </w:p>
    <w:p>
      <w:pPr>
        <w:pStyle w:val="null3"/>
        <w:ind w:firstLine="480"/>
      </w:pPr>
      <w:r>
        <w:rPr/>
        <w:t>3.如更正公告有重新发布电子磋商文件的，供应商应登录云平台项目采购系统下载最新发布的电子磋商文件制作响应文件。</w:t>
      </w:r>
    </w:p>
    <w:p>
      <w:pPr>
        <w:pStyle w:val="null3"/>
        <w:ind w:firstLine="480"/>
      </w:pPr>
      <w:r>
        <w:rPr/>
        <w:t xml:space="preserve"> 4.供应商在规定的时间内未对磋商文件提出疑问、质疑或要求澄清的，将视其为无异议。对磋商文件中描述有歧义或前后不一致的地方，磋商小组有权进行评判，但对同一条款的评判应适用于每个供应商。</w:t>
      </w:r>
    </w:p>
    <w:p>
      <w:pPr>
        <w:pStyle w:val="null3"/>
        <w:outlineLvl w:val="2"/>
      </w:pPr>
      <w:r>
        <w:rPr>
          <w:sz w:val="28"/>
          <w:b/>
        </w:rPr>
        <w:t>五、响应要求</w:t>
      </w:r>
    </w:p>
    <w:p>
      <w:pPr>
        <w:pStyle w:val="null3"/>
        <w:outlineLvl w:val="3"/>
      </w:pPr>
      <w:r>
        <w:rPr>
          <w:sz w:val="24"/>
          <w:b/>
        </w:rPr>
        <w:t>1.响应登记</w:t>
      </w:r>
    </w:p>
    <w:p>
      <w:pPr>
        <w:pStyle w:val="null3"/>
        <w:ind w:firstLine="480"/>
      </w:pPr>
      <w:r>
        <w:rPr/>
        <w:t xml:space="preserve"> 供应商应从广东省政府采购网（https://gdgpo.czt.gd.gov.cn/）上广东政府采购智慧云平台（以下简称“云平台”）的政府采购供应商入口进行免费注册并点击登录进入项目采购系统完成项目响应登记并在线获取磋商文件（未按上述方式获取磋商文件的供应商，其响应资格将被视为无效）。</w:t>
      </w:r>
    </w:p>
    <w:p>
      <w:pPr>
        <w:pStyle w:val="null3"/>
        <w:outlineLvl w:val="3"/>
      </w:pPr>
      <w:r>
        <w:rPr>
          <w:sz w:val="24"/>
          <w:b/>
        </w:rPr>
        <w:t>2.响应文件的制作</w:t>
      </w:r>
    </w:p>
    <w:p>
      <w:pPr>
        <w:pStyle w:val="null3"/>
        <w:ind w:firstLine="480"/>
      </w:pPr>
      <w:r>
        <w:rPr/>
        <w:t>2.1响应文件中，所有内容均以电子文件编制，其格式要求详见第六章说明。如因不按要求编制导致系统无法检索、读取相关信息时，其后果由供应商承担。由于本项目采用电子化投标，请充分考虑设备、网络环境、人员对系统熟悉度等因素，合理安排响应文件制作、提交时间，建议至少提前一天完成制作、提交工作。</w:t>
      </w:r>
    </w:p>
    <w:p>
      <w:pPr>
        <w:pStyle w:val="null3"/>
        <w:ind w:firstLine="480"/>
      </w:pPr>
      <w:r>
        <w:rPr/>
        <w:t xml:space="preserve"> 2.2供应商应使用云平台提供的投标客户端编制、标记、加密响应文件，成功加密后将生成指定格式的电子响应文件和电子备用响应文件。所有响应文件不能进行压缩处理。关于电子磋商报价说明如下：</w:t>
      </w:r>
    </w:p>
    <w:p>
      <w:pPr>
        <w:pStyle w:val="null3"/>
        <w:ind w:firstLine="480"/>
      </w:pPr>
      <w:r>
        <w:rPr/>
        <w:t xml:space="preserve"> （1）供应商应按照“第二章采购需求”的需求内容、责任范围以及合同条款进行报价。并按“首轮报价表”和“分项报价表”规定的格式报出总价和分项价格。磋商总价中不得包含磋商文件要求以外的内容，否则，在评审时不予核减。</w:t>
      </w:r>
    </w:p>
    <w:p>
      <w:pPr>
        <w:pStyle w:val="null3"/>
        <w:ind w:firstLine="480"/>
      </w:pPr>
      <w:r>
        <w:rPr/>
        <w:t>（2）磋商报价包括本项目采购需求和投入使用的所有费用，包括但不限于主件、标准附件、备品备件、施工、服务、专用工具、安装、调试、检验、培训、运输、保险、税款等。</w:t>
      </w:r>
    </w:p>
    <w:p>
      <w:pPr>
        <w:pStyle w:val="null3"/>
        <w:ind w:firstLine="480"/>
      </w:pPr>
      <w:r>
        <w:rPr/>
        <w:t>（3）磋商报价不得有选择性报价和附有条件的报价，否则将导致响应无效。</w:t>
      </w:r>
    </w:p>
    <w:p>
      <w:pPr>
        <w:pStyle w:val="null3"/>
        <w:ind w:firstLine="480"/>
      </w:pPr>
      <w:r>
        <w:rPr/>
        <w:t>2.3如有对多个采购包响应的，要对每个采购包独立制作电子响应文件。</w:t>
      </w:r>
    </w:p>
    <w:p>
      <w:pPr>
        <w:pStyle w:val="null3"/>
        <w:ind w:firstLine="480"/>
      </w:pPr>
      <w:r>
        <w:rPr/>
        <w:t>2.4供应商不得将同一个项目或同一个采购包的内容拆开响应，否则其报价将被视为非实质性响应。</w:t>
      </w:r>
    </w:p>
    <w:p>
      <w:pPr>
        <w:pStyle w:val="null3"/>
        <w:ind w:firstLine="480"/>
      </w:pPr>
      <w:r>
        <w:rPr/>
        <w:t>2.5供应商须对磋商文件的对应要求给予唯一的实质性响应，否则将视为不响应。</w:t>
      </w:r>
    </w:p>
    <w:p>
      <w:pPr>
        <w:pStyle w:val="null3"/>
        <w:ind w:firstLine="480"/>
      </w:pPr>
      <w:r>
        <w:rPr/>
        <w:t>2.6磋商文件中，凡标有“★”的地方均为实质性响应条款，供应商若有一项带“★”的条款未响应或不满足，将按无效响应处理。</w:t>
      </w:r>
    </w:p>
    <w:p>
      <w:pPr>
        <w:pStyle w:val="null3"/>
        <w:ind w:firstLine="480"/>
      </w:pPr>
      <w:r>
        <w:rPr/>
        <w:t xml:space="preserve"> 2.7供应商必须按磋商文件指定的格式填写各种报价，各报价应计算正确。除在磋商文件另有规定外（如：报折扣、报优惠率等），计量单位应使用中华人民共和国法定计量单位，以人民币填报所有报价。</w:t>
      </w:r>
    </w:p>
    <w:p>
      <w:pPr>
        <w:pStyle w:val="null3"/>
        <w:ind w:firstLine="480"/>
      </w:pPr>
      <w:r>
        <w:rPr/>
        <w:t xml:space="preserve"> 2.8响应文件以及供应商与采购人、代理机构就有关响应的往来函电均应使用中文。供应商提交的支持性文件和印制的文件可以用另一种语言，但相应内容应翻译成中文，在解释响应文件时以中文文本为准。</w:t>
      </w:r>
    </w:p>
    <w:p>
      <w:pPr>
        <w:pStyle w:val="null3"/>
        <w:ind w:firstLine="480"/>
      </w:pPr>
      <w:r>
        <w:rPr/>
        <w:t xml:space="preserve"> 2.9供应商应按磋商文件的规定及附件要求的内容和格式完整地填写和提供资料。供应商必须对响应文件所提供的全部资料的真实性承担法律责任，并无条件接受采购人和政府采购监督管理部门对其中任何资料进行核实（核对原件）的要求。采购人核对发现有不一致或供应商无正当理由不按时提供原件的，应当书面知会代理机构，并书面报告本级人民政府财政部门。</w:t>
      </w:r>
    </w:p>
    <w:p>
      <w:pPr>
        <w:pStyle w:val="null3"/>
        <w:outlineLvl w:val="3"/>
      </w:pPr>
      <w:r>
        <w:rPr>
          <w:sz w:val="24"/>
          <w:b/>
        </w:rPr>
        <w:t>3.响应文件的提交</w:t>
      </w:r>
    </w:p>
    <w:p>
      <w:pPr>
        <w:pStyle w:val="null3"/>
        <w:ind w:firstLine="480"/>
      </w:pPr>
      <w:r>
        <w:rPr/>
        <w:t xml:space="preserve"> 3.1在响应文件提交截止时间前，供应商须将电子响应文件成功完整上传到云平台项目采购系统，且取得响应回执。时间以云平台项目采购系统服务器从中国科学院国家授时中心取得的北京时间为准，递交响应文件截止时间结束后，系统将不允许供应商上传响应文件，已上传响应文件但未完成传输的文件系统将拒绝接收。</w:t>
      </w:r>
    </w:p>
    <w:p>
      <w:pPr>
        <w:pStyle w:val="null3"/>
        <w:ind w:firstLine="480"/>
      </w:pPr>
      <w:r>
        <w:rPr/>
        <w:t>3.2代理机构对因不可抗力事件造成的响应文件的损坏、丢失的，不承担责任。</w:t>
      </w:r>
    </w:p>
    <w:p>
      <w:pPr>
        <w:pStyle w:val="null3"/>
        <w:ind w:firstLine="480"/>
      </w:pPr>
      <w:r>
        <w:rPr/>
        <w:t>3.3出现下述情形之一，属于未成功提交响应文件，按无效响应处理：</w:t>
      </w:r>
    </w:p>
    <w:p>
      <w:pPr>
        <w:pStyle w:val="null3"/>
        <w:ind w:firstLine="480"/>
      </w:pPr>
      <w:r>
        <w:rPr/>
        <w:t>（1）至提交响应文件截止时，响应文件未完整上传并取得响应回执的。</w:t>
      </w:r>
    </w:p>
    <w:p>
      <w:pPr>
        <w:pStyle w:val="null3"/>
        <w:ind w:firstLine="480"/>
      </w:pPr>
      <w:r>
        <w:rPr/>
        <w:t>（2）响应文件未按响应格式中注明需签字盖章的要求进行签名（含电子签名）和加盖电子印章，或签名（含电子签名）或电子印章不完整的。</w:t>
      </w:r>
    </w:p>
    <w:p>
      <w:pPr>
        <w:pStyle w:val="null3"/>
        <w:ind w:firstLine="480"/>
      </w:pPr>
      <w:r>
        <w:rPr/>
        <w:t>（3）响应文件损坏或格式不正确的。</w:t>
      </w:r>
    </w:p>
    <w:p>
      <w:pPr>
        <w:pStyle w:val="null3"/>
        <w:outlineLvl w:val="3"/>
      </w:pPr>
      <w:r>
        <w:rPr>
          <w:sz w:val="24"/>
          <w:b/>
        </w:rPr>
        <w:t>4.响应文件的修改、撤回与撤销</w:t>
      </w:r>
    </w:p>
    <w:p>
      <w:pPr>
        <w:pStyle w:val="null3"/>
        <w:ind w:firstLine="480"/>
      </w:pPr>
      <w:r>
        <w:rPr/>
        <w:t xml:space="preserve"> 4.1在提交响应文件截止时间前，供应商可以修改或撤回未解密的电子响应文件，并于提交响应文件截止时间前将修改后重新生成的电子响应文件上传至系统，到达响应文件提交截止时间后，将不允许修改或撤回。</w:t>
      </w:r>
    </w:p>
    <w:p>
      <w:pPr>
        <w:pStyle w:val="null3"/>
        <w:ind w:firstLine="480"/>
      </w:pPr>
      <w:r>
        <w:rPr/>
        <w:t>4.2在提交响应文件截止时间后，供应商不得补充、修改和更换响应文件。</w:t>
      </w:r>
    </w:p>
    <w:p>
      <w:pPr>
        <w:pStyle w:val="null3"/>
        <w:outlineLvl w:val="3"/>
      </w:pPr>
      <w:r>
        <w:rPr>
          <w:sz w:val="24"/>
          <w:b/>
        </w:rPr>
        <w:t>5.响应文件的解密</w:t>
      </w:r>
    </w:p>
    <w:p>
      <w:pPr>
        <w:pStyle w:val="null3"/>
        <w:ind w:firstLine="480"/>
      </w:pPr>
      <w:r>
        <w:rPr/>
        <w:t xml:space="preserve"> 到达开启时间后，供应商需携带并使用制作该响应文件的同一数字证书参加开启解密，供应商须在采购代理机构规定的时间内完成响应文件解密，供应商未携带数字证书或其他非系统原因导致的逾期未解密响应文件，将作无效响应处理。</w:t>
      </w:r>
    </w:p>
    <w:p>
      <w:pPr>
        <w:pStyle w:val="null3"/>
        <w:outlineLvl w:val="3"/>
      </w:pPr>
      <w:r>
        <w:rPr>
          <w:sz w:val="24"/>
          <w:b/>
        </w:rPr>
        <w:t>6.响应保证金</w:t>
      </w:r>
    </w:p>
    <w:p>
      <w:pPr>
        <w:pStyle w:val="null3"/>
        <w:ind w:firstLine="480"/>
      </w:pPr>
      <w:r>
        <w:rPr/>
        <w:t xml:space="preserve"> 6.1响应保证金的缴纳</w:t>
      </w:r>
    </w:p>
    <w:p>
      <w:pPr>
        <w:pStyle w:val="null3"/>
        <w:ind w:firstLine="480"/>
      </w:pPr>
      <w:r>
        <w:rPr/>
        <w:t>供应商在提交响应文件的同时，应按供应商须知前附表规定的金额和缴纳要求缴纳响应保证金，并作为其响应文件的组成部分。</w:t>
      </w:r>
    </w:p>
    <w:p>
      <w:pPr>
        <w:pStyle w:val="null3"/>
        <w:ind w:firstLine="480"/>
      </w:pPr>
      <w:r>
        <w:rPr/>
        <w:t xml:space="preserve"> 如采用转账、支票、本票、汇票形式提交的，响应保证金从供应商基本账户递交，由</w:t>
      </w:r>
      <w:r>
        <w:rPr/>
        <w:t>广东广招招标采购有限公司</w:t>
      </w:r>
      <w:r>
        <w:rPr/>
        <w:t>代收。具体操作要求详见</w:t>
      </w:r>
      <w:r>
        <w:rPr/>
        <w:t>广东广招招标采购有限公司</w:t>
      </w:r>
      <w:r>
        <w:rPr/>
        <w:t>有关指引，递交事宜请自行咨询</w:t>
      </w:r>
      <w:r>
        <w:rPr/>
        <w:t>广东广招招标采购有限公司</w:t>
      </w:r>
      <w:r>
        <w:rPr/>
        <w:t>；请各供应商在响应文件递交截止时间前按须知前附表规定的金额递交至</w:t>
      </w:r>
      <w:r>
        <w:rPr/>
        <w:t>广东广招招标采购有限公司</w:t>
      </w:r>
      <w:r>
        <w:rPr/>
        <w:t>，到账情况以开启时</w:t>
      </w:r>
      <w:r>
        <w:rPr/>
        <w:t>广东广招招标采购有限公司</w:t>
      </w:r>
      <w:r>
        <w:rPr/>
        <w:t>查询的信息为准。</w:t>
      </w:r>
    </w:p>
    <w:p>
      <w:pPr>
        <w:pStyle w:val="null3"/>
        <w:ind w:firstLine="480"/>
      </w:pPr>
      <w:r>
        <w:rPr/>
        <w:t>如采用金融机构、专业担保机构开具的响应保函、响应保证保险函等形式提交响应保证金的，响应保函或响应保证保险函须开具给采购人（保险受益人须为采购人），并与响应文件一同递交。</w:t>
      </w:r>
    </w:p>
    <w:p>
      <w:pPr>
        <w:pStyle w:val="null3"/>
        <w:ind w:firstLine="480"/>
      </w:pPr>
      <w:r>
        <w:rPr/>
        <w:t xml:space="preserve"> 供应商可通过"广东政府采购智慧云平台金融服务中心"(https://gdgpo.czt.gd.gov.cn/zcdservice/zcd/guangdong/)，申请办理电子保函，电子保函与纸质保函具有同样效力。</w:t>
      </w:r>
    </w:p>
    <w:p>
      <w:pPr>
        <w:pStyle w:val="null3"/>
        <w:ind w:firstLine="480"/>
      </w:pPr>
      <w:r>
        <w:rPr/>
        <w:t xml:space="preserve"> 注意事项：供应商通过线下方式缴纳保证金（转账、支票、汇票、本票、纸质保函）的，需准备缴纳凭证的扫描件作为核验凭证；通过电子保函形式缴纳保证金的，如遇开启或评审现场无法拉取电子保函信息时，可提供电子保函打印件或购买凭证作为核验凭证。相关凭证应上传至系统归档保存。</w:t>
      </w:r>
    </w:p>
    <w:p>
      <w:pPr>
        <w:pStyle w:val="null3"/>
        <w:ind w:firstLine="480"/>
      </w:pPr>
      <w:r>
        <w:rPr/>
        <w:t>6.2响应保证金的退还：</w:t>
      </w:r>
    </w:p>
    <w:p>
      <w:pPr>
        <w:pStyle w:val="null3"/>
        <w:ind w:firstLine="480"/>
      </w:pPr>
      <w:r>
        <w:rPr/>
        <w:t>（1）供应商在递交响应文件截止时间前放弃响应的，自所投采购包结果公告发出后5个工作日内退还。</w:t>
      </w:r>
    </w:p>
    <w:p>
      <w:pPr>
        <w:pStyle w:val="null3"/>
        <w:ind w:firstLine="480"/>
      </w:pPr>
      <w:r>
        <w:rPr/>
        <w:t>（2）未成交的供应商保证金，在成交供应商发出后5个工作日内原额退还。</w:t>
      </w:r>
    </w:p>
    <w:p>
      <w:pPr>
        <w:pStyle w:val="null3"/>
        <w:ind w:firstLine="480"/>
      </w:pPr>
      <w:r>
        <w:rPr/>
        <w:t>（3）成交供应商的响应保证金,在成交供应商与采购人签订采购合同后5个工作日内原额退还。</w:t>
      </w:r>
    </w:p>
    <w:p>
      <w:pPr>
        <w:pStyle w:val="null3"/>
        <w:ind w:firstLine="480"/>
      </w:pPr>
      <w:r>
        <w:rPr/>
        <w:t>备注：但因供应商自身原因导致无法及时退还的除外。</w:t>
      </w:r>
    </w:p>
    <w:p>
      <w:pPr>
        <w:pStyle w:val="null3"/>
        <w:ind w:firstLine="480"/>
      </w:pPr>
      <w:r>
        <w:rPr/>
        <w:t xml:space="preserve"> 6.3有下列情形之一的，响应保证金将不予退还并上缴国库：</w:t>
      </w:r>
    </w:p>
    <w:p>
      <w:pPr>
        <w:pStyle w:val="null3"/>
        <w:ind w:firstLine="480"/>
      </w:pPr>
      <w:r>
        <w:rPr/>
        <w:t>（1）提供虚假材料谋取成交的；</w:t>
      </w:r>
    </w:p>
    <w:p>
      <w:pPr>
        <w:pStyle w:val="null3"/>
        <w:ind w:firstLine="480"/>
      </w:pPr>
      <w:r>
        <w:rPr/>
        <w:t>（2）供应商在磋商文件规定的响应有效期内撤销其响应；</w:t>
      </w:r>
    </w:p>
    <w:p>
      <w:pPr>
        <w:pStyle w:val="null3"/>
        <w:ind w:firstLine="480"/>
      </w:pPr>
      <w:r>
        <w:rPr/>
        <w:t>（3）成交后，无正当理由放弃成交资格；</w:t>
      </w:r>
    </w:p>
    <w:p>
      <w:pPr>
        <w:pStyle w:val="null3"/>
        <w:ind w:firstLine="480"/>
      </w:pPr>
      <w:r>
        <w:rPr/>
        <w:t>（4）成交后，无正当理由不与采购人签订合同；</w:t>
      </w:r>
    </w:p>
    <w:p>
      <w:pPr>
        <w:pStyle w:val="null3"/>
        <w:ind w:firstLine="480"/>
      </w:pPr>
      <w:r>
        <w:rPr/>
        <w:t>（5）法律法规和磋商文件规定的其他情形。</w:t>
      </w:r>
    </w:p>
    <w:p>
      <w:pPr>
        <w:pStyle w:val="null3"/>
        <w:outlineLvl w:val="3"/>
      </w:pPr>
      <w:r>
        <w:rPr>
          <w:sz w:val="24"/>
          <w:b/>
        </w:rPr>
        <w:t>7.响应有效期</w:t>
      </w:r>
    </w:p>
    <w:p>
      <w:pPr>
        <w:pStyle w:val="null3"/>
        <w:ind w:firstLine="480"/>
      </w:pPr>
      <w:r>
        <w:rPr/>
        <w:t>7.1响应有效期内供应商撤销响应文件的，采购人或者采购代理机构可以不退还响应保证金（如有）。采用响应保函方式替代保证金的，采购人或者采购代理机构可以向担保机构索赔保证金。</w:t>
      </w:r>
    </w:p>
    <w:p>
      <w:pPr>
        <w:pStyle w:val="null3"/>
        <w:ind w:firstLine="480"/>
      </w:pPr>
      <w:r>
        <w:rPr/>
        <w:t xml:space="preserve"> 7.2出现特殊情况需延长响应有效期的，采购人或采购代理机构可于响应有效期满之前要求供应商同意延长有效期，要求与答复均以书面形式通知所有供应商。供应商同意延长的，应相应延长其响应保证金（如有）的有效期，但不得要求或被允许修改或撤销其响应文件；供应商可以拒绝延长有效期，但其响应将会被视为无效，拒绝延长有效期的供应商有权收回其响应保证金（如有）。采用响应保函方式替代保证金的，响应有效期超出保函有效期的，采购人或者采购代理机构应提示响应供应商重新开函，未获得有效保函的响应供应商其响应将会被视为无效。</w:t>
      </w:r>
    </w:p>
    <w:p>
      <w:pPr>
        <w:pStyle w:val="null3"/>
        <w:outlineLvl w:val="3"/>
      </w:pPr>
      <w:r>
        <w:rPr>
          <w:sz w:val="24"/>
          <w:b/>
        </w:rPr>
        <w:t>8.样品（演示）</w:t>
      </w:r>
    </w:p>
    <w:p>
      <w:pPr>
        <w:pStyle w:val="null3"/>
        <w:ind w:firstLine="480"/>
      </w:pPr>
      <w:r>
        <w:rPr/>
        <w:t>8.1磋商文件规定供应商提交样品的，样品属于响应文件的组成部分。样品的生产、运输、安装、保全等一切费用由供应商自理。</w:t>
      </w:r>
    </w:p>
    <w:p>
      <w:pPr>
        <w:pStyle w:val="null3"/>
        <w:ind w:firstLine="480"/>
      </w:pPr>
      <w:r>
        <w:rPr/>
        <w:t>8.2递交响应文件截止时间前，供应商应将样品送达至指定地点。若需要现场演示的，供应商应提前做好演示准备（包括演示设备）。</w:t>
      </w:r>
    </w:p>
    <w:p>
      <w:pPr>
        <w:pStyle w:val="null3"/>
        <w:ind w:firstLine="480"/>
      </w:pPr>
      <w:r>
        <w:rPr/>
        <w:t xml:space="preserve"> 8.3采购结果公告发布后，成交供应商的样品由采购人封存，作为履约验收的依据之一。未成交供应商在接到采购代理机构通知后，应按规定时间尽快自行取回样品，否则视同供应商不再认领，代理机构有权进行处理。</w:t>
      </w:r>
    </w:p>
    <w:p>
      <w:pPr>
        <w:pStyle w:val="null3"/>
        <w:outlineLvl w:val="3"/>
      </w:pPr>
      <w:r>
        <w:rPr>
          <w:sz w:val="24"/>
          <w:b/>
        </w:rPr>
        <w:t>9.除磋商文件另有规定外，有下列情形之一的，响应无效：</w:t>
      </w:r>
    </w:p>
    <w:p>
      <w:pPr>
        <w:pStyle w:val="null3"/>
        <w:ind w:firstLine="480"/>
      </w:pPr>
      <w:r>
        <w:rPr/>
        <w:t>9.1响应文件未按照磋商文件要求签署、盖章；</w:t>
      </w:r>
    </w:p>
    <w:p>
      <w:pPr>
        <w:pStyle w:val="null3"/>
        <w:ind w:firstLine="480"/>
      </w:pPr>
      <w:r>
        <w:rPr/>
        <w:t>9.2不符合磋商文件中规定的资格要求；</w:t>
      </w:r>
    </w:p>
    <w:p>
      <w:pPr>
        <w:pStyle w:val="null3"/>
        <w:ind w:firstLine="480"/>
      </w:pPr>
      <w:r>
        <w:rPr/>
        <w:t>9.3磋商报价超过磋商文件中规定的预算金额或最高限价；</w:t>
      </w:r>
    </w:p>
    <w:p>
      <w:pPr>
        <w:pStyle w:val="null3"/>
        <w:ind w:firstLine="480"/>
      </w:pPr>
      <w:r>
        <w:rPr/>
        <w:t>9.4响应文件含有采购人不能接受的附加条件；</w:t>
      </w:r>
    </w:p>
    <w:p>
      <w:pPr>
        <w:pStyle w:val="null3"/>
        <w:ind w:firstLine="480"/>
      </w:pPr>
      <w:r>
        <w:rPr/>
        <w:t>9.5有关法律、法规和规章及磋商文件规定的其他无效情形。</w:t>
      </w:r>
    </w:p>
    <w:p>
      <w:pPr>
        <w:pStyle w:val="null3"/>
        <w:outlineLvl w:val="2"/>
      </w:pPr>
      <w:r>
        <w:rPr>
          <w:sz w:val="28"/>
          <w:b/>
        </w:rPr>
        <w:t>六、磋商、评审和结果确定</w:t>
      </w:r>
    </w:p>
    <w:p>
      <w:pPr>
        <w:pStyle w:val="null3"/>
        <w:outlineLvl w:val="3"/>
      </w:pPr>
      <w:r>
        <w:rPr>
          <w:sz w:val="24"/>
          <w:b/>
        </w:rPr>
        <w:t>1.响应文件的开启</w:t>
      </w:r>
    </w:p>
    <w:p>
      <w:pPr>
        <w:pStyle w:val="null3"/>
        <w:ind w:firstLine="480"/>
      </w:pPr>
      <w:r>
        <w:rPr/>
        <w:t>1.1开启程序</w:t>
      </w:r>
    </w:p>
    <w:p>
      <w:pPr>
        <w:pStyle w:val="null3"/>
        <w:ind w:firstLine="480"/>
      </w:pPr>
      <w:r>
        <w:rPr/>
        <w:t>工作人员按磋商公告规定的时间进行开启，由采购人或者采购代理机构工作人员宣布供应商名称、解密情况和磋商文件规定的需要宣布的其他内容。开启分为现场电子开启和远程电子开启两种。</w:t>
      </w:r>
    </w:p>
    <w:p>
      <w:pPr>
        <w:pStyle w:val="null3"/>
        <w:ind w:firstLine="480"/>
      </w:pPr>
      <w:r>
        <w:rPr/>
        <w:t xml:space="preserve"> 采用现场电子开启的：供应商的法定代表人或其委托代理人应当按照本磋商公告载明的时间和地点前往参加开启，并携带编制本项目（采购包）电子响应文件时加密所用的数字证书、存储有备用电子响应文件的U盘前往开启现场。</w:t>
      </w:r>
    </w:p>
    <w:p>
      <w:pPr>
        <w:pStyle w:val="null3"/>
        <w:ind w:firstLine="480"/>
      </w:pPr>
      <w:r>
        <w:rPr/>
        <w:t xml:space="preserve"> 采用远程电子开启的：供应商的法定代表人或其授权代表应当按照本磋商公告载明的时间和模式等要求参加开启。在递交响应文件截止时间前30分钟，应当登录云平台开标大厅进行签到，并且填写授权代表的姓名与手机号码。若因签到时填写的授权代表信息有误而导致的不良后果，由供应商自行承担。</w:t>
      </w:r>
    </w:p>
    <w:p>
      <w:pPr>
        <w:pStyle w:val="null3"/>
        <w:ind w:firstLine="480"/>
      </w:pPr>
      <w:r>
        <w:rPr/>
        <w:t xml:space="preserve"> 开启时，供应商应当使用编制本项目（采购包）电子响应文件时加密所用数字证书在开始解密后按照代理机构规定的时间内完成电子响应文件的解密，如遇不可抗力等其他特殊情况，采购代理机构可视情况延长解密时间。供应商未携带数字证书或其他非系统原因导致的在规定时间内未解密响应文件，将作无效响应处理。（采用远程电子开启的，各供应商在参加开启以前须自行对使用电脑的网络环境、驱动安装、客户端安装以及数字证书的有效性等进行检测，确保可以正常使用）。</w:t>
      </w:r>
    </w:p>
    <w:p>
      <w:pPr>
        <w:pStyle w:val="null3"/>
        <w:ind w:firstLine="480"/>
      </w:pPr>
      <w:r>
        <w:rPr/>
        <w:t xml:space="preserve"> 如在电子开启过程中出现无法正常解密的，代理机构可根据实际情况开启上传备用电子响应文件通道。系统将对上传的备用电子响应文件的合法性进行验证，若发现提交的备用电子响应文件与加密的电子响应文件版本不一致（即两份文件不是通过投标客户端同时加密生成的），系统将拒绝接收，视为无效响应。如供应商无法在代理规定的时间内完成备用电子响应文件的上传，响应将被拒绝，作无效响应处理。</w:t>
      </w:r>
    </w:p>
    <w:p>
      <w:pPr>
        <w:pStyle w:val="null3"/>
        <w:ind w:firstLine="480"/>
      </w:pPr>
      <w:r>
        <w:rPr/>
        <w:t>1.2异议</w:t>
      </w:r>
    </w:p>
    <w:p>
      <w:pPr>
        <w:pStyle w:val="null3"/>
        <w:ind w:firstLine="480"/>
      </w:pPr>
      <w:r>
        <w:rPr/>
        <w:t>供应商代表对开启过程和开启记录有疑义，以及认为采购人、采购代理机构相关工作人员有需要回避的情形的，应当场提出询问或者回避申请。供应商未参加开启的，视同认可开启结果。</w:t>
      </w:r>
    </w:p>
    <w:p>
      <w:pPr>
        <w:pStyle w:val="null3"/>
        <w:ind w:firstLine="480"/>
      </w:pPr>
      <w:r>
        <w:rPr/>
        <w:t>1.3开启时出现下列情况的，视为响应无效处理</w:t>
      </w:r>
    </w:p>
    <w:p>
      <w:pPr>
        <w:pStyle w:val="null3"/>
        <w:ind w:firstLine="480"/>
      </w:pPr>
      <w:r>
        <w:rPr/>
        <w:t>（1）经检查数字证书无效的；</w:t>
      </w:r>
    </w:p>
    <w:p>
      <w:pPr>
        <w:pStyle w:val="null3"/>
        <w:ind w:firstLine="480"/>
      </w:pPr>
      <w:r>
        <w:rPr/>
        <w:t>（2）因供应商自身原因，未在规定时间内完成电子响应文件解密的；</w:t>
      </w:r>
    </w:p>
    <w:p>
      <w:pPr>
        <w:pStyle w:val="null3"/>
        <w:ind w:firstLine="480"/>
      </w:pPr>
      <w:r>
        <w:rPr/>
        <w:t>（3）如需使用备用电子响应文件解密时，在规定的解密时间内无法提供备用电子响应文件或提供的备用电子响应文件与加密的电子响应文件版本不一致（即两份文件不是通过投标客户端同时加密生成的）。</w:t>
      </w:r>
    </w:p>
    <w:p>
      <w:pPr>
        <w:pStyle w:val="null3"/>
        <w:outlineLvl w:val="3"/>
      </w:pPr>
      <w:r>
        <w:rPr>
          <w:sz w:val="24"/>
          <w:b/>
        </w:rPr>
        <w:t>2.评审（详见第四章）</w:t>
      </w:r>
    </w:p>
    <w:p>
      <w:pPr>
        <w:pStyle w:val="null3"/>
        <w:outlineLvl w:val="3"/>
      </w:pPr>
      <w:r>
        <w:rPr>
          <w:sz w:val="24"/>
          <w:b/>
        </w:rPr>
        <w:t>3.成交</w:t>
      </w:r>
    </w:p>
    <w:p>
      <w:pPr>
        <w:pStyle w:val="null3"/>
        <w:ind w:firstLine="480"/>
      </w:pPr>
      <w:r>
        <w:rPr/>
        <w:t>3.1成交结果公告：</w:t>
      </w:r>
    </w:p>
    <w:p>
      <w:pPr>
        <w:pStyle w:val="null3"/>
        <w:ind w:firstLine="480"/>
      </w:pPr>
      <w:r>
        <w:rPr/>
        <w:t xml:space="preserve"> 成交供应商确定之日起2个工作日内，采购人或采购代理机构将在中国政府采购网(www.ccgp.gov.cn)、广东省政府采购网(https://gdgpo.czt.gd.gov.cn/)、上以公告的形式发布成交结果，结果公告的公告期限为 1 个工作日。结果公告同时作为采购代理机构通知除成交供应商外的其他供应商没有成交的书面形式，采购代理机构不再以其它方式另行通知。</w:t>
      </w:r>
    </w:p>
    <w:p>
      <w:pPr>
        <w:pStyle w:val="null3"/>
        <w:ind w:firstLine="480"/>
      </w:pPr>
      <w:r>
        <w:rPr/>
        <w:t>3.2成交通知书：</w:t>
      </w:r>
    </w:p>
    <w:p>
      <w:pPr>
        <w:pStyle w:val="null3"/>
        <w:ind w:firstLine="480"/>
      </w:pPr>
      <w:r>
        <w:rPr/>
        <w:t xml:space="preserve"> 采购人或采购代理机构在发布结果公告时，在云平台同步发送至成交供应商。成交供应商可在云平台自行下载打印《成交通知书》，《成交通知书》将作为授予合同资格的唯一合法依据。成交通知书发出后，采购人不得违法改变成交结果，成交供应商不得放弃成交。成交供应商放弃成交的，应当依法承担相应的法律责任。</w:t>
      </w:r>
    </w:p>
    <w:p>
      <w:pPr>
        <w:pStyle w:val="null3"/>
        <w:ind w:firstLine="480"/>
      </w:pPr>
      <w:r>
        <w:rPr/>
        <w:t>3.3终止公告：</w:t>
      </w:r>
    </w:p>
    <w:p>
      <w:pPr>
        <w:pStyle w:val="null3"/>
        <w:ind w:firstLine="480"/>
      </w:pPr>
      <w:r>
        <w:rPr/>
        <w:t xml:space="preserve"> 终止磋商采购活动后，采购人或采购代理机构将在中国政府采购网(www.ccgp.gov.cn)、广东省政府采购网(https://gdgpo.czt.gd.gov.cn/)、上发布终止公告，终止公告的公告期限为 1 个工作日。</w:t>
      </w:r>
    </w:p>
    <w:p>
      <w:pPr>
        <w:pStyle w:val="null3"/>
        <w:outlineLvl w:val="2"/>
      </w:pPr>
      <w:r>
        <w:rPr>
          <w:sz w:val="28"/>
          <w:b/>
        </w:rPr>
        <w:t>七、询问、质疑与投诉</w:t>
      </w:r>
    </w:p>
    <w:p>
      <w:pPr>
        <w:pStyle w:val="null3"/>
        <w:outlineLvl w:val="3"/>
      </w:pPr>
      <w:r>
        <w:rPr>
          <w:sz w:val="24"/>
          <w:b/>
        </w:rPr>
        <w:t>1.询问</w:t>
      </w:r>
    </w:p>
    <w:p>
      <w:pPr>
        <w:pStyle w:val="null3"/>
        <w:ind w:firstLine="480"/>
      </w:pPr>
      <w:r>
        <w:rPr/>
        <w:t xml:space="preserve"> 供应商对政府采购活动事项（磋商文件、采购过程和成交结果）有疑问的，可以向采购人或采购代理机构提出询问，采购人或采购代理机构将及时作出答复，但答复的内容不涉及商业秘密。询问可以口头方式提出，也可以书面方式提出，书面方式包括但不限于传真、信函、电子邮件。联系方式见《响应邀请函》中“采购人、采购代理机构的名称、地址和联系方式”。</w:t>
      </w:r>
    </w:p>
    <w:p>
      <w:pPr>
        <w:pStyle w:val="null3"/>
        <w:outlineLvl w:val="3"/>
      </w:pPr>
      <w:r>
        <w:rPr>
          <w:sz w:val="24"/>
          <w:b/>
        </w:rPr>
        <w:t>2.质疑</w:t>
      </w:r>
    </w:p>
    <w:p>
      <w:pPr>
        <w:pStyle w:val="null3"/>
        <w:ind w:firstLine="480"/>
      </w:pPr>
      <w:r>
        <w:rPr/>
        <w:t xml:space="preserve"> 2.1供应商认为磋商文件、采购过程和成交结果使自己的权益受到损害的，可以在知道或者应知其权益受到损害之日起七个工作日内，以书面原件形式向采购人或采购代理机构一次性提出针对同一采购程序环节的质疑，逾期质疑无效。供应商应知其权益受到损害之日是指：</w:t>
      </w:r>
    </w:p>
    <w:p>
      <w:pPr>
        <w:pStyle w:val="null3"/>
        <w:ind w:firstLine="480"/>
      </w:pPr>
      <w:r>
        <w:rPr/>
        <w:t>（1）对磋商文件提出质疑的，为获取磋商文件之日或者磋商文件公告期限届满之日；</w:t>
      </w:r>
    </w:p>
    <w:p>
      <w:pPr>
        <w:pStyle w:val="null3"/>
        <w:ind w:firstLine="480"/>
      </w:pPr>
      <w:r>
        <w:rPr/>
        <w:t>（2）对采购过程提出质疑的，为各采购程序环节结束之日；</w:t>
      </w:r>
    </w:p>
    <w:p>
      <w:pPr>
        <w:pStyle w:val="null3"/>
        <w:ind w:firstLine="480"/>
      </w:pPr>
      <w:r>
        <w:rPr/>
        <w:t>（3）对成交结果提出质疑的，为成交结果公告期限届满之日。</w:t>
      </w:r>
    </w:p>
    <w:p>
      <w:pPr>
        <w:pStyle w:val="null3"/>
        <w:ind w:firstLine="480"/>
      </w:pPr>
      <w:r>
        <w:rPr/>
        <w:t>2.2质疑函应当包括下列主要内容：</w:t>
      </w:r>
    </w:p>
    <w:p>
      <w:pPr>
        <w:pStyle w:val="null3"/>
        <w:ind w:firstLine="480"/>
      </w:pPr>
      <w:r>
        <w:rPr/>
        <w:t>（1）质疑供应商和相关供应商的名称、地址、邮编、联系人及联系电话等；</w:t>
      </w:r>
    </w:p>
    <w:p>
      <w:pPr>
        <w:pStyle w:val="null3"/>
        <w:ind w:firstLine="480"/>
      </w:pPr>
      <w:r>
        <w:rPr/>
        <w:t>（2）质疑项目名称及编号、具体明确的质疑事项和与质疑事项相关的请求；</w:t>
      </w:r>
    </w:p>
    <w:p>
      <w:pPr>
        <w:pStyle w:val="null3"/>
        <w:ind w:firstLine="480"/>
      </w:pPr>
      <w:r>
        <w:rPr/>
        <w:t>（3）认为磋商文件、采购过程和成交结果使自己的合法权益受到损害的法律依据、事实依据、相关证明材料及证据来源；</w:t>
      </w:r>
    </w:p>
    <w:p>
      <w:pPr>
        <w:pStyle w:val="null3"/>
        <w:ind w:firstLine="480"/>
      </w:pPr>
      <w:r>
        <w:rPr/>
        <w:t>（4）提出质疑的日期。</w:t>
      </w:r>
    </w:p>
    <w:p>
      <w:pPr>
        <w:pStyle w:val="null3"/>
        <w:ind w:firstLine="480"/>
      </w:pPr>
      <w:r>
        <w:rPr/>
        <w:t>2.3质疑函应当署名。质疑供应商为自然人的，应当由本人签字；质疑供应商为法人或者其他组织的，应当由法定代表人、主要负责人，或者其授权代表签字或者盖章，并加盖公章。</w:t>
      </w:r>
    </w:p>
    <w:p>
      <w:pPr>
        <w:pStyle w:val="null3"/>
        <w:ind w:firstLine="480"/>
      </w:pPr>
      <w:r>
        <w:rPr/>
        <w:t>2.4以联合体形式参加政府采购活动的，其质疑应当由联合体成员委托主体提出。</w:t>
      </w:r>
    </w:p>
    <w:p>
      <w:pPr>
        <w:pStyle w:val="null3"/>
        <w:ind w:firstLine="480"/>
      </w:pPr>
      <w:r>
        <w:rPr/>
        <w:t xml:space="preserve"> 2.5供应商质疑应当有明确的请求和必要的证明材料。质疑内容不得含有虚假、恶意成份。依照谁主张谁举证的原则，提出质疑者必须同时提交相关确凿的证据材料和注明证据的确切来源，证据来源必须合法，采购人或采购代理机构有权将质疑函转发质疑事项各关联方，请其作出解释说明。对捏造事实、滥用维权扰乱采购秩序的恶意质疑者，将上报政府采购监督管理部门依法处理。</w:t>
      </w:r>
    </w:p>
    <w:p>
      <w:pPr>
        <w:pStyle w:val="null3"/>
        <w:ind w:firstLine="480"/>
      </w:pPr>
      <w:r>
        <w:rPr/>
        <w:t>2.6质疑联系方式如下：</w:t>
      </w:r>
    </w:p>
    <w:p>
      <w:pPr>
        <w:pStyle w:val="null3"/>
        <w:ind w:firstLine="480"/>
      </w:pPr>
      <w:r>
        <w:rPr/>
        <w:t>质疑联系人：</w:t>
      </w:r>
      <w:r>
        <w:rPr/>
        <w:t>丘工</w:t>
      </w:r>
    </w:p>
    <w:p>
      <w:pPr>
        <w:pStyle w:val="null3"/>
        <w:ind w:firstLine="480"/>
      </w:pPr>
      <w:r>
        <w:rPr/>
        <w:t>电话：</w:t>
      </w:r>
      <w:r>
        <w:rPr/>
        <w:t>020-38931902-856</w:t>
      </w:r>
    </w:p>
    <w:p>
      <w:pPr>
        <w:pStyle w:val="null3"/>
        <w:ind w:firstLine="480"/>
      </w:pPr>
      <w:r>
        <w:rPr/>
        <w:t>传真：</w:t>
      </w:r>
      <w:r>
        <w:rPr/>
        <w:t>020-37816137</w:t>
      </w:r>
    </w:p>
    <w:p>
      <w:pPr>
        <w:pStyle w:val="null3"/>
        <w:ind w:firstLine="480"/>
      </w:pPr>
      <w:r>
        <w:rPr/>
        <w:t>邮箱：</w:t>
      </w:r>
      <w:r>
        <w:rPr/>
        <w:t>gztpc02@163.com</w:t>
      </w:r>
    </w:p>
    <w:p>
      <w:pPr>
        <w:pStyle w:val="null3"/>
        <w:ind w:firstLine="480"/>
      </w:pPr>
      <w:r>
        <w:rPr/>
        <w:t>地址：</w:t>
      </w:r>
      <w:r>
        <w:rPr/>
        <w:t>广州市东风东路745号东山紫园商务大厦2003室</w:t>
      </w:r>
    </w:p>
    <w:p>
      <w:pPr>
        <w:pStyle w:val="null3"/>
        <w:ind w:firstLine="480"/>
      </w:pPr>
      <w:r>
        <w:rPr/>
        <w:t>邮编：</w:t>
      </w:r>
      <w:r>
        <w:rPr/>
        <w:t>510000</w:t>
      </w:r>
    </w:p>
    <w:p>
      <w:pPr>
        <w:pStyle w:val="null3"/>
        <w:outlineLvl w:val="3"/>
      </w:pPr>
      <w:r>
        <w:rPr>
          <w:sz w:val="24"/>
          <w:b/>
        </w:rPr>
        <w:t>3.投诉</w:t>
      </w:r>
    </w:p>
    <w:p>
      <w:pPr>
        <w:pStyle w:val="null3"/>
        <w:ind w:firstLine="480"/>
      </w:pPr>
      <w:r>
        <w:rPr/>
        <w:t>质疑人对采购人或采购代理机构的质疑答复不满意或在规定时间内未得到答复的，可以在答复期满后15个工作日内，按如下联系方式向本项目监督管理部门提起投诉。</w:t>
      </w:r>
    </w:p>
    <w:p>
      <w:pPr>
        <w:pStyle w:val="null3"/>
      </w:pPr>
      <w:r>
        <w:rPr/>
        <w:t>政府采购监督管理机构名称：广东省财政厅政府采购监管处</w:t>
      </w:r>
    </w:p>
    <w:p>
      <w:pPr>
        <w:pStyle w:val="null3"/>
      </w:pPr>
      <w:r>
        <w:rPr/>
        <w:t>地 址：广州市越秀区北京路376号北裙楼313室</w:t>
      </w:r>
    </w:p>
    <w:p>
      <w:pPr>
        <w:pStyle w:val="null3"/>
      </w:pPr>
      <w:r>
        <w:rPr/>
        <w:t>电 话：020-83188500、83188511</w:t>
      </w:r>
    </w:p>
    <w:p>
      <w:pPr>
        <w:pStyle w:val="null3"/>
      </w:pPr>
      <w:r>
        <w:rPr/>
        <w:t>邮 编：510030</w:t>
      </w:r>
    </w:p>
    <w:p>
      <w:pPr>
        <w:pStyle w:val="null3"/>
      </w:pPr>
      <w:r>
        <w:rPr/>
        <w:t>传 真：020-83357559</w:t>
      </w:r>
    </w:p>
    <w:p>
      <w:pPr>
        <w:pStyle w:val="null3"/>
        <w:outlineLvl w:val="2"/>
      </w:pPr>
      <w:r>
        <w:rPr>
          <w:sz w:val="28"/>
          <w:b/>
        </w:rPr>
        <w:t>八、合同签订和履行</w:t>
      </w:r>
    </w:p>
    <w:p>
      <w:pPr>
        <w:pStyle w:val="null3"/>
        <w:outlineLvl w:val="3"/>
      </w:pPr>
      <w:r>
        <w:rPr>
          <w:sz w:val="24"/>
          <w:b/>
        </w:rPr>
        <w:t>1.合同签订</w:t>
      </w:r>
    </w:p>
    <w:p>
      <w:pPr>
        <w:pStyle w:val="null3"/>
        <w:ind w:firstLine="480"/>
      </w:pPr>
      <w:r>
        <w:rPr/>
        <w:t xml:space="preserve"> 1.1采购人应当自《成交通知书》发出之日起三十日内，按照磋商文件和成交供应商响应文件的约定，与成交供应商签订合同。所签订的合同不得对磋商文件和成交供应商响应文件作实质性修改。</w:t>
      </w:r>
    </w:p>
    <w:p>
      <w:pPr>
        <w:pStyle w:val="null3"/>
        <w:ind w:firstLine="480"/>
      </w:pPr>
      <w:r>
        <w:rPr/>
        <w:t>1.2采购人不得提出试用合格等任何不合理的要求作为签订合同的条件，且不得与成交供应商私下订立背离合同实质性内容的协议。</w:t>
      </w:r>
    </w:p>
    <w:p>
      <w:pPr>
        <w:pStyle w:val="null3"/>
        <w:ind w:firstLine="480"/>
      </w:pPr>
      <w:r>
        <w:rPr/>
        <w:t>1.3合同条款中应规定，乙方完全遵守《中华人民共和国民法典》有关规定和《中华人民共和国妇女权益保障法》中关于“劳动和社会保障权益”的有关要求。</w:t>
      </w:r>
    </w:p>
    <w:p>
      <w:pPr>
        <w:pStyle w:val="null3"/>
        <w:ind w:firstLine="480"/>
      </w:pPr>
      <w:r>
        <w:rPr/>
        <w:t>1.4采购人应当自政府采购合同签订之日起2个工作日内，将政府采购合同在省级以上人民政府财政部门指定的媒体上公告，但政府采购合同中涉及国家秘密、商业秘密的内容除外。</w:t>
      </w:r>
    </w:p>
    <w:p>
      <w:pPr>
        <w:pStyle w:val="null3"/>
        <w:ind w:firstLine="480"/>
      </w:pPr>
      <w:r>
        <w:rPr/>
        <w:t xml:space="preserve"> 1.5采购人应当自政府采购合同签订之日起2个工作日内，登录广东省政府采购网上传政府采购合同扫描版，如实填报政府采购合同的签订时间。依法签订的补充合同，也应在补充合同签订之日起2个工作日内公开并备案采购合同。</w:t>
      </w:r>
    </w:p>
    <w:p>
      <w:pPr>
        <w:pStyle w:val="null3"/>
        <w:outlineLvl w:val="3"/>
      </w:pPr>
      <w:r>
        <w:rPr>
          <w:sz w:val="24"/>
          <w:b/>
        </w:rPr>
        <w:t>2.合同的履行</w:t>
      </w:r>
    </w:p>
    <w:p>
      <w:pPr>
        <w:pStyle w:val="null3"/>
        <w:ind w:firstLine="480"/>
      </w:pPr>
      <w:r>
        <w:rPr/>
        <w:t xml:space="preserve"> 2.1政府采购合同订立后，合同各方不得擅自变更、中止或者终止合同。政府采购合同需要变更的，采购人应将有关合同变更内容，以书面形式报政府采购监督管理机关备案；因特殊情况需要中止或终止合同的，采购人应将中止或终止合同的理由以及相应措施，以书面形式报政府采购监督管理机关备案。</w:t>
      </w:r>
    </w:p>
    <w:p>
      <w:pPr>
        <w:pStyle w:val="null3"/>
        <w:ind w:firstLine="480"/>
      </w:pPr>
      <w:r>
        <w:rPr/>
        <w:t xml:space="preserve"> 2.2政府采购合同履行中，采购人需追加与合同标的相同的货物、工程或者服务的，在不改变合同其他条款的前提下，可以与成交供应商签订补充合同，但所补充合同的采购金额不得超过原采购金额的10%。依法签订的补充合同，也应在补充合同签订之日起2个工作日内登录广东省政府采购网上传备案。</w:t>
      </w:r>
    </w:p>
    <w:p>
      <w:pPr>
        <w:pStyle w:val="null3"/>
      </w:pPr>
      <w:r>
        <w:rPr/>
        <w:t xml:space="preserve">  </w:t>
      </w:r>
    </w:p>
    <w:p>
      <w:pPr>
        <w:pStyle w:val="null3"/>
        <w:jc w:val="center"/>
        <w:outlineLvl w:val="1"/>
      </w:pPr>
      <w:r>
        <w:rPr>
          <w:sz w:val="36"/>
          <w:b/>
        </w:rPr>
        <w:t>第四章 评审</w:t>
      </w:r>
    </w:p>
    <w:p>
      <w:pPr>
        <w:pStyle w:val="null3"/>
        <w:outlineLvl w:val="2"/>
      </w:pPr>
      <w:r>
        <w:rPr>
          <w:sz w:val="28"/>
          <w:b/>
        </w:rPr>
        <w:t>一、评审要求</w:t>
      </w:r>
    </w:p>
    <w:p>
      <w:pPr>
        <w:pStyle w:val="null3"/>
        <w:outlineLvl w:val="3"/>
      </w:pPr>
      <w:r>
        <w:rPr>
          <w:sz w:val="24"/>
          <w:b/>
        </w:rPr>
        <w:t>1.评审方法</w:t>
      </w:r>
    </w:p>
    <w:p>
      <w:pPr>
        <w:pStyle w:val="null3"/>
      </w:pPr>
      <w:r>
        <w:rPr/>
        <w:t>采购包1(广东药科大学内控管理信息系统采购项目)：综合评分法,是指响应文件满足磋商文件全部实质性要求，且按照评审因素的量化指标评审得分最高的投标人为成交候选人的评标方法。（最低报价不是成交的唯一依据。）</w:t>
      </w:r>
    </w:p>
    <w:p>
      <w:pPr>
        <w:pStyle w:val="null3"/>
        <w:outlineLvl w:val="3"/>
      </w:pPr>
      <w:r>
        <w:rPr>
          <w:sz w:val="24"/>
          <w:b/>
        </w:rPr>
        <w:t>2.评审原则</w:t>
      </w:r>
    </w:p>
    <w:p>
      <w:pPr>
        <w:pStyle w:val="null3"/>
        <w:ind w:firstLine="480"/>
      </w:pPr>
      <w:r>
        <w:rPr/>
        <w:t>2.1评审活动遵循公平、公正、科学和择优的原则，以磋商文件和响应文件为评审的基本依据，并按照磋商文件规定的评审方法和评审标准进行评审。</w:t>
      </w:r>
    </w:p>
    <w:p>
      <w:pPr>
        <w:pStyle w:val="null3"/>
        <w:ind w:firstLine="480"/>
      </w:pPr>
      <w:r>
        <w:rPr/>
        <w:t xml:space="preserve"> 2.2具体评审事项由磋商小组负责，并按磋商文件的规定办法进行评审。对磋商文件中描述有歧义或前后不一致的地方，磋商小组有权按法律法规的规定进行评判，但对同一条款的评判应适用于每个响应供应商。</w:t>
      </w:r>
    </w:p>
    <w:p>
      <w:pPr>
        <w:pStyle w:val="null3"/>
        <w:outlineLvl w:val="3"/>
      </w:pPr>
      <w:r>
        <w:rPr>
          <w:sz w:val="24"/>
          <w:b/>
        </w:rPr>
        <w:t>3.磋商小组</w:t>
      </w:r>
    </w:p>
    <w:p>
      <w:pPr>
        <w:pStyle w:val="null3"/>
        <w:ind w:firstLine="480"/>
      </w:pPr>
      <w:r>
        <w:rPr/>
        <w:t>3.1磋商小组由采购人代表和评审专家组成，成员人数应当为3人及以上单数，其中技术、经济等方面的评审专家不得少于成员总数的三分之二。</w:t>
      </w:r>
    </w:p>
    <w:p>
      <w:pPr>
        <w:pStyle w:val="null3"/>
        <w:ind w:firstLine="480"/>
      </w:pPr>
      <w:r>
        <w:rPr/>
        <w:t>3.2评审应遵守下列评审纪律：</w:t>
      </w:r>
    </w:p>
    <w:p>
      <w:pPr>
        <w:pStyle w:val="null3"/>
        <w:ind w:firstLine="480"/>
      </w:pPr>
      <w:r>
        <w:rPr/>
        <w:t>（1）评审情况不得私自外泄，有关信息由</w:t>
      </w:r>
      <w:r>
        <w:rPr/>
        <w:t>广东广招招标采购有限公司</w:t>
      </w:r>
      <w:r>
        <w:rPr/>
        <w:t>统一对外发布。</w:t>
      </w:r>
    </w:p>
    <w:p>
      <w:pPr>
        <w:pStyle w:val="null3"/>
        <w:ind w:firstLine="480"/>
      </w:pPr>
      <w:r>
        <w:rPr/>
        <w:t>（2）对</w:t>
      </w:r>
      <w:r>
        <w:rPr/>
        <w:t>广东广招招标采购有限公司</w:t>
      </w:r>
      <w:r>
        <w:rPr/>
        <w:t>或供应商提供的要求保密的资料，不得摘记翻印和外传。</w:t>
      </w:r>
    </w:p>
    <w:p>
      <w:pPr>
        <w:pStyle w:val="null3"/>
        <w:ind w:firstLine="480"/>
      </w:pPr>
      <w:r>
        <w:rPr/>
        <w:t>（3）不得收受响应供应商或有关人员的任何礼物，不得串联鼓动其他人袒护某供应商。若与供应商存在利害关系，则应主动声明并回避。</w:t>
      </w:r>
    </w:p>
    <w:p>
      <w:pPr>
        <w:pStyle w:val="null3"/>
        <w:ind w:firstLine="480"/>
      </w:pPr>
      <w:r>
        <w:rPr/>
        <w:t>（4）全体评委应按照磋商文件规定进行评审，一切认定事项应查有实据且不得弄虚作假。</w:t>
      </w:r>
    </w:p>
    <w:p>
      <w:pPr>
        <w:pStyle w:val="null3"/>
        <w:ind w:firstLine="480"/>
      </w:pPr>
      <w:r>
        <w:rPr/>
        <w:t>（5）磋商小组各成员应当独立对每个响应供应商的响应文件进行评价，并对评价意见承担个人责任。评审过程中，不得发表倾向性言论。</w:t>
      </w:r>
    </w:p>
    <w:p>
      <w:pPr>
        <w:pStyle w:val="null3"/>
        <w:ind w:firstLine="480"/>
      </w:pPr>
      <w:r>
        <w:rPr/>
        <w:t>※对违反评审纪律的评委，将取消其评委资格，对评审工作造成严重损失者将予以通报批评乃至追究法律责任。</w:t>
      </w:r>
    </w:p>
    <w:p>
      <w:pPr>
        <w:pStyle w:val="null3"/>
        <w:outlineLvl w:val="3"/>
      </w:pPr>
      <w:r>
        <w:rPr>
          <w:sz w:val="24"/>
          <w:b/>
        </w:rPr>
        <w:t>4.有下列情形之一的，视为供应商串通响应，其响应无效</w:t>
      </w:r>
    </w:p>
    <w:p>
      <w:pPr>
        <w:pStyle w:val="null3"/>
        <w:ind w:firstLine="480"/>
      </w:pPr>
      <w:r>
        <w:rPr/>
        <w:t>4.1不同供应商的响应文件由同一单位或者个人编制；</w:t>
      </w:r>
    </w:p>
    <w:p>
      <w:pPr>
        <w:pStyle w:val="null3"/>
        <w:ind w:firstLine="480"/>
      </w:pPr>
      <w:r>
        <w:rPr/>
        <w:t>4.2不同供应商委托同一单位或者个人办理响应事宜；</w:t>
      </w:r>
    </w:p>
    <w:p>
      <w:pPr>
        <w:pStyle w:val="null3"/>
        <w:ind w:firstLine="480"/>
      </w:pPr>
      <w:r>
        <w:rPr/>
        <w:t>4.3不同供应商的响应文件载明的项目管理成员或者联系人员为同一人；</w:t>
      </w:r>
    </w:p>
    <w:p>
      <w:pPr>
        <w:pStyle w:val="null3"/>
        <w:ind w:firstLine="480"/>
      </w:pPr>
      <w:r>
        <w:rPr/>
        <w:t>4.4不同供应商的响应文件异常一致或者响应报价呈规律性差异；</w:t>
      </w:r>
    </w:p>
    <w:p>
      <w:pPr>
        <w:pStyle w:val="null3"/>
        <w:ind w:firstLine="480"/>
      </w:pPr>
      <w:r>
        <w:rPr/>
        <w:t>4.5不同供应商的响应文件相互混装；</w:t>
      </w:r>
    </w:p>
    <w:p>
      <w:pPr>
        <w:pStyle w:val="null3"/>
        <w:ind w:firstLine="480"/>
      </w:pPr>
      <w:r>
        <w:rPr/>
        <w:t>4.6不同供应商的响应保证金或购买电子保函支付款为从同一单位或个人的账户转出。</w:t>
      </w:r>
    </w:p>
    <w:p>
      <w:pPr>
        <w:pStyle w:val="null3"/>
        <w:ind w:firstLine="480"/>
      </w:pPr>
      <w:r>
        <w:rPr/>
        <w:t>4.7供应商上传的电子响应文件使用该项目其他响应供应商的数字证书加密的或加盖该项目的其他响应供应商的电子印章的。</w:t>
      </w:r>
    </w:p>
    <w:p>
      <w:pPr>
        <w:pStyle w:val="null3"/>
        <w:ind w:firstLine="480"/>
      </w:pPr>
      <w:r>
        <w:rPr/>
        <w:t xml:space="preserve"> 说明：在评审过程中发现供应商有上述情形的，磋商小组应当认定其响应无效。同时，项目评审时被认定为串通响应的供应商不得参加该合同项下的采购活动。</w:t>
      </w:r>
    </w:p>
    <w:p>
      <w:pPr>
        <w:pStyle w:val="null3"/>
        <w:outlineLvl w:val="3"/>
      </w:pPr>
      <w:r>
        <w:rPr>
          <w:sz w:val="24"/>
          <w:b/>
        </w:rPr>
        <w:t>5.有下列情形之一的，属于恶意串通响应：</w:t>
      </w:r>
    </w:p>
    <w:p>
      <w:pPr>
        <w:pStyle w:val="null3"/>
        <w:ind w:firstLine="480"/>
      </w:pPr>
      <w:r>
        <w:rPr/>
        <w:t>（1）供应商直接或者间接从采购人或者采购代理机构处获得其他供应商的相关情况并修改其响应文件；</w:t>
      </w:r>
    </w:p>
    <w:p>
      <w:pPr>
        <w:pStyle w:val="null3"/>
        <w:ind w:firstLine="480"/>
      </w:pPr>
      <w:r>
        <w:rPr/>
        <w:t>（2）供应商按照采购人或者采购代理机构的授意撤换、修改响应文件；</w:t>
      </w:r>
    </w:p>
    <w:p>
      <w:pPr>
        <w:pStyle w:val="null3"/>
        <w:ind w:firstLine="480"/>
      </w:pPr>
      <w:r>
        <w:rPr/>
        <w:t>（3）供应商之间协商报价、技术方案等响应文件的实质性内容；</w:t>
      </w:r>
    </w:p>
    <w:p>
      <w:pPr>
        <w:pStyle w:val="null3"/>
        <w:ind w:firstLine="480"/>
      </w:pPr>
      <w:r>
        <w:rPr/>
        <w:t>（4）属于同一集团、协会、商会等组织成员的供应商按照该组织要求协同参加政府采购活动；</w:t>
      </w:r>
    </w:p>
    <w:p>
      <w:pPr>
        <w:pStyle w:val="null3"/>
        <w:ind w:firstLine="480"/>
      </w:pPr>
      <w:r>
        <w:rPr/>
        <w:t>（5）供应商之间事先约定由某一特定供应商成交；</w:t>
      </w:r>
    </w:p>
    <w:p>
      <w:pPr>
        <w:pStyle w:val="null3"/>
        <w:ind w:firstLine="480"/>
      </w:pPr>
      <w:r>
        <w:rPr/>
        <w:t>（6）供应商之间商定部分供应商放弃参加政府采购活动或者放弃成交；</w:t>
      </w:r>
    </w:p>
    <w:p>
      <w:pPr>
        <w:pStyle w:val="null3"/>
        <w:ind w:firstLine="480"/>
      </w:pPr>
      <w:r>
        <w:rPr/>
        <w:t>（7）供应商与采购人或者采购代理机构之间、供应商相互之间，为谋求特定供应商成交或者排斥其他供应商的其他串通行为。</w:t>
      </w:r>
    </w:p>
    <w:p>
      <w:pPr>
        <w:pStyle w:val="null3"/>
        <w:outlineLvl w:val="3"/>
      </w:pPr>
      <w:r>
        <w:rPr>
          <w:sz w:val="24"/>
          <w:b/>
        </w:rPr>
        <w:t>6.其他响应无效的情形</w:t>
      </w:r>
    </w:p>
    <w:p>
      <w:pPr>
        <w:pStyle w:val="null3"/>
        <w:ind w:firstLine="480"/>
      </w:pPr>
      <w:r>
        <w:rPr/>
        <w:t>详见资格性审查、符合性审查和磋商文件其他响应无效条款。</w:t>
      </w:r>
    </w:p>
    <w:p>
      <w:pPr>
        <w:pStyle w:val="null3"/>
        <w:outlineLvl w:val="3"/>
      </w:pPr>
      <w:r>
        <w:rPr>
          <w:sz w:val="24"/>
          <w:b/>
        </w:rPr>
        <w:t>7.终止竞争性磋商采购活动的情形</w:t>
      </w:r>
    </w:p>
    <w:p>
      <w:pPr>
        <w:pStyle w:val="null3"/>
        <w:ind w:firstLine="480"/>
      </w:pPr>
      <w:r>
        <w:rPr/>
        <w:t>出现下列情形之一的，采购人或者采购代理机构应当终止竞争性磋商采购活动，发布项目终止公告并说明原因，重新开展采购活动：</w:t>
      </w:r>
    </w:p>
    <w:p>
      <w:pPr>
        <w:pStyle w:val="null3"/>
        <w:ind w:firstLine="480"/>
      </w:pPr>
      <w:r>
        <w:rPr/>
        <w:t>（1）因情况变化，不再符合规定的竞争性磋商采购方式适用情形的；</w:t>
      </w:r>
    </w:p>
    <w:p>
      <w:pPr>
        <w:pStyle w:val="null3"/>
        <w:ind w:firstLine="480"/>
      </w:pPr>
      <w:r>
        <w:rPr/>
        <w:t>（2）出现影响采购公正的违法、违规行为的；</w:t>
      </w:r>
    </w:p>
    <w:p>
      <w:pPr>
        <w:pStyle w:val="null3"/>
        <w:ind w:firstLine="480"/>
      </w:pPr>
      <w:r>
        <w:rPr/>
        <w:t>（3）除《政府采购竞争性磋商采购方式暂行办法》第二十一条第三款，《财政部关于政府采购竞争性磋商采购方式管理暂行办法有关问题的补充通知》（财库〔2015〕124号）规定的情形外，在采购过程中符合要求的供应商或者报价未超过采购预算的供应商不足3家的；</w:t>
      </w:r>
    </w:p>
    <w:p>
      <w:pPr>
        <w:pStyle w:val="null3"/>
        <w:ind w:firstLine="480"/>
      </w:pPr>
      <w:r>
        <w:rPr/>
        <w:t>（4）法律、法规以及磋商文件规定其他情形。</w:t>
      </w:r>
    </w:p>
    <w:p>
      <w:pPr>
        <w:pStyle w:val="null3"/>
        <w:outlineLvl w:val="3"/>
      </w:pPr>
      <w:r>
        <w:rPr>
          <w:sz w:val="24"/>
          <w:b/>
        </w:rPr>
        <w:t>8.确定成交供应商</w:t>
      </w:r>
    </w:p>
    <w:p>
      <w:pPr>
        <w:pStyle w:val="null3"/>
        <w:ind w:firstLine="480"/>
      </w:pPr>
      <w:r>
        <w:rPr/>
        <w:t>磋商小组按照磋商文件确定的评审方法、步骤、标准，对响应文件进行评审。评审结束后，对供应商的评审名次进行排序，确定成交供应商或者推荐成交候选供应商。</w:t>
      </w:r>
    </w:p>
    <w:p>
      <w:pPr>
        <w:pStyle w:val="null3"/>
        <w:outlineLvl w:val="3"/>
      </w:pPr>
      <w:r>
        <w:rPr>
          <w:sz w:val="24"/>
          <w:b/>
        </w:rPr>
        <w:t>9.价格修正</w:t>
      </w:r>
    </w:p>
    <w:p>
      <w:pPr>
        <w:pStyle w:val="null3"/>
        <w:ind w:firstLine="480"/>
      </w:pPr>
      <w:r>
        <w:rPr/>
        <w:t>对报价的计算错误按以下原则修正：</w:t>
      </w:r>
    </w:p>
    <w:p>
      <w:pPr>
        <w:pStyle w:val="null3"/>
        <w:ind w:firstLine="480"/>
      </w:pPr>
      <w:r>
        <w:rPr/>
        <w:t>（1）响应文件中首轮报价表（报价表）内容与响应文件中相应内容不一致的，以首轮报价表（报价表）为准；</w:t>
      </w:r>
    </w:p>
    <w:p>
      <w:pPr>
        <w:pStyle w:val="null3"/>
        <w:ind w:firstLine="480"/>
      </w:pPr>
      <w:r>
        <w:rPr/>
        <w:t>（2）大写金额和小写金额不一致的，以大写金额为准；</w:t>
      </w:r>
    </w:p>
    <w:p>
      <w:pPr>
        <w:pStyle w:val="null3"/>
        <w:ind w:firstLine="480"/>
      </w:pPr>
      <w:r>
        <w:rPr/>
        <w:t>（3）单价金额小数点或者百分比有明显错位的，以首轮报价表的总价为准，并修改单价；</w:t>
      </w:r>
    </w:p>
    <w:p>
      <w:pPr>
        <w:pStyle w:val="null3"/>
        <w:ind w:firstLine="480"/>
      </w:pPr>
      <w:r>
        <w:rPr/>
        <w:t>（4）总价金额与按单价汇总金额不一致的，以单价金额计算结果为准。但是单价金额计算结果超过预算价的，对其按无效响应处理；</w:t>
      </w:r>
    </w:p>
    <w:p>
      <w:pPr>
        <w:pStyle w:val="null3"/>
        <w:ind w:firstLine="480"/>
      </w:pPr>
      <w:r>
        <w:rPr/>
        <w:t>（5）若投标客户端上传的电子报价数据与电子响应文件价格不一致的，以电子报价数据为准。</w:t>
      </w:r>
    </w:p>
    <w:p>
      <w:pPr>
        <w:pStyle w:val="null3"/>
        <w:ind w:firstLine="480"/>
      </w:pPr>
      <w:r>
        <w:rPr/>
        <w:t xml:space="preserve"> 注：同时出现两种以上不一致的，按照前款规定的顺序在系统上进行价格澄清。供应商澄清后的价格加盖电子印章确认后产生约束力，但不得超出响应文件的范围或者改变响应文件的实质性内容，供应商不确认的，其响应无效。</w:t>
      </w:r>
    </w:p>
    <w:p>
      <w:pPr>
        <w:pStyle w:val="null3"/>
        <w:outlineLvl w:val="2"/>
      </w:pPr>
      <w:r>
        <w:rPr>
          <w:sz w:val="28"/>
          <w:b/>
        </w:rPr>
        <w:t>二.政府采购政策落实</w:t>
      </w:r>
    </w:p>
    <w:p>
      <w:pPr>
        <w:pStyle w:val="null3"/>
        <w:outlineLvl w:val="3"/>
      </w:pPr>
      <w:r>
        <w:rPr>
          <w:sz w:val="24"/>
          <w:b/>
        </w:rPr>
        <w:t>1.节能、环保要求</w:t>
      </w:r>
    </w:p>
    <w:p>
      <w:pPr>
        <w:pStyle w:val="null3"/>
        <w:ind w:firstLine="480"/>
      </w:pPr>
      <w:r>
        <w:rPr/>
        <w:t xml:space="preserve"> 采购的产品属于品目清单范围的，将依据国家确定的认证机构出具的、处于有效期之内的节能产品、环境标志产品认证证书，对获得证书的产品实施政府优先采购或强制采购，具体按照本磋商文件相关要求执行。</w:t>
      </w:r>
    </w:p>
    <w:p>
      <w:pPr>
        <w:pStyle w:val="null3"/>
        <w:ind w:firstLine="480"/>
      </w:pPr>
      <w:r>
        <w:rPr/>
        <w:t>相关认证机构和获证产品信息以市场监管总局组织建立的节能产品、环境标志产品认证结果信息发布平台公布为准。</w:t>
      </w:r>
    </w:p>
    <w:p>
      <w:pPr>
        <w:pStyle w:val="null3"/>
        <w:outlineLvl w:val="3"/>
      </w:pPr>
      <w:r>
        <w:rPr>
          <w:sz w:val="24"/>
          <w:b/>
        </w:rPr>
        <w:t>2.对小型、微型企业、监狱企业或残疾人福利性单位给予价格扣除</w:t>
      </w:r>
    </w:p>
    <w:p>
      <w:pPr>
        <w:pStyle w:val="null3"/>
        <w:ind w:firstLine="480"/>
      </w:pPr>
      <w:r>
        <w:rPr/>
        <w:t>依照《政府采购促进中小企业发展管理办法》、《支持监狱企业发展有关问题的通知》和《财政部 民政部 中国残疾人联合会关于促进残疾人就业政府采购政策的通知》的规定，凡符合享受《政府采购促进中小企业发展管理办法》规定的中小企业扶持政策的单位，按照以下比例给予相应的价格扣除：（监狱企业、残疾人福利性单位视同为小、微企业）。</w:t>
      </w:r>
    </w:p>
    <w:p>
      <w:pPr>
        <w:pStyle w:val="null3"/>
        <w:outlineLvl w:val="3"/>
      </w:pPr>
      <w:r>
        <w:rPr>
          <w:sz w:val="24"/>
          <w:b/>
        </w:rPr>
        <w:t>3.价格扣除相关要求</w:t>
      </w:r>
    </w:p>
    <w:p>
      <w:pPr>
        <w:pStyle w:val="null3"/>
      </w:pPr>
      <w:r>
        <w:rPr/>
        <w:t>采购包1（广东药科大学内控管理信息系统采购项目）：</w:t>
      </w:r>
    </w:p>
    <w:tbl>
      <w:tblPr>
        <w:tblW w:w="0" w:type="auto"/>
        <w:tblBorders>
          <w:top w:val="single"/>
          <w:left w:val="single"/>
          <w:bottom w:val="single"/>
          <w:right w:val="single"/>
          <w:insideH w:val="single"/>
          <w:insideV w:val="single"/>
        </w:tblBorders>
      </w:tblPr>
      <w:tblGrid>
        <w:gridCol w:w="581"/>
        <w:gridCol w:w="2160"/>
        <w:gridCol w:w="2160"/>
        <w:gridCol w:w="1246"/>
        <w:gridCol w:w="2160"/>
      </w:tblGrid>
      <w:tr>
        <w:tc>
          <w:tcPr>
            <w:tcW w:type="dxa" w:w="581"/>
          </w:tcPr>
          <w:p>
            <w:pPr>
              <w:pStyle w:val="null3"/>
            </w:pPr>
            <w:r>
              <w:rPr/>
              <w:t>序号</w:t>
            </w:r>
          </w:p>
        </w:tc>
        <w:tc>
          <w:tcPr>
            <w:tcW w:type="dxa" w:w="2160"/>
          </w:tcPr>
          <w:p>
            <w:pPr>
              <w:pStyle w:val="null3"/>
            </w:pPr>
            <w:r>
              <w:rPr/>
              <w:t>情形</w:t>
            </w:r>
          </w:p>
        </w:tc>
        <w:tc>
          <w:tcPr>
            <w:tcW w:type="dxa" w:w="2160"/>
          </w:tcPr>
          <w:p>
            <w:pPr>
              <w:pStyle w:val="null3"/>
            </w:pPr>
            <w:r>
              <w:rPr/>
              <w:t>适用对象</w:t>
            </w:r>
          </w:p>
        </w:tc>
        <w:tc>
          <w:tcPr>
            <w:tcW w:type="dxa" w:w="1246"/>
          </w:tcPr>
          <w:p>
            <w:pPr>
              <w:pStyle w:val="null3"/>
            </w:pPr>
            <w:r>
              <w:rPr/>
              <w:t>价格扣除比例</w:t>
            </w:r>
          </w:p>
        </w:tc>
        <w:tc>
          <w:tcPr>
            <w:tcW w:type="dxa" w:w="2160"/>
          </w:tcPr>
          <w:p>
            <w:pPr>
              <w:pStyle w:val="null3"/>
            </w:pPr>
            <w:r>
              <w:rPr/>
              <w:t>计算公式</w:t>
            </w:r>
          </w:p>
        </w:tc>
      </w:tr>
      <w:tr>
        <w:tc>
          <w:tcPr>
            <w:tcW w:type="dxa" w:w="581"/>
          </w:tcPr>
          <w:p>
            <w:pPr>
              <w:pStyle w:val="null3"/>
            </w:pPr>
            <w:r>
              <w:rPr/>
              <w:t>1</w:t>
            </w:r>
          </w:p>
        </w:tc>
        <w:tc>
          <w:tcPr>
            <w:tcW w:type="dxa" w:w="2160"/>
          </w:tcPr>
          <w:p>
            <w:pPr>
              <w:pStyle w:val="null3"/>
              <w:jc w:val="left"/>
            </w:pPr>
            <w:r>
              <w:rPr/>
              <w:t>小型、微型企业，监狱企业，残疾人福利性单位</w:t>
            </w:r>
          </w:p>
        </w:tc>
        <w:tc>
          <w:tcPr>
            <w:tcW w:type="dxa" w:w="2160"/>
          </w:tcPr>
          <w:p>
            <w:pPr>
              <w:pStyle w:val="null3"/>
            </w:pPr>
            <w:r>
              <w:rPr/>
              <w:t>服务由小微企业承接</w:t>
            </w:r>
          </w:p>
        </w:tc>
        <w:tc>
          <w:tcPr>
            <w:tcW w:type="dxa" w:w="1246"/>
          </w:tcPr>
          <w:p>
            <w:pPr>
              <w:pStyle w:val="null3"/>
            </w:pPr>
            <w:r>
              <w:rPr/>
              <w:t>10%</w:t>
            </w:r>
          </w:p>
        </w:tc>
        <w:tc>
          <w:tcPr>
            <w:tcW w:type="dxa" w:w="2160"/>
          </w:tcPr>
          <w:p>
            <w:pPr>
              <w:pStyle w:val="null3"/>
              <w:jc w:val="left"/>
            </w:pPr>
            <w:r>
              <w:rPr/>
              <w:t>服务由小微企业承接，即提供服务的人员为小微企业依照《中华人民共和国劳动合同法》订立劳动合同的从业人员时，给予价格扣除C1，即：评标价=最后报价×（1-C1）;监狱企业与残疾人福利性单位视同小型、微型企业，享受同等价格扣除，当企业属性重复时，不重复价格扣除。</w:t>
            </w:r>
          </w:p>
        </w:tc>
      </w:tr>
      <w:tr>
        <w:tc>
          <w:tcPr>
            <w:tcW w:type="dxa" w:w="8307"/>
            <w:gridSpan w:val="5"/>
          </w:tcPr>
          <w:p>
            <w:pPr>
              <w:pStyle w:val="null3"/>
              <w:jc w:val="left"/>
            </w:pPr>
            <w:r>
              <w:rPr/>
              <w:t>注：（1）上述评标价仅用于计算价格分，成交金额以实际投标价为准。 （2）组成联合体的大中型企业和其他自然人、法人或者其他组织、与小型、微型企业之间不得存在投资关系。</w:t>
            </w:r>
          </w:p>
        </w:tc>
      </w:tr>
    </w:tbl>
    <w:p>
      <w:pPr>
        <w:pStyle w:val="null3"/>
      </w:pPr>
      <w:r>
        <w:br/>
      </w:r>
    </w:p>
    <w:p>
      <w:pPr>
        <w:pStyle w:val="null3"/>
        <w:ind w:firstLine="480"/>
      </w:pPr>
      <w:r>
        <w:rPr/>
        <w:t>（1）所称小型和微型企业应当符合以下条件：</w:t>
      </w:r>
    </w:p>
    <w:p>
      <w:pPr>
        <w:pStyle w:val="null3"/>
        <w:ind w:firstLine="480"/>
      </w:pPr>
      <w:r>
        <w:rPr/>
        <w:t xml:space="preserve"> 在中华人民共和国境内依法设立，依据国务院批准的中小企业划分标准确定的小型企业和微型企业，但与大企业的负责人为同一人，或者与大企业存在直接控股、管理关系的除外。符合中小企业划分标准的个体工商户，在政府采购活动中视同中小企业。提供本企业制造的货物或者提供其他小型或微型企业制造的货物。</w:t>
      </w:r>
    </w:p>
    <w:p>
      <w:pPr>
        <w:pStyle w:val="null3"/>
        <w:ind w:firstLine="480"/>
      </w:pPr>
      <w:r>
        <w:rPr/>
        <w:t>符合中小企业划分标准的个体工商户，在政府采购活动中视同中小企业。</w:t>
      </w:r>
    </w:p>
    <w:p>
      <w:pPr>
        <w:pStyle w:val="null3"/>
        <w:ind w:firstLine="480"/>
      </w:pPr>
      <w:r>
        <w:rPr/>
        <w:t>提供本企业（属于小微企业）制造的货物或者提供其他小型或微型企业制造的货物/提供本企业（属于小微企业）承接的服务。</w:t>
      </w:r>
    </w:p>
    <w:p>
      <w:pPr>
        <w:pStyle w:val="null3"/>
        <w:ind w:firstLine="480"/>
      </w:pPr>
      <w:r>
        <w:rPr/>
        <w:t xml:space="preserve"> （2）符合中小企业扶持政策的供应商应填写《中小企业声明函》；监狱企业须供应商提供由监狱管理局、戒毒管理局（含新疆生产建设兵团）出具的属于监狱企业的证明文件；残疾人福利性单位应填写《残疾人福利性单位声明函》，否则不认定价格扣除。</w:t>
      </w:r>
    </w:p>
    <w:p>
      <w:pPr>
        <w:pStyle w:val="null3"/>
        <w:ind w:firstLine="480"/>
      </w:pPr>
      <w:r>
        <w:rPr/>
        <w:t>说明：供应商应当对其出具的《中小企业声明函》真实性负责，供应商出具的《中小企业声明函》内容不实的，属于提供虚假材料谋取成交。</w:t>
      </w:r>
    </w:p>
    <w:p>
      <w:pPr>
        <w:pStyle w:val="null3"/>
        <w:ind w:firstLine="480"/>
      </w:pPr>
      <w:r>
        <w:rPr/>
        <w:t xml:space="preserve"> （3）联合体各方均为小型、微型企业的，各方均应提供《中小企业声明函》；中小微企业作为联合体一方参与政府采购活动，且联合体协议书中约定，小型、微型企业的协议合同金额占到联合体协议合同总金额30%以上的，应附中小微企业的《中小企业声明函》。</w:t>
      </w:r>
    </w:p>
    <w:p>
      <w:pPr>
        <w:pStyle w:val="null3"/>
        <w:outlineLvl w:val="2"/>
      </w:pPr>
      <w:r>
        <w:rPr>
          <w:sz w:val="28"/>
          <w:b/>
        </w:rPr>
        <w:t>三、评审程序</w:t>
      </w:r>
    </w:p>
    <w:p>
      <w:pPr>
        <w:pStyle w:val="null3"/>
        <w:outlineLvl w:val="3"/>
      </w:pPr>
      <w:r>
        <w:rPr>
          <w:sz w:val="24"/>
          <w:b/>
        </w:rPr>
        <w:t>1.资格性审查和符合性审查</w:t>
      </w:r>
    </w:p>
    <w:p>
      <w:pPr>
        <w:pStyle w:val="null3"/>
        <w:ind w:firstLine="480"/>
      </w:pPr>
      <w:r>
        <w:rPr/>
        <w:t xml:space="preserve"> 磋商小组根据《资格性审查表》（附表一）和《符合性审查表》（附表二）的内容逐条对响应文件进行评审，审查每份响应文件的相关资格证明文件是否齐全有效。审查每份响应文件是否实质上响应了磋商文件的要求，只要不满足《资格性审查表》和《符合性审查表》所列各项要求之一的，将被认定为无效响应。对响应有效性认定意见不一致的，磋商小组按少数服从多数原则表决决定。</w:t>
      </w:r>
    </w:p>
    <w:p>
      <w:pPr>
        <w:pStyle w:val="null3"/>
        <w:ind w:firstLine="480"/>
      </w:pPr>
      <w:r>
        <w:rPr/>
        <w:t>磋商小组对各磋商供应商进行资格性和符合性审查过程中，对初步被认定为初审不合格或无效响应者应实行及时告知，由磋商小组组长或采购人代表将集体意见及时告知报价当事人。</w:t>
      </w:r>
    </w:p>
    <w:p>
      <w:pPr>
        <w:pStyle w:val="null3"/>
        <w:ind w:firstLine="480"/>
      </w:pPr>
      <w:r>
        <w:rPr/>
        <w:t>表一资格性审查表：</w:t>
      </w:r>
    </w:p>
    <w:p>
      <w:pPr>
        <w:pStyle w:val="null3"/>
      </w:pPr>
      <w:r>
        <w:rPr/>
        <w:t>采购包1（广东药科大学内控管理信息系统采购项目）：</w:t>
      </w:r>
    </w:p>
    <w:tbl>
      <w:tblPr>
        <w:tblW w:w="0" w:type="auto"/>
        <w:tblBorders>
          <w:top w:val="single"/>
          <w:left w:val="single"/>
          <w:bottom w:val="single"/>
          <w:right w:val="single"/>
          <w:insideH w:val="single"/>
          <w:insideV w:val="single"/>
        </w:tblBorders>
      </w:tblPr>
      <w:tblGrid>
        <w:gridCol w:w="890"/>
        <w:gridCol w:w="3178"/>
        <w:gridCol w:w="4238"/>
      </w:tblGrid>
      <w:tr>
        <w:tc>
          <w:tcPr>
            <w:tcW w:type="dxa" w:w="890"/>
          </w:tcPr>
          <w:p>
            <w:pPr>
              <w:pStyle w:val="null3"/>
            </w:pPr>
            <w:r>
              <w:rPr/>
              <w:t xml:space="preserve"> 序号</w:t>
            </w:r>
          </w:p>
        </w:tc>
        <w:tc>
          <w:tcPr>
            <w:tcW w:type="dxa" w:w="7416"/>
            <w:gridSpan w:val="2"/>
          </w:tcPr>
          <w:p>
            <w:pPr>
              <w:pStyle w:val="null3"/>
            </w:pPr>
            <w:r>
              <w:rPr/>
              <w:t xml:space="preserve"> 资格审查内容</w:t>
            </w:r>
          </w:p>
        </w:tc>
      </w:tr>
      <w:tr>
        <w:tc>
          <w:tcPr>
            <w:tcW w:type="dxa" w:w="890"/>
          </w:tcPr>
          <w:p>
            <w:pPr>
              <w:pStyle w:val="null3"/>
            </w:pPr>
            <w:r>
              <w:rPr/>
              <w:t>1</w:t>
            </w:r>
          </w:p>
        </w:tc>
        <w:tc>
          <w:tcPr>
            <w:tcW w:type="dxa" w:w="3178"/>
          </w:tcPr>
          <w:p>
            <w:pPr>
              <w:pStyle w:val="null3"/>
            </w:pPr>
            <w:r>
              <w:rPr/>
              <w:t>具有独立承担民事责任的能力</w:t>
            </w:r>
          </w:p>
        </w:tc>
        <w:tc>
          <w:tcPr>
            <w:tcW w:type="dxa" w:w="4238"/>
          </w:tcPr>
          <w:p>
            <w:pPr>
              <w:pStyle w:val="null3"/>
            </w:pPr>
            <w:r>
              <w:rPr/>
              <w:t>在中华人民共和国境内注册的法人或其他组织或自然人，投标（响应）时提交有效的营业执照（或事业法人登记证或身份证等相关证明）副本复印件。分支机构投标的，须提供总公司和分公司营业执照副本复印件，总公司出具给分支机构的授权书。</w:t>
            </w:r>
          </w:p>
        </w:tc>
      </w:tr>
      <w:tr>
        <w:tc>
          <w:tcPr>
            <w:tcW w:type="dxa" w:w="890"/>
          </w:tcPr>
          <w:p>
            <w:pPr>
              <w:pStyle w:val="null3"/>
            </w:pPr>
            <w:r>
              <w:rPr/>
              <w:t>2</w:t>
            </w:r>
          </w:p>
        </w:tc>
        <w:tc>
          <w:tcPr>
            <w:tcW w:type="dxa" w:w="3178"/>
          </w:tcPr>
          <w:p>
            <w:pPr>
              <w:pStyle w:val="null3"/>
            </w:pPr>
            <w:r>
              <w:rPr/>
              <w:t>有依法缴纳税收和社会保障资金的良好记录</w:t>
            </w:r>
          </w:p>
        </w:tc>
        <w:tc>
          <w:tcPr>
            <w:tcW w:type="dxa" w:w="4238"/>
          </w:tcPr>
          <w:p>
            <w:pPr>
              <w:pStyle w:val="null3"/>
            </w:pPr>
            <w:r>
              <w:rPr/>
              <w:t>提供投标截止日前6个月内任意1个月依法缴纳税收和社会保障资金的相关材料。如依法免税或不需要缴纳社会保障资金的，提供相应证明材料。</w:t>
            </w:r>
          </w:p>
        </w:tc>
      </w:tr>
      <w:tr>
        <w:tc>
          <w:tcPr>
            <w:tcW w:type="dxa" w:w="890"/>
          </w:tcPr>
          <w:p>
            <w:pPr>
              <w:pStyle w:val="null3"/>
            </w:pPr>
            <w:r>
              <w:rPr/>
              <w:t>3</w:t>
            </w:r>
          </w:p>
        </w:tc>
        <w:tc>
          <w:tcPr>
            <w:tcW w:type="dxa" w:w="3178"/>
          </w:tcPr>
          <w:p>
            <w:pPr>
              <w:pStyle w:val="null3"/>
            </w:pPr>
            <w:r>
              <w:rPr/>
              <w:t>具有良好的商业信誉和健全的财务会计制度</w:t>
            </w:r>
          </w:p>
        </w:tc>
        <w:tc>
          <w:tcPr>
            <w:tcW w:type="dxa" w:w="4238"/>
          </w:tcPr>
          <w:p>
            <w:pPr>
              <w:pStyle w:val="null3"/>
            </w:pPr>
            <w:r>
              <w:rPr/>
              <w:t>提供2023年度财务状况报告；或银行出具的资信证明材料复印件。</w:t>
            </w:r>
          </w:p>
        </w:tc>
      </w:tr>
      <w:tr>
        <w:tc>
          <w:tcPr>
            <w:tcW w:type="dxa" w:w="890"/>
          </w:tcPr>
          <w:p>
            <w:pPr>
              <w:pStyle w:val="null3"/>
            </w:pPr>
            <w:r>
              <w:rPr/>
              <w:t>4</w:t>
            </w:r>
          </w:p>
        </w:tc>
        <w:tc>
          <w:tcPr>
            <w:tcW w:type="dxa" w:w="3178"/>
          </w:tcPr>
          <w:p>
            <w:pPr>
              <w:pStyle w:val="null3"/>
            </w:pPr>
            <w:r>
              <w:rPr/>
              <w:t>履行合同所必需的设备和专业技术能力</w:t>
            </w:r>
          </w:p>
        </w:tc>
        <w:tc>
          <w:tcPr>
            <w:tcW w:type="dxa" w:w="4238"/>
          </w:tcPr>
          <w:p>
            <w:pPr>
              <w:pStyle w:val="null3"/>
            </w:pPr>
            <w:r>
              <w:rPr/>
              <w:t>按投标（响应）文件格式填报设备及专业技术能力情况。</w:t>
            </w:r>
          </w:p>
        </w:tc>
      </w:tr>
      <w:tr>
        <w:tc>
          <w:tcPr>
            <w:tcW w:type="dxa" w:w="890"/>
          </w:tcPr>
          <w:p>
            <w:pPr>
              <w:pStyle w:val="null3"/>
            </w:pPr>
            <w:r>
              <w:rPr/>
              <w:t>5</w:t>
            </w:r>
          </w:p>
        </w:tc>
        <w:tc>
          <w:tcPr>
            <w:tcW w:type="dxa" w:w="3178"/>
          </w:tcPr>
          <w:p>
            <w:pPr>
              <w:pStyle w:val="null3"/>
            </w:pPr>
            <w:r>
              <w:rPr/>
              <w:t>参加采购活动前3年内，在经营活动中没有重大违法记录</w:t>
            </w:r>
          </w:p>
        </w:tc>
        <w:tc>
          <w:tcPr>
            <w:tcW w:type="dxa" w:w="4238"/>
          </w:tcPr>
          <w:p>
            <w:pPr>
              <w:pStyle w:val="null3"/>
            </w:pPr>
            <w:r>
              <w:rPr/>
              <w:t>参照响应承诺函相关承诺格式内容。 重大违法记录，是指供应商因违法经营受到刑事处罚或者责令停产停业、吊销许可证或者执照、较大数额罚款等行政处罚。（根据财库〔2022〕3号文，“较大数额罚款”认定为200万元以上的罚款，法律、行政法规以及国务院有关部门明确规定相关领域“较大数额罚款”标准高于200万元的，从其规定）</w:t>
            </w:r>
          </w:p>
        </w:tc>
      </w:tr>
      <w:tr>
        <w:tc>
          <w:tcPr>
            <w:tcW w:type="dxa" w:w="890"/>
          </w:tcPr>
          <w:p>
            <w:pPr>
              <w:pStyle w:val="null3"/>
            </w:pPr>
            <w:r>
              <w:rPr/>
              <w:t>6</w:t>
            </w:r>
          </w:p>
        </w:tc>
        <w:tc>
          <w:tcPr>
            <w:tcW w:type="dxa" w:w="3178"/>
          </w:tcPr>
          <w:p>
            <w:pPr>
              <w:pStyle w:val="null3"/>
            </w:pPr>
            <w:r>
              <w:rPr/>
              <w:t>信用记录</w:t>
            </w:r>
          </w:p>
        </w:tc>
        <w:tc>
          <w:tcPr>
            <w:tcW w:type="dxa" w:w="4238"/>
          </w:tcPr>
          <w:p>
            <w:pPr>
              <w:pStyle w:val="null3"/>
            </w:pPr>
            <w:r>
              <w:rPr/>
              <w:t>供应商未被列入“信用中国”网站(www.creditchina.gov.cn)“记录失信被执行人或重大税收违法失信主体或政府采购严重违法失信行为”记录名单；不处于中国政府采购网(www.ccgp.gov.cn)“政府采购严重违法失信行为信息记录”中的禁止参加政府采购活动期间。（以资格审查人员于投标（响应）截止时间当天在“信用中国”网站（www.creditchina.gov.cn）及中国政府采购网（http://www.ccgp.gov.cn/）查询结果为准，如相关失信记录已失效，供应商需提供相关证明资料）。</w:t>
            </w:r>
          </w:p>
        </w:tc>
      </w:tr>
      <w:tr>
        <w:tc>
          <w:tcPr>
            <w:tcW w:type="dxa" w:w="890"/>
          </w:tcPr>
          <w:p>
            <w:pPr>
              <w:pStyle w:val="null3"/>
            </w:pPr>
            <w:r>
              <w:rPr/>
              <w:t>7</w:t>
            </w:r>
          </w:p>
        </w:tc>
        <w:tc>
          <w:tcPr>
            <w:tcW w:type="dxa" w:w="3178"/>
          </w:tcPr>
          <w:p>
            <w:pPr>
              <w:pStyle w:val="null3"/>
            </w:pPr>
            <w:r>
              <w:rPr/>
              <w:t>供应商必须符合法律、行政法规规定的其他条件</w:t>
            </w:r>
          </w:p>
        </w:tc>
        <w:tc>
          <w:tcPr>
            <w:tcW w:type="dxa" w:w="4238"/>
          </w:tcPr>
          <w:p>
            <w:pPr>
              <w:pStyle w:val="null3"/>
            </w:pPr>
            <w:r>
              <w:rPr/>
              <w:t>单位负责人为同一人或者存在直接控股、 管理关系的不同供应商，不得同时参加本采购项目（或采购包） 投标（响应）。 为本项目提供整体设计、 规范编制或者项目管理、 监理、 检测等服务的供应商， 不得再参与本项目投标（响应）。 响应承诺函相关承诺要求内容。</w:t>
            </w:r>
          </w:p>
        </w:tc>
      </w:tr>
      <w:tr>
        <w:tc>
          <w:tcPr>
            <w:tcW w:type="dxa" w:w="890"/>
          </w:tcPr>
          <w:p>
            <w:pPr>
              <w:pStyle w:val="null3"/>
            </w:pPr>
            <w:r>
              <w:rPr/>
              <w:t>8</w:t>
            </w:r>
          </w:p>
        </w:tc>
        <w:tc>
          <w:tcPr>
            <w:tcW w:type="dxa" w:w="3178"/>
          </w:tcPr>
          <w:p>
            <w:pPr>
              <w:pStyle w:val="null3"/>
            </w:pPr>
            <w:r>
              <w:rPr/>
              <w:t>本项目不专门面向中小企业采购，本项目对应行业：软件和信息技术服务业。</w:t>
            </w:r>
          </w:p>
        </w:tc>
        <w:tc>
          <w:tcPr>
            <w:tcW w:type="dxa" w:w="4238"/>
          </w:tcPr>
          <w:p>
            <w:pPr>
              <w:pStyle w:val="null3"/>
            </w:pPr>
            <w:r>
              <w:rPr/>
              <w:t>本项目不专门面向中小企业采购，本项目对应行业：软件和信息技术服务业。</w:t>
            </w:r>
          </w:p>
        </w:tc>
      </w:tr>
    </w:tbl>
    <w:p>
      <w:pPr>
        <w:pStyle w:val="null3"/>
        <w:ind w:firstLine="480"/>
      </w:pPr>
      <w:r>
        <w:rPr/>
        <w:t>表二符合性审查表：</w:t>
      </w:r>
    </w:p>
    <w:p>
      <w:pPr>
        <w:pStyle w:val="null3"/>
      </w:pPr>
      <w:r>
        <w:rPr/>
        <w:t>采购包1（广东药科大学内控管理信息系统采购项目）：</w:t>
      </w:r>
    </w:p>
    <w:tbl>
      <w:tblPr>
        <w:tblW w:w="0" w:type="auto"/>
        <w:tblBorders>
          <w:top w:val="single"/>
          <w:left w:val="single"/>
          <w:bottom w:val="single"/>
          <w:right w:val="single"/>
          <w:insideH w:val="single"/>
          <w:insideV w:val="single"/>
        </w:tblBorders>
      </w:tblPr>
      <w:tblGrid>
        <w:gridCol w:w="890"/>
        <w:gridCol w:w="3178"/>
        <w:gridCol w:w="4238"/>
      </w:tblGrid>
      <w:tr>
        <w:tc>
          <w:tcPr>
            <w:tcW w:type="dxa" w:w="890"/>
          </w:tcPr>
          <w:p>
            <w:pPr>
              <w:pStyle w:val="null3"/>
            </w:pPr>
            <w:r>
              <w:rPr/>
              <w:t xml:space="preserve"> 序号</w:t>
            </w:r>
          </w:p>
        </w:tc>
        <w:tc>
          <w:tcPr>
            <w:tcW w:type="dxa" w:w="3178"/>
          </w:tcPr>
          <w:p>
            <w:pPr>
              <w:pStyle w:val="null3"/>
            </w:pPr>
            <w:r>
              <w:rPr/>
              <w:t xml:space="preserve"> 评审点要求概况</w:t>
            </w:r>
          </w:p>
        </w:tc>
        <w:tc>
          <w:tcPr>
            <w:tcW w:type="dxa" w:w="4238"/>
          </w:tcPr>
          <w:p>
            <w:pPr>
              <w:pStyle w:val="null3"/>
            </w:pPr>
            <w:r>
              <w:rPr/>
              <w:t xml:space="preserve"> 评审点具体描述</w:t>
            </w:r>
          </w:p>
        </w:tc>
      </w:tr>
      <w:tr>
        <w:tc>
          <w:tcPr>
            <w:tcW w:type="dxa" w:w="890"/>
          </w:tcPr>
          <w:p>
            <w:pPr>
              <w:pStyle w:val="null3"/>
            </w:pPr>
            <w:r>
              <w:rPr/>
              <w:t>1</w:t>
            </w:r>
          </w:p>
        </w:tc>
        <w:tc>
          <w:tcPr>
            <w:tcW w:type="dxa" w:w="3178"/>
          </w:tcPr>
          <w:p>
            <w:pPr>
              <w:pStyle w:val="null3"/>
            </w:pPr>
            <w:r>
              <w:rPr/>
              <w:t>按照采购文件规定要求签署和盖章的；</w:t>
            </w:r>
          </w:p>
        </w:tc>
        <w:tc>
          <w:tcPr>
            <w:tcW w:type="dxa" w:w="4238"/>
          </w:tcPr>
          <w:p>
            <w:pPr>
              <w:pStyle w:val="null3"/>
            </w:pPr>
            <w:r>
              <w:rPr/>
              <w:t>按照采购文件规定要求签署和盖章的；</w:t>
            </w:r>
          </w:p>
        </w:tc>
      </w:tr>
      <w:tr>
        <w:tc>
          <w:tcPr>
            <w:tcW w:type="dxa" w:w="890"/>
          </w:tcPr>
          <w:p>
            <w:pPr>
              <w:pStyle w:val="null3"/>
            </w:pPr>
            <w:r>
              <w:rPr/>
              <w:t>2</w:t>
            </w:r>
          </w:p>
        </w:tc>
        <w:tc>
          <w:tcPr>
            <w:tcW w:type="dxa" w:w="3178"/>
          </w:tcPr>
          <w:p>
            <w:pPr>
              <w:pStyle w:val="null3"/>
            </w:pPr>
            <w:r>
              <w:rPr/>
              <w:t>法定代表人资格证明书及法定代表人授权委托书的有效性；</w:t>
            </w:r>
          </w:p>
        </w:tc>
        <w:tc>
          <w:tcPr>
            <w:tcW w:type="dxa" w:w="4238"/>
          </w:tcPr>
          <w:p>
            <w:pPr>
              <w:pStyle w:val="null3"/>
            </w:pPr>
            <w:r>
              <w:rPr/>
              <w:t>法定代表人资格证明书及法定代表人授权委托书的有效性；</w:t>
            </w:r>
          </w:p>
        </w:tc>
      </w:tr>
      <w:tr>
        <w:tc>
          <w:tcPr>
            <w:tcW w:type="dxa" w:w="890"/>
          </w:tcPr>
          <w:p>
            <w:pPr>
              <w:pStyle w:val="null3"/>
            </w:pPr>
            <w:r>
              <w:rPr/>
              <w:t>3</w:t>
            </w:r>
          </w:p>
        </w:tc>
        <w:tc>
          <w:tcPr>
            <w:tcW w:type="dxa" w:w="3178"/>
          </w:tcPr>
          <w:p>
            <w:pPr>
              <w:pStyle w:val="null3"/>
            </w:pPr>
            <w:r>
              <w:rPr/>
              <w:t>响应承诺函已提交并符合采购文件要求的，且投标有效期满足采购文件要求的；</w:t>
            </w:r>
          </w:p>
        </w:tc>
        <w:tc>
          <w:tcPr>
            <w:tcW w:type="dxa" w:w="4238"/>
          </w:tcPr>
          <w:p>
            <w:pPr>
              <w:pStyle w:val="null3"/>
            </w:pPr>
            <w:r>
              <w:rPr/>
              <w:t>响应承诺函已提交并符合采购文件要求的，且投标有效期满足采购文件要求的；</w:t>
            </w:r>
          </w:p>
        </w:tc>
      </w:tr>
      <w:tr>
        <w:tc>
          <w:tcPr>
            <w:tcW w:type="dxa" w:w="890"/>
          </w:tcPr>
          <w:p>
            <w:pPr>
              <w:pStyle w:val="null3"/>
            </w:pPr>
            <w:r>
              <w:rPr/>
              <w:t>4</w:t>
            </w:r>
          </w:p>
        </w:tc>
        <w:tc>
          <w:tcPr>
            <w:tcW w:type="dxa" w:w="3178"/>
          </w:tcPr>
          <w:p>
            <w:pPr>
              <w:pStyle w:val="null3"/>
            </w:pPr>
            <w:r>
              <w:rPr/>
              <w:t>响应文件完全满足对采购文件的实质性条款（即标注★号条款）无负偏离的；</w:t>
            </w:r>
          </w:p>
        </w:tc>
        <w:tc>
          <w:tcPr>
            <w:tcW w:type="dxa" w:w="4238"/>
          </w:tcPr>
          <w:p>
            <w:pPr>
              <w:pStyle w:val="null3"/>
            </w:pPr>
            <w:r>
              <w:rPr/>
              <w:t>响应文件完全满足对采购文件的实质性条款（即标注★号条款）无负偏离的；</w:t>
            </w:r>
          </w:p>
        </w:tc>
      </w:tr>
      <w:tr>
        <w:tc>
          <w:tcPr>
            <w:tcW w:type="dxa" w:w="890"/>
          </w:tcPr>
          <w:p>
            <w:pPr>
              <w:pStyle w:val="null3"/>
            </w:pPr>
            <w:r>
              <w:rPr/>
              <w:t>5</w:t>
            </w:r>
          </w:p>
        </w:tc>
        <w:tc>
          <w:tcPr>
            <w:tcW w:type="dxa" w:w="3178"/>
          </w:tcPr>
          <w:p>
            <w:pPr>
              <w:pStyle w:val="null3"/>
            </w:pPr>
            <w:r>
              <w:rPr/>
              <w:t>总报价没有超过本项目最高限价；</w:t>
            </w:r>
          </w:p>
        </w:tc>
        <w:tc>
          <w:tcPr>
            <w:tcW w:type="dxa" w:w="4238"/>
          </w:tcPr>
          <w:p>
            <w:pPr>
              <w:pStyle w:val="null3"/>
            </w:pPr>
            <w:r>
              <w:rPr/>
              <w:t>总报价没有超过本项目最高限价；</w:t>
            </w:r>
          </w:p>
        </w:tc>
      </w:tr>
      <w:tr>
        <w:tc>
          <w:tcPr>
            <w:tcW w:type="dxa" w:w="890"/>
          </w:tcPr>
          <w:p>
            <w:pPr>
              <w:pStyle w:val="null3"/>
            </w:pPr>
            <w:r>
              <w:rPr/>
              <w:t>6</w:t>
            </w:r>
          </w:p>
        </w:tc>
        <w:tc>
          <w:tcPr>
            <w:tcW w:type="dxa" w:w="3178"/>
          </w:tcPr>
          <w:p>
            <w:pPr>
              <w:pStyle w:val="null3"/>
            </w:pPr>
            <w:r>
              <w:rPr/>
              <w:t>响应文件没有采购人不能接受的附加条件的；</w:t>
            </w:r>
          </w:p>
        </w:tc>
        <w:tc>
          <w:tcPr>
            <w:tcW w:type="dxa" w:w="4238"/>
          </w:tcPr>
          <w:p>
            <w:pPr>
              <w:pStyle w:val="null3"/>
            </w:pPr>
            <w:r>
              <w:rPr/>
              <w:t>响应文件没有采购人不能接受的附加条件的；</w:t>
            </w:r>
          </w:p>
        </w:tc>
      </w:tr>
      <w:tr>
        <w:tc>
          <w:tcPr>
            <w:tcW w:type="dxa" w:w="890"/>
          </w:tcPr>
          <w:p>
            <w:pPr>
              <w:pStyle w:val="null3"/>
            </w:pPr>
            <w:r>
              <w:rPr/>
              <w:t>7</w:t>
            </w:r>
          </w:p>
        </w:tc>
        <w:tc>
          <w:tcPr>
            <w:tcW w:type="dxa" w:w="3178"/>
          </w:tcPr>
          <w:p>
            <w:pPr>
              <w:pStyle w:val="null3"/>
            </w:pPr>
            <w:r>
              <w:rPr/>
              <w:t>响应文件没有出现串通投标情形的；</w:t>
            </w:r>
          </w:p>
        </w:tc>
        <w:tc>
          <w:tcPr>
            <w:tcW w:type="dxa" w:w="4238"/>
          </w:tcPr>
          <w:p>
            <w:pPr>
              <w:pStyle w:val="null3"/>
            </w:pPr>
            <w:r>
              <w:rPr/>
              <w:t>响应文件没有出现串通投标情形的；</w:t>
            </w:r>
          </w:p>
        </w:tc>
      </w:tr>
      <w:tr>
        <w:tc>
          <w:tcPr>
            <w:tcW w:type="dxa" w:w="890"/>
          </w:tcPr>
          <w:p>
            <w:pPr>
              <w:pStyle w:val="null3"/>
            </w:pPr>
            <w:r>
              <w:rPr/>
              <w:t>8</w:t>
            </w:r>
          </w:p>
        </w:tc>
        <w:tc>
          <w:tcPr>
            <w:tcW w:type="dxa" w:w="3178"/>
          </w:tcPr>
          <w:p>
            <w:pPr>
              <w:pStyle w:val="null3"/>
            </w:pPr>
            <w:r>
              <w:rPr/>
              <w:t>响应文件没有采购文件中规定的其他无效投标条款的；</w:t>
            </w:r>
          </w:p>
        </w:tc>
        <w:tc>
          <w:tcPr>
            <w:tcW w:type="dxa" w:w="4238"/>
          </w:tcPr>
          <w:p>
            <w:pPr>
              <w:pStyle w:val="null3"/>
            </w:pPr>
            <w:r>
              <w:rPr/>
              <w:t>响应文件没有采购文件中规定的其他无效投标条款的；</w:t>
            </w:r>
          </w:p>
        </w:tc>
      </w:tr>
      <w:tr>
        <w:tc>
          <w:tcPr>
            <w:tcW w:type="dxa" w:w="890"/>
          </w:tcPr>
          <w:p>
            <w:pPr>
              <w:pStyle w:val="null3"/>
            </w:pPr>
            <w:r>
              <w:rPr/>
              <w:t>9</w:t>
            </w:r>
          </w:p>
        </w:tc>
        <w:tc>
          <w:tcPr>
            <w:tcW w:type="dxa" w:w="3178"/>
          </w:tcPr>
          <w:p>
            <w:pPr>
              <w:pStyle w:val="null3"/>
            </w:pPr>
            <w:r>
              <w:rPr/>
              <w:t>没有法律、法规规定的其他无效情形。</w:t>
            </w:r>
          </w:p>
        </w:tc>
        <w:tc>
          <w:tcPr>
            <w:tcW w:type="dxa" w:w="4238"/>
          </w:tcPr>
          <w:p>
            <w:pPr>
              <w:pStyle w:val="null3"/>
            </w:pPr>
            <w:r>
              <w:rPr/>
              <w:t>没有法律、法规规定的其他无效情形。</w:t>
            </w:r>
          </w:p>
        </w:tc>
      </w:tr>
    </w:tbl>
    <w:p>
      <w:pPr>
        <w:pStyle w:val="null3"/>
        <w:outlineLvl w:val="3"/>
      </w:pPr>
      <w:r>
        <w:rPr>
          <w:sz w:val="24"/>
          <w:b/>
        </w:rPr>
        <w:t>2.响应文件澄清</w:t>
      </w:r>
    </w:p>
    <w:p>
      <w:pPr>
        <w:pStyle w:val="null3"/>
        <w:ind w:firstLine="480"/>
      </w:pPr>
      <w:r>
        <w:rPr/>
        <w:t xml:space="preserve"> 2.1对于响应文件中含义不明确、同类问题表述不一致或者有明显文字和计算错误的内容，磋商小组应当在评审过程中发起在线澄清，要求供应商针对价格或内容做出必要的澄清、说明或补正。代理机构可根据开启环节记录的</w:t>
      </w:r>
      <w:r>
        <w:rPr>
          <w:b/>
        </w:rPr>
        <w:t>授权代表人联系方式</w:t>
      </w:r>
      <w:r>
        <w:rPr/>
        <w:t>发送短信提醒或电话告知。</w:t>
      </w:r>
    </w:p>
    <w:p>
      <w:pPr>
        <w:pStyle w:val="null3"/>
        <w:ind w:firstLine="480"/>
      </w:pPr>
      <w:r>
        <w:rPr/>
        <w:t>供应商需登录广东政府采购智慧云平台项目采购系统的等候大厅，在规定时间内完成澄清（响应），并加盖电子印章。</w:t>
      </w:r>
    </w:p>
    <w:p>
      <w:pPr>
        <w:pStyle w:val="null3"/>
        <w:ind w:firstLine="480"/>
      </w:pPr>
      <w:r>
        <w:rPr/>
        <w:t>若因供应商联系方式错误未接收短信、未接听电话或超时未进行澄清（响应）造成的不利后果由供应商自行承担。供应商的澄清、说明或者补正不得超出响应文件的范围或者改变响应文件的实质性内容。</w:t>
      </w:r>
    </w:p>
    <w:p>
      <w:pPr>
        <w:pStyle w:val="null3"/>
        <w:ind w:firstLine="480"/>
      </w:pPr>
      <w:r>
        <w:rPr/>
        <w:t>2.2磋商小组不接受供应商主动提出的澄清、说明或补正。</w:t>
      </w:r>
    </w:p>
    <w:p>
      <w:pPr>
        <w:pStyle w:val="null3"/>
        <w:ind w:firstLine="480"/>
      </w:pPr>
      <w:r>
        <w:rPr/>
        <w:t>2.3磋商小组对供应商提交的澄清、说明或补正有疑问的，可以要求供应商进一步澄清、说明或补正。</w:t>
      </w:r>
    </w:p>
    <w:p>
      <w:pPr>
        <w:pStyle w:val="null3"/>
        <w:outlineLvl w:val="3"/>
      </w:pPr>
      <w:r>
        <w:rPr>
          <w:sz w:val="24"/>
          <w:b/>
        </w:rPr>
        <w:t>3.磋商</w:t>
      </w:r>
    </w:p>
    <w:p>
      <w:pPr>
        <w:pStyle w:val="null3"/>
        <w:ind w:firstLine="480"/>
      </w:pPr>
      <w:r>
        <w:rPr/>
        <w:t>3.1磋商小组所有成员应当集中与单一供应商分别进行磋商，并给予所有参加磋商的供应商平等的磋商机会。</w:t>
      </w:r>
    </w:p>
    <w:p>
      <w:pPr>
        <w:pStyle w:val="null3"/>
        <w:ind w:firstLine="480"/>
      </w:pPr>
      <w:r>
        <w:rPr/>
        <w:t>3.2在磋商过程中，磋商小组可以根据磋商文件和磋商情况实质性变动采购需求中的技术、服务要求以及合同草案条款，但不得变动磋商文件中的其他内容。实质性变动的内容，须经采购人代表确认。</w:t>
      </w:r>
    </w:p>
    <w:p>
      <w:pPr>
        <w:pStyle w:val="null3"/>
        <w:ind w:firstLine="480"/>
      </w:pPr>
      <w:r>
        <w:rPr/>
        <w:t>3.3对磋商文件作出的实质性变动是磋商文件的有效组成部分，磋商小组应当及时、同时通知所有参加磋商的供应商。</w:t>
      </w:r>
    </w:p>
    <w:p>
      <w:pPr>
        <w:pStyle w:val="null3"/>
        <w:ind w:firstLine="480"/>
      </w:pPr>
      <w:r>
        <w:rPr/>
        <w:t xml:space="preserve"> 3.4供应商应当按照磋商文件的变动情况和磋商小组的要求进行最终报价或重新提交响应文件，并由其法定代表人或授权代表签字或者加盖公章。由授权代表签字的，应当附法定代表人授权书。供应商为自然人的，应当由本人签字并附身份证明。</w:t>
      </w:r>
    </w:p>
    <w:p>
      <w:pPr>
        <w:pStyle w:val="null3"/>
        <w:outlineLvl w:val="3"/>
      </w:pPr>
      <w:r>
        <w:rPr>
          <w:sz w:val="24"/>
          <w:b/>
        </w:rPr>
        <w:t>4.最后报价</w:t>
      </w:r>
    </w:p>
    <w:p>
      <w:pPr>
        <w:pStyle w:val="null3"/>
        <w:ind w:firstLine="480"/>
      </w:pPr>
      <w:r>
        <w:rPr/>
        <w:t>4.1磋商结束后，磋商小组应当要求所有实质性响应的供应商在规定时间内提交最后报价。最后报价是供应商响应文件的有效组成部分。</w:t>
      </w:r>
    </w:p>
    <w:p>
      <w:pPr>
        <w:pStyle w:val="null3"/>
        <w:ind w:firstLine="480"/>
      </w:pPr>
      <w:r>
        <w:rPr/>
        <w:t>4.2已提交响应文件的供应商，在提交最后报价之前，可以根据磋商情况退出磋商。</w:t>
      </w:r>
    </w:p>
    <w:p>
      <w:pPr>
        <w:pStyle w:val="null3"/>
        <w:ind w:firstLine="480"/>
      </w:pPr>
      <w:r>
        <w:rPr/>
        <w:t>4.3除法规规定的特殊性情形外，提交最后报价的供应商不得少于3家。</w:t>
      </w:r>
    </w:p>
    <w:p>
      <w:pPr>
        <w:pStyle w:val="null3"/>
        <w:outlineLvl w:val="3"/>
      </w:pPr>
      <w:r>
        <w:rPr>
          <w:sz w:val="24"/>
          <w:b/>
        </w:rPr>
        <w:t>5.详细评审</w:t>
      </w:r>
    </w:p>
    <w:p>
      <w:pPr>
        <w:pStyle w:val="null3"/>
      </w:pPr>
      <w:r>
        <w:rPr/>
        <w:t>采购包1(广东药科大学内控管理信息系统采购项目):</w:t>
      </w:r>
    </w:p>
    <w:tbl>
      <w:tblPr>
        <w:tblW w:w="0" w:type="auto"/>
        <w:tblBorders>
          <w:top w:val="single"/>
          <w:left w:val="single"/>
          <w:bottom w:val="single"/>
          <w:right w:val="single"/>
          <w:insideH w:val="single"/>
          <w:insideV w:val="single"/>
        </w:tblBorders>
      </w:tblPr>
      <w:tblGrid>
        <w:gridCol w:w="461"/>
        <w:gridCol w:w="461"/>
        <w:gridCol w:w="2307"/>
        <w:gridCol w:w="5076"/>
      </w:tblGrid>
      <w:tr>
        <w:tc>
          <w:tcPr>
            <w:tcW w:type="dxa" w:w="922"/>
            <w:gridSpan w:val="2"/>
          </w:tcPr>
          <w:p>
            <w:pPr>
              <w:pStyle w:val="null3"/>
              <w:jc w:val="center"/>
            </w:pPr>
            <w:r>
              <w:rPr/>
              <w:t>评审因素</w:t>
            </w:r>
          </w:p>
        </w:tc>
        <w:tc>
          <w:tcPr>
            <w:tcW w:type="dxa" w:w="7383"/>
            <w:gridSpan w:val="2"/>
          </w:tcPr>
          <w:p>
            <w:pPr>
              <w:pStyle w:val="null3"/>
              <w:jc w:val="center"/>
            </w:pPr>
            <w:r>
              <w:rPr/>
              <w:t>评审标准</w:t>
            </w:r>
          </w:p>
        </w:tc>
      </w:tr>
      <w:tr>
        <w:tc>
          <w:tcPr>
            <w:tcW w:type="dxa" w:w="922"/>
            <w:gridSpan w:val="2"/>
          </w:tcPr>
          <w:p>
            <w:pPr>
              <w:pStyle w:val="null3"/>
              <w:jc w:val="center"/>
            </w:pPr>
            <w:r>
              <w:rPr/>
              <w:t>分值构成</w:t>
            </w:r>
          </w:p>
        </w:tc>
        <w:tc>
          <w:tcPr>
            <w:tcW w:type="dxa" w:w="7383"/>
            <w:gridSpan w:val="2"/>
          </w:tcPr>
          <w:p>
            <w:pPr>
              <w:pStyle w:val="null3"/>
            </w:pPr>
            <w:r>
              <w:rPr/>
              <w:t>商务部分40.0分</w:t>
            </w:r>
          </w:p>
          <w:p>
            <w:pPr>
              <w:pStyle w:val="null3"/>
            </w:pPr>
            <w:r>
              <w:rPr/>
              <w:t>技术部分50.0分</w:t>
            </w:r>
          </w:p>
          <w:p>
            <w:pPr>
              <w:pStyle w:val="null3"/>
            </w:pPr>
            <w:r>
              <w:rPr/>
              <w:t>报价得分10.0分</w:t>
            </w:r>
          </w:p>
        </w:tc>
      </w:tr>
      <w:tr>
        <w:tc>
          <w:tcPr>
            <w:tcW w:type="dxa" w:w="922"/>
            <w:gridSpan w:val="2"/>
            <w:vMerge w:val="restart"/>
          </w:tcPr>
          <w:p>
            <w:pPr>
              <w:pStyle w:val="null3"/>
              <w:jc w:val="center"/>
            </w:pPr>
            <w:r>
              <w:rPr/>
              <w:t>技术部分</w:t>
            </w:r>
          </w:p>
        </w:tc>
        <w:tc>
          <w:tcPr>
            <w:tcW w:type="dxa" w:w="2307"/>
          </w:tcPr>
          <w:p>
            <w:pPr>
              <w:pStyle w:val="null3"/>
              <w:jc w:val="left"/>
            </w:pPr>
            <w:r>
              <w:rPr/>
              <w:t>对招标文件的技术参数的响应情况 (24.5分)</w:t>
            </w:r>
          </w:p>
        </w:tc>
        <w:tc>
          <w:tcPr>
            <w:tcW w:type="dxa" w:w="5076"/>
          </w:tcPr>
          <w:p>
            <w:pPr>
              <w:pStyle w:val="null3"/>
              <w:jc w:val="left"/>
            </w:pPr>
            <w:r>
              <w:rPr/>
              <w:t>考查各投标人所投的产品技术条款： 1.合计7条带▲条款，每满足1条，得1分，最高得 7分。 2.合计35条非▲非★条款，每满足1条，得0.5 分，最高得17.5分。 注：需求有要求提供证明材料的，按需求要求提供。需求未要求的，按“投标格式文件”中《技术参数响应表》中的投标人填写的“是否偏离”为准，未填写或未响应的视为负偏离。</w:t>
            </w:r>
          </w:p>
        </w:tc>
      </w:tr>
      <w:tr>
        <w:tc>
          <w:tcPr>
            <w:tcW w:type="dxa" w:w="922"/>
            <w:gridSpan w:val="2"/>
            <w:vMerge/>
          </w:tcPr>
          <w:p/>
        </w:tc>
        <w:tc>
          <w:tcPr>
            <w:tcW w:type="dxa" w:w="2307"/>
          </w:tcPr>
          <w:p>
            <w:pPr>
              <w:pStyle w:val="null3"/>
              <w:jc w:val="left"/>
            </w:pPr>
            <w:r>
              <w:rPr/>
              <w:t>实施方案 (5.0分)</w:t>
            </w:r>
            <w:r>
              <w:rPr/>
              <w:t>，（等次分值选择：</w:t>
            </w:r>
            <w:r>
              <w:rPr/>
              <w:t>0.0;</w:t>
            </w:r>
            <w:r>
              <w:rPr/>
              <w:t>1.0;</w:t>
            </w:r>
            <w:r>
              <w:rPr/>
              <w:t>3.0;</w:t>
            </w:r>
            <w:r>
              <w:rPr/>
              <w:t>5.0;</w:t>
            </w:r>
            <w:r>
              <w:rPr/>
              <w:t>）</w:t>
            </w:r>
          </w:p>
        </w:tc>
        <w:tc>
          <w:tcPr>
            <w:tcW w:type="dxa" w:w="5076"/>
          </w:tcPr>
          <w:p>
            <w:pPr>
              <w:pStyle w:val="null3"/>
              <w:jc w:val="left"/>
            </w:pPr>
            <w:r>
              <w:rPr/>
              <w:t>投标人根据“实施方案”，投标人提出实施方案： 1.实施方案完善且科学，针对性和可实施性很强，完全满足且优于用户需求的，得5分。 2.实施方案比较完整科学，针对性和可实施性比较强，完全满足用户需求的，得3分。 3.实施方案不够完善，针对性和可实施性较弱，不完全满足用户需求的，得1分。 4.未提供方案，得0分。</w:t>
            </w:r>
          </w:p>
        </w:tc>
      </w:tr>
      <w:tr>
        <w:tc>
          <w:tcPr>
            <w:tcW w:type="dxa" w:w="922"/>
            <w:gridSpan w:val="2"/>
            <w:vMerge/>
          </w:tcPr>
          <w:p/>
        </w:tc>
        <w:tc>
          <w:tcPr>
            <w:tcW w:type="dxa" w:w="2307"/>
          </w:tcPr>
          <w:p>
            <w:pPr>
              <w:pStyle w:val="null3"/>
              <w:jc w:val="left"/>
            </w:pPr>
            <w:r>
              <w:rPr/>
              <w:t>质保及售后服务方案 (5.0分)</w:t>
            </w:r>
            <w:r>
              <w:rPr/>
              <w:t>，（等次分值选择：</w:t>
            </w:r>
            <w:r>
              <w:rPr/>
              <w:t>0.0;</w:t>
            </w:r>
            <w:r>
              <w:rPr/>
              <w:t>1.0;</w:t>
            </w:r>
            <w:r>
              <w:rPr/>
              <w:t>3.0;</w:t>
            </w:r>
            <w:r>
              <w:rPr/>
              <w:t>5.0;</w:t>
            </w:r>
            <w:r>
              <w:rPr/>
              <w:t>）</w:t>
            </w:r>
          </w:p>
        </w:tc>
        <w:tc>
          <w:tcPr>
            <w:tcW w:type="dxa" w:w="5076"/>
          </w:tcPr>
          <w:p>
            <w:pPr>
              <w:pStyle w:val="null3"/>
              <w:jc w:val="left"/>
            </w:pPr>
            <w:r>
              <w:rPr/>
              <w:t>投标人根据“质保及售后服务方案”，投标人提出质保及售后服务方案： 1. 质保及售后服务方案贴合实际，针对性和可实施性很强，完全满足且优于用户需求的，得5分。 2. 质保及售后服务方案比较贴合实际，针对性和可实施性比较强，完全满足用户需求的，得3分。 3. 质保及售后服务方案不符合实际，针对性和可实施性较弱，不完全满足用户需求的，得1分。 4.未提供方案，得0分。</w:t>
            </w:r>
          </w:p>
        </w:tc>
      </w:tr>
      <w:tr>
        <w:tc>
          <w:tcPr>
            <w:tcW w:type="dxa" w:w="922"/>
            <w:gridSpan w:val="2"/>
            <w:vMerge/>
          </w:tcPr>
          <w:p/>
        </w:tc>
        <w:tc>
          <w:tcPr>
            <w:tcW w:type="dxa" w:w="2307"/>
          </w:tcPr>
          <w:p>
            <w:pPr>
              <w:pStyle w:val="null3"/>
              <w:jc w:val="left"/>
            </w:pPr>
            <w:r>
              <w:rPr/>
              <w:t>软件演示 (15.5分)</w:t>
            </w:r>
          </w:p>
        </w:tc>
        <w:tc>
          <w:tcPr>
            <w:tcW w:type="dxa" w:w="5076"/>
          </w:tcPr>
          <w:p>
            <w:pPr>
              <w:pStyle w:val="null3"/>
              <w:jc w:val="left"/>
            </w:pPr>
            <w:r>
              <w:rPr/>
              <w:t>投标人须提供内控管理系统功能演示，采用视频演示的方式进行，投标人需提供U盘或者光盘存储演示视频并随投标文件一起提交。按下列功能点的要求进行演示，每个投标人提交的演示视频不多于10分钟。未提供或以非演示视频形式提供的不得分。 1．总体态势概览：提供内控管理系统的总体情况，包括关键指标的汇总，如风险数量、整改完成率、风险核实数量、风险处理数等直观数据。完全满足要求的得2.5分，基本满足要求的得1分，不满足或不演示不得分。 2．内控领域相关的各业务系统对接库：通过API来对接各业务系统的数据，包括预算管理、项目管理、合同管理、采购管理、收支管理、资产管理等，通过统一编码，将各业务系统数据归集，方便审计。完全满足要求的得2.5分，基本满足要求的得1分，不满足或不演示不得分。 3．规则模型管理：规则模型管理中具有可配置式触发条件编辑。完全满足要求的得1.5分，不满足或不演示不得分。 4．基于规则库的风险预警：定时检查数据，根据规则模型，生成相应的风险预警。完全满足要求的得1分，不满足或不演示不得分。 5．手机端：包括任务提醒、待办事项、预警信息、审批请求、在线审批等功能。完全满足要求的得1分，不满足或不演示不得分。 6．数据大屏显示：包括:项目数据大屏、财务数据大屏、采购数据大屏、收支数据大屏、资产数据大屏等。完全满足要求的得1分，不满足或不演示不得分。 7．内控评价和报告：根据自定义条件，以多维角度生成领域内控评价和内控报告文档。完全满足要求的得1分，不满足或不演示不得分。 8．三重一大事项管理：提供重大决策事项的审批过程管理、会议记录管理、过程文件管理等。完全满足要求的得1分，不满足或不演示不得分。 9．合同管理：合同审批过程管理、合同登记、合同履行、合同变更等功能。完全满足要求的得1分，不能完全满足或不演示不得分。 10．项目管理：项目立项、项目计划、项目执行、项目监控、项目验收等功能。完全满足要求的得1分，不能完全满足或不演示不得分。 11．基础平台具有可视化的表单设计功能，可视化流程控制、流程控制中应有权限和流程节点的消息通知功能。支持进一步的开发拓展。完全满足要求的得1分，不能完全满足或不演示不得分。 12．基础平台具有可配置式的工作流引擎，可以配置自动化业务流程，支持后台任务的自动执行。完全满足要求的得1分，不能完全满足或不演示不得分。</w:t>
            </w:r>
          </w:p>
        </w:tc>
      </w:tr>
      <w:tr>
        <w:tc>
          <w:tcPr>
            <w:tcW w:type="dxa" w:w="922"/>
            <w:gridSpan w:val="2"/>
            <w:vMerge w:val="restart"/>
          </w:tcPr>
          <w:p>
            <w:pPr>
              <w:pStyle w:val="null3"/>
              <w:jc w:val="center"/>
            </w:pPr>
            <w:r>
              <w:rPr/>
              <w:t>商务部分</w:t>
            </w:r>
          </w:p>
        </w:tc>
        <w:tc>
          <w:tcPr>
            <w:tcW w:type="dxa" w:w="2307"/>
          </w:tcPr>
          <w:p>
            <w:pPr>
              <w:pStyle w:val="null3"/>
              <w:jc w:val="left"/>
            </w:pPr>
            <w:r>
              <w:rPr/>
              <w:t>项目经理资质要求 (6.0分)</w:t>
            </w:r>
          </w:p>
        </w:tc>
        <w:tc>
          <w:tcPr>
            <w:tcW w:type="dxa" w:w="5076"/>
          </w:tcPr>
          <w:p>
            <w:pPr>
              <w:pStyle w:val="null3"/>
              <w:jc w:val="left"/>
            </w:pPr>
            <w:r>
              <w:rPr/>
              <w:t>(1) 具有计算机或软件相关专业，获得硕士或以上学历证书； (2) 具有电子技术相关专业高级工程师或以上职称证书； (3) 具有计算机技术与软件专业技术资格的信息系统项目管理师证书； (4) 具有国内或国际IT服务类中级（或以上）认证证书，和IT服务项目经理证书； (5) 具有计算机技术与软件专业技术资格的网络工程师证书； (6) 具有计算机技术与软件专业技术资格的软件设计师证书； 上述6项每项满足得1分，最高得6分（提供人员资质证明材料及该项目经理在本项目投标截止日之前六个月以内任意一个月在本单位任职的《投保单》或《社会保险参保人员证明》，或单位代缴个人所得税税单等的扫描件作为证明材料，不提供的不得分）</w:t>
            </w:r>
          </w:p>
        </w:tc>
      </w:tr>
      <w:tr>
        <w:tc>
          <w:tcPr>
            <w:tcW w:type="dxa" w:w="922"/>
            <w:gridSpan w:val="2"/>
            <w:vMerge/>
          </w:tcPr>
          <w:p/>
        </w:tc>
        <w:tc>
          <w:tcPr>
            <w:tcW w:type="dxa" w:w="2307"/>
          </w:tcPr>
          <w:p>
            <w:pPr>
              <w:pStyle w:val="null3"/>
              <w:jc w:val="left"/>
            </w:pPr>
            <w:r>
              <w:rPr/>
              <w:t>技术负责人的资质要求 (6.0分)</w:t>
            </w:r>
          </w:p>
        </w:tc>
        <w:tc>
          <w:tcPr>
            <w:tcW w:type="dxa" w:w="5076"/>
          </w:tcPr>
          <w:p>
            <w:pPr>
              <w:pStyle w:val="null3"/>
              <w:jc w:val="left"/>
            </w:pPr>
            <w:r>
              <w:rPr/>
              <w:t>项目技术负责人（技术负责人要求不得与项目经理和主要技术人员同一人）要求具有硕士或以上学位，需提供学位证书证明，须同时具有以下相关资质： （1）具有计算机技术与软件专业技术资格的信息系统项目管理师证书； （2）具有计算机技术与软件专业技术资格的网络工程师证书； （3）具有通信专业技术人员职业资格中级或以上工程师证书； （4）具有IT服务项目经理证书； 每项满足得1.5分，最高得6分。。 注：投标人需提供人员的资质证书扫描件，并提供人员在本项目投标截止日之前六个月以内任意一个月在本单位任职的《投保单》或《社会保险参保人员证明》，或单位代缴个人所得税税单等的扫描件作为证明材料，不提供的不得分。</w:t>
            </w:r>
          </w:p>
        </w:tc>
      </w:tr>
      <w:tr>
        <w:tc>
          <w:tcPr>
            <w:tcW w:type="dxa" w:w="922"/>
            <w:gridSpan w:val="2"/>
            <w:vMerge/>
          </w:tcPr>
          <w:p/>
        </w:tc>
        <w:tc>
          <w:tcPr>
            <w:tcW w:type="dxa" w:w="2307"/>
          </w:tcPr>
          <w:p>
            <w:pPr>
              <w:pStyle w:val="null3"/>
              <w:jc w:val="left"/>
            </w:pPr>
            <w:r>
              <w:rPr/>
              <w:t>主要技术人员资质要求 (6.0分)</w:t>
            </w:r>
          </w:p>
        </w:tc>
        <w:tc>
          <w:tcPr>
            <w:tcW w:type="dxa" w:w="5076"/>
          </w:tcPr>
          <w:p>
            <w:pPr>
              <w:pStyle w:val="null3"/>
              <w:jc w:val="left"/>
            </w:pPr>
            <w:r>
              <w:rPr/>
              <w:t>（1）技术总工1名：获得高级工程师（教授级）证书得2分；同时获得高级工程师证书和硕士或以上学历证书得1分，中级工程师证书得0.5分，其他不得分； （2）信息系统项目管理师1名：具备计算机技术与软件专业技术资格的系统集成项目管理工程师、计算机技术与软件专业技术资格的信息系统项目管理师证书，每项得1分，最高得2分。； （3）数据分析管理师1名：具备计算机技术与软件专业技术资格的数据库系统工程师、计算机技术与软件专业技术资格的系统规划与管理师、每项得1分，最高得2分。 备注：同一人不重复计算得分。（提供人员的资质证明材料及提供人员在本项目投标截止日之前六个月以内任意一个月在本单位任职的《投保单》或《社会保险参保人员证明》，或单位代缴个人所得税税单等的扫描件作为证明材料，不提供的不得分。）</w:t>
            </w:r>
          </w:p>
        </w:tc>
      </w:tr>
      <w:tr>
        <w:tc>
          <w:tcPr>
            <w:tcW w:type="dxa" w:w="922"/>
            <w:gridSpan w:val="2"/>
            <w:vMerge/>
          </w:tcPr>
          <w:p/>
        </w:tc>
        <w:tc>
          <w:tcPr>
            <w:tcW w:type="dxa" w:w="2307"/>
          </w:tcPr>
          <w:p>
            <w:pPr>
              <w:pStyle w:val="null3"/>
              <w:jc w:val="left"/>
            </w:pPr>
            <w:r>
              <w:rPr/>
              <w:t>供应商管理体系资质能力 (10.0分)</w:t>
            </w:r>
          </w:p>
        </w:tc>
        <w:tc>
          <w:tcPr>
            <w:tcW w:type="dxa" w:w="5076"/>
          </w:tcPr>
          <w:p>
            <w:pPr>
              <w:pStyle w:val="null3"/>
              <w:jc w:val="left"/>
            </w:pPr>
            <w:r>
              <w:rPr/>
              <w:t>供应商具有以下管理体系认证证书： （1）质量管理体系认证证书，须包含“软件、系统集成的售后服务”相关内容，完全满足得2.5分，不满足不得分； （2）职业健康安全管理体系认证证书，须包含“软件、系统集成的售后服务”相关内容，完全满足得2.5分，不满足不得分； （3）环境管理体系认证证书，须包含“软件、系统集成的售后服务”相关内容，完全满足得2.5分，不满足不得分； （4）ISO/IEC20000-1:2018 IT服务管理体系认证，完全满足得2.5分，不满足不得分。 提供证书扫描件及在全国认证认可信息公共服务平台上对证书的查询结果截图为证明材料。</w:t>
            </w:r>
          </w:p>
        </w:tc>
      </w:tr>
      <w:tr>
        <w:tc>
          <w:tcPr>
            <w:tcW w:type="dxa" w:w="922"/>
            <w:gridSpan w:val="2"/>
            <w:vMerge/>
          </w:tcPr>
          <w:p/>
        </w:tc>
        <w:tc>
          <w:tcPr>
            <w:tcW w:type="dxa" w:w="2307"/>
          </w:tcPr>
          <w:p>
            <w:pPr>
              <w:pStyle w:val="null3"/>
              <w:jc w:val="left"/>
            </w:pPr>
            <w:r>
              <w:rPr/>
              <w:t>企业资质证书 (4.0分)</w:t>
            </w:r>
          </w:p>
        </w:tc>
        <w:tc>
          <w:tcPr>
            <w:tcW w:type="dxa" w:w="5076"/>
          </w:tcPr>
          <w:p>
            <w:pPr>
              <w:pStyle w:val="null3"/>
              <w:jc w:val="left"/>
            </w:pPr>
            <w:r>
              <w:rPr/>
              <w:t>供应商具备以下认证或资质： （1）提供ISO/IEC 27040数据存储安全管理体系认证证书，得2分，无，则不得分。 （2）提供GB/T31950-2015企业诚信管理体系认证，得2分；无，则不得分。 提供证书扫描件作为证明材料。</w:t>
            </w:r>
          </w:p>
        </w:tc>
      </w:tr>
      <w:tr>
        <w:tc>
          <w:tcPr>
            <w:tcW w:type="dxa" w:w="922"/>
            <w:gridSpan w:val="2"/>
            <w:vMerge/>
          </w:tcPr>
          <w:p/>
        </w:tc>
        <w:tc>
          <w:tcPr>
            <w:tcW w:type="dxa" w:w="2307"/>
          </w:tcPr>
          <w:p>
            <w:pPr>
              <w:pStyle w:val="null3"/>
              <w:jc w:val="left"/>
            </w:pPr>
            <w:r>
              <w:rPr/>
              <w:t>供应商数据管理和安全能力 (7.0分)</w:t>
            </w:r>
          </w:p>
        </w:tc>
        <w:tc>
          <w:tcPr>
            <w:tcW w:type="dxa" w:w="5076"/>
          </w:tcPr>
          <w:p>
            <w:pPr>
              <w:pStyle w:val="null3"/>
              <w:jc w:val="left"/>
            </w:pPr>
            <w:r>
              <w:rPr/>
              <w:t>供应商具备数据管理和分析方面的技术能力，考查供应商的数据管理和分析方面的技术能力，包括数据的采集管理、质量管理、资产管理、数据可视化、数据共享交换运维、大数据实战综合研判、多点数据采集及转发，合计共7项内容，全部满足得7分，每缺少1项扣1分，最低得0分。 （提供与数据有关的软件著作权登记证书复印件。供应商提供的证明材料应体现相关评分内容,如未按要求提供证明材料，或所提供的证明材料未能体现上述评分内容的，视为该证明材料无效。）</w:t>
            </w:r>
          </w:p>
        </w:tc>
      </w:tr>
      <w:tr>
        <w:tc>
          <w:tcPr>
            <w:tcW w:type="dxa" w:w="922"/>
            <w:gridSpan w:val="2"/>
            <w:vMerge/>
          </w:tcPr>
          <w:p/>
        </w:tc>
        <w:tc>
          <w:tcPr>
            <w:tcW w:type="dxa" w:w="2307"/>
          </w:tcPr>
          <w:p>
            <w:pPr>
              <w:pStyle w:val="null3"/>
              <w:jc w:val="left"/>
            </w:pPr>
            <w:r>
              <w:rPr/>
              <w:t>同类项目经验 (1.0分)</w:t>
            </w:r>
          </w:p>
        </w:tc>
        <w:tc>
          <w:tcPr>
            <w:tcW w:type="dxa" w:w="5076"/>
          </w:tcPr>
          <w:p>
            <w:pPr>
              <w:pStyle w:val="null3"/>
              <w:jc w:val="left"/>
            </w:pPr>
            <w:r>
              <w:rPr/>
              <w:t>2021年1月1日以来每具有一个同类项目（软件开发类）经验，得0.5分，本项累计最高得1分。 注：须提供合同复印件，以合同签署时间为准。</w:t>
            </w:r>
          </w:p>
        </w:tc>
      </w:tr>
      <w:tr>
        <w:tc>
          <w:tcPr>
            <w:tcW w:type="dxa" w:w="922"/>
            <w:gridSpan w:val="2"/>
          </w:tcPr>
          <w:p>
            <w:pPr>
              <w:pStyle w:val="null3"/>
              <w:jc w:val="center"/>
            </w:pPr>
            <w:r>
              <w:rPr/>
              <w:t>投标报价</w:t>
            </w:r>
          </w:p>
        </w:tc>
        <w:tc>
          <w:tcPr>
            <w:tcW w:type="dxa" w:w="2307"/>
          </w:tcPr>
          <w:p>
            <w:pPr>
              <w:pStyle w:val="null3"/>
              <w:jc w:val="left"/>
            </w:pPr>
            <w:r>
              <w:rPr/>
              <w:t>投标报价得分 (10.0分)</w:t>
            </w:r>
          </w:p>
        </w:tc>
        <w:tc>
          <w:tcPr>
            <w:tcW w:type="dxa" w:w="5076"/>
          </w:tcPr>
          <w:p>
            <w:pPr>
              <w:pStyle w:val="null3"/>
              <w:jc w:val="left"/>
            </w:pPr>
            <w:r>
              <w:rPr/>
              <w:t>投标报价得分＝（评标基准价/投标报价）×价格分值【注：满足招标文件要求且投标价格最低的投标报价为评标基准价。】最低报价不是中标的唯一依据。因落实政府采购政策进行价格调整的，以调整后的价格计算评标基准价和投标报价。</w:t>
            </w:r>
          </w:p>
        </w:tc>
      </w:tr>
    </w:tbl>
    <w:p>
      <w:pPr>
        <w:pStyle w:val="null3"/>
        <w:outlineLvl w:val="3"/>
      </w:pPr>
      <w:r>
        <w:rPr>
          <w:sz w:val="24"/>
          <w:b/>
        </w:rPr>
        <w:t>6.汇总、排序</w:t>
      </w:r>
    </w:p>
    <w:p>
      <w:pPr>
        <w:pStyle w:val="null3"/>
      </w:pPr>
      <w:r>
        <w:rPr/>
        <w:t>采购包1：</w:t>
      </w:r>
    </w:p>
    <w:p>
      <w:pPr>
        <w:pStyle w:val="null3"/>
      </w:pPr>
      <w:r>
        <w:rPr/>
        <w:t>评审结果按评审后总得分由高到低顺序排列。评审得分相同的，按最终报价由低到高顺序排列。得分且最终报价相同的，由谈判小组采取随机抽取的方式确定。排名第一的谈判供应商为第一成交候选人，排名第二的谈判供应商为第二成交候选人（提供相同品牌产品（非单一产品采购，以核心产品为准。多个核心产品的，有一种产品品牌相同，即视为提供相同品牌产品），评审后得分最高的同品牌谈判供应商获得成交候选人推荐资格；评审得分相同的，由采购人或者采购人委托谈判小组采取随机抽取方式确定，其他同品牌谈判供应商不作为成交候选人）。</w:t>
      </w:r>
    </w:p>
    <w:p>
      <w:pPr>
        <w:pStyle w:val="null3"/>
        <w:outlineLvl w:val="3"/>
      </w:pPr>
      <w:r>
        <w:rPr>
          <w:sz w:val="24"/>
          <w:b/>
        </w:rPr>
        <w:t>7.其他无效响应的情形：</w:t>
      </w:r>
    </w:p>
    <w:p>
      <w:pPr>
        <w:pStyle w:val="null3"/>
        <w:ind w:firstLine="480"/>
      </w:pPr>
      <w:r>
        <w:rPr/>
        <w:t>（1）评审期间，供应商没有按磋商小组的要求提交法定代表人或其委托代理人签字的澄清、说明、补正或改变了响应文件的实质性内容的。</w:t>
      </w:r>
    </w:p>
    <w:p>
      <w:pPr>
        <w:pStyle w:val="null3"/>
        <w:ind w:firstLine="480"/>
      </w:pPr>
      <w:r>
        <w:rPr/>
        <w:t>（2）响应文件提供虚假材料的。</w:t>
      </w:r>
    </w:p>
    <w:p>
      <w:pPr>
        <w:pStyle w:val="null3"/>
        <w:ind w:firstLine="480"/>
      </w:pPr>
      <w:r>
        <w:rPr/>
        <w:t>（3）供应商以他人名义响应、串通响应、以行贿手段谋取成交或者以其他弄虚作假方式响应的。</w:t>
      </w:r>
    </w:p>
    <w:p>
      <w:pPr>
        <w:pStyle w:val="null3"/>
        <w:ind w:firstLine="480"/>
      </w:pPr>
      <w:r>
        <w:rPr/>
        <w:t>（4）供应商对采购人、采购代理机构、磋商小组及其工作人员施加影响，有碍招标公平、公正的。</w:t>
      </w:r>
    </w:p>
    <w:p>
      <w:pPr>
        <w:pStyle w:val="null3"/>
        <w:ind w:firstLine="480"/>
      </w:pPr>
      <w:r>
        <w:rPr/>
        <w:t>（5）响应文件含有采购人不能接受的附加条件的。</w:t>
      </w:r>
    </w:p>
    <w:p>
      <w:pPr>
        <w:pStyle w:val="null3"/>
        <w:ind w:firstLine="480"/>
      </w:pPr>
      <w:r>
        <w:rPr/>
        <w:t>（6）法律、法规和磋商文件规定的其他无效情形。</w:t>
      </w:r>
    </w:p>
    <w:p>
      <w:pPr>
        <w:pStyle w:val="null3"/>
      </w:pPr>
      <w:r>
        <w:rPr/>
        <w:t xml:space="preserve">  </w:t>
      </w:r>
    </w:p>
    <w:p>
      <w:pPr>
        <w:pStyle w:val="null3"/>
        <w:jc w:val="center"/>
        <w:outlineLvl w:val="1"/>
      </w:pPr>
      <w:r>
        <w:rPr>
          <w:sz w:val="36"/>
          <w:b/>
        </w:rPr>
        <w:t>第五章 合同文本</w:t>
      </w:r>
    </w:p>
    <w:p>
      <w:pPr>
        <w:pStyle w:val="null3"/>
      </w:pPr>
      <w:r>
        <w:rPr>
          <w:b/>
        </w:rPr>
        <w:t xml:space="preserve"> </w:t>
      </w:r>
    </w:p>
    <w:p>
      <w:pPr>
        <w:pStyle w:val="null3"/>
        <w:spacing w:before="0" w:after="0"/>
        <w:ind w:left="0" w:right="0"/>
        <w:jc w:val="center"/>
      </w:pPr>
      <w:r>
        <w:rPr>
          <w:b/>
        </w:rPr>
        <w:t xml:space="preserve"> </w:t>
      </w:r>
    </w:p>
    <w:p>
      <w:pPr>
        <w:pStyle w:val="null3"/>
        <w:spacing w:before="0" w:after="0"/>
        <w:ind w:left="0" w:right="0"/>
        <w:jc w:val="center"/>
      </w:pPr>
      <w:r>
        <w:rPr>
          <w:b/>
        </w:rPr>
        <w:t xml:space="preserve"> </w:t>
      </w:r>
    </w:p>
    <w:p>
      <w:pPr>
        <w:pStyle w:val="null3"/>
        <w:spacing w:before="0" w:after="0"/>
        <w:ind w:left="0" w:right="0"/>
        <w:jc w:val="center"/>
      </w:pPr>
      <w:r>
        <w:rPr>
          <w:b/>
        </w:rPr>
        <w:t xml:space="preserve"> </w:t>
      </w:r>
    </w:p>
    <w:p>
      <w:pPr>
        <w:pStyle w:val="null3"/>
        <w:spacing w:before="0" w:after="0"/>
        <w:ind w:left="0" w:right="0"/>
        <w:jc w:val="center"/>
      </w:pPr>
      <w:r>
        <w:rPr>
          <w:b/>
        </w:rPr>
        <w:t>广东省政府采购</w:t>
      </w:r>
    </w:p>
    <w:p>
      <w:pPr>
        <w:pStyle w:val="null3"/>
        <w:spacing w:before="150" w:after="150"/>
        <w:ind w:left="0" w:right="0"/>
        <w:jc w:val="both"/>
      </w:pPr>
      <w:r>
        <w:rPr>
          <w:sz w:val="27"/>
          <w:color w:val="222222"/>
        </w:rPr>
        <w:t xml:space="preserve"> </w:t>
      </w:r>
    </w:p>
    <w:p>
      <w:pPr>
        <w:pStyle w:val="null3"/>
        <w:spacing w:before="0" w:after="0"/>
        <w:ind w:left="0" w:right="0"/>
        <w:jc w:val="center"/>
      </w:pPr>
      <w:r>
        <w:rPr>
          <w:b/>
        </w:rPr>
        <w:t>合　同　书</w:t>
      </w:r>
    </w:p>
    <w:p>
      <w:pPr>
        <w:pStyle w:val="null3"/>
        <w:spacing w:before="0" w:after="0"/>
        <w:ind w:left="0" w:right="0"/>
        <w:jc w:val="center"/>
      </w:pPr>
      <w:r>
        <w:br/>
      </w:r>
      <w:r>
        <w:br/>
      </w:r>
      <w:r>
        <w:br/>
      </w:r>
      <w:r>
        <w:br/>
      </w:r>
      <w:r>
        <w:br/>
      </w:r>
      <w:r>
        <w:br/>
      </w:r>
      <w:r>
        <w:br/>
      </w:r>
      <w:r>
        <w:br/>
      </w:r>
      <w:r>
        <w:rPr>
          <w:sz w:val="27"/>
          <w:color w:val="222222"/>
        </w:rPr>
        <w:t xml:space="preserve"> </w:t>
      </w:r>
    </w:p>
    <w:p>
      <w:pPr>
        <w:pStyle w:val="null3"/>
        <w:spacing w:before="0" w:after="0"/>
        <w:ind w:left="0" w:right="0"/>
        <w:jc w:val="center"/>
      </w:pPr>
      <w:r>
        <w:rPr>
          <w:sz w:val="28"/>
          <w:color w:val="222222"/>
        </w:rPr>
        <w:t>采购计划编号：</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null3"/>
        <w:spacing w:before="150" w:after="150"/>
        <w:ind w:left="0" w:right="0"/>
        <w:jc w:val="both"/>
      </w:pPr>
      <w:r>
        <w:rPr>
          <w:sz w:val="27"/>
          <w:color w:val="222222"/>
        </w:rPr>
        <w:t xml:space="preserve"> </w:t>
      </w:r>
    </w:p>
    <w:p>
      <w:pPr>
        <w:pStyle w:val="null3"/>
        <w:spacing w:before="0" w:after="0"/>
        <w:ind w:left="0" w:right="0"/>
        <w:jc w:val="center"/>
      </w:pPr>
      <w:r>
        <w:rPr>
          <w:sz w:val="28"/>
          <w:color w:val="222222"/>
        </w:rPr>
        <w:t>项目编号：</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null3"/>
        <w:spacing w:before="150" w:after="150"/>
        <w:ind w:left="0" w:right="0"/>
        <w:jc w:val="both"/>
      </w:pPr>
      <w:r>
        <w:rPr>
          <w:sz w:val="27"/>
          <w:color w:val="222222"/>
        </w:rPr>
        <w:t xml:space="preserve"> </w:t>
      </w:r>
    </w:p>
    <w:p>
      <w:pPr>
        <w:pStyle w:val="null3"/>
        <w:spacing w:before="0" w:after="0"/>
        <w:ind w:left="0" w:right="0"/>
        <w:jc w:val="center"/>
      </w:pPr>
      <w:r>
        <w:rPr>
          <w:sz w:val="28"/>
          <w:color w:val="222222"/>
        </w:rPr>
        <w:t>项目名称：</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pPr>
      <w:r>
        <w:rPr>
          <w:sz w:val="27"/>
          <w:color w:val="222222"/>
        </w:rPr>
        <w:t xml:space="preserve"> </w:t>
      </w:r>
    </w:p>
    <w:p>
      <w:pPr>
        <w:pStyle w:val="null3"/>
        <w:spacing w:before="0" w:after="0"/>
        <w:ind w:left="0" w:right="0"/>
        <w:jc w:val="both"/>
      </w:pPr>
      <w:r>
        <w:br/>
      </w:r>
      <w:r>
        <w:rPr>
          <w:sz w:val="27"/>
          <w:color w:val="222222"/>
        </w:rPr>
        <w:t xml:space="preserve"> </w:t>
      </w:r>
    </w:p>
    <w:p>
      <w:pPr>
        <w:pStyle w:val="null3"/>
      </w:pPr>
      <w:r>
        <w:rPr>
          <w:sz w:val="24"/>
          <w:b/>
        </w:rPr>
        <w:t xml:space="preserve">甲方： </w:t>
      </w:r>
      <w:r>
        <w:rPr>
          <w:sz w:val="24"/>
          <w:u w:val="single"/>
        </w:rPr>
        <w:t xml:space="preserve">　　　　　   </w:t>
      </w:r>
    </w:p>
    <w:p>
      <w:pPr>
        <w:pStyle w:val="null3"/>
      </w:pPr>
      <w:r>
        <w:rPr>
          <w:sz w:val="24"/>
        </w:rPr>
        <w:t xml:space="preserve">电话： </w:t>
      </w:r>
      <w:r>
        <w:rPr>
          <w:sz w:val="24"/>
          <w:u w:val="single"/>
        </w:rPr>
        <w:t xml:space="preserve">　　　　   </w:t>
      </w:r>
      <w:r>
        <w:rPr>
          <w:sz w:val="24"/>
        </w:rPr>
        <w:t xml:space="preserve">传真 ： </w:t>
      </w:r>
      <w:r>
        <w:rPr>
          <w:sz w:val="24"/>
          <w:u w:val="single"/>
        </w:rPr>
        <w:t xml:space="preserve">　　　   </w:t>
      </w:r>
      <w:r>
        <w:rPr>
          <w:sz w:val="24"/>
        </w:rPr>
        <w:t xml:space="preserve">地址： </w:t>
      </w:r>
      <w:r>
        <w:rPr>
          <w:sz w:val="24"/>
          <w:u w:val="single"/>
        </w:rPr>
        <w:t xml:space="preserve">　　　     </w:t>
      </w:r>
    </w:p>
    <w:p>
      <w:pPr>
        <w:pStyle w:val="null3"/>
      </w:pPr>
      <w:r>
        <w:rPr>
          <w:sz w:val="24"/>
          <w:b/>
        </w:rPr>
        <w:t xml:space="preserve">乙方： </w:t>
      </w:r>
      <w:r>
        <w:rPr>
          <w:sz w:val="24"/>
          <w:u w:val="single"/>
        </w:rPr>
        <w:t xml:space="preserve">　　　　　   </w:t>
      </w:r>
    </w:p>
    <w:p>
      <w:pPr>
        <w:pStyle w:val="null3"/>
      </w:pPr>
      <w:r>
        <w:rPr>
          <w:sz w:val="24"/>
        </w:rPr>
        <w:t xml:space="preserve">电话： </w:t>
      </w:r>
      <w:r>
        <w:rPr>
          <w:sz w:val="24"/>
          <w:u w:val="single"/>
        </w:rPr>
        <w:t xml:space="preserve">　　　　    </w:t>
      </w:r>
      <w:r>
        <w:rPr>
          <w:sz w:val="24"/>
        </w:rPr>
        <w:t>传真：</w:t>
      </w:r>
      <w:r>
        <w:rPr>
          <w:sz w:val="24"/>
          <w:u w:val="single"/>
        </w:rPr>
        <w:t xml:space="preserve">　　　     </w:t>
      </w:r>
      <w:r>
        <w:rPr>
          <w:sz w:val="24"/>
        </w:rPr>
        <w:t xml:space="preserve">地址： </w:t>
      </w:r>
      <w:r>
        <w:rPr>
          <w:sz w:val="24"/>
          <w:u w:val="single"/>
        </w:rPr>
        <w:t xml:space="preserve">　　　    </w:t>
      </w:r>
    </w:p>
    <w:p>
      <w:pPr>
        <w:pStyle w:val="null3"/>
      </w:pPr>
      <w:r>
        <w:rPr>
          <w:sz w:val="24"/>
        </w:rPr>
        <w:t xml:space="preserve"> </w:t>
      </w:r>
    </w:p>
    <w:p>
      <w:pPr>
        <w:pStyle w:val="null3"/>
      </w:pPr>
      <w:r>
        <w:rPr>
          <w:sz w:val="24"/>
        </w:rPr>
        <w:t xml:space="preserve">  </w:t>
      </w:r>
      <w:r>
        <w:rPr>
          <w:sz w:val="24"/>
        </w:rPr>
        <w:t xml:space="preserve">根据 </w:t>
      </w:r>
      <w:r>
        <w:rPr>
          <w:sz w:val="24"/>
          <w:u w:val="single"/>
        </w:rPr>
        <w:t xml:space="preserve">         </w:t>
      </w:r>
      <w:r>
        <w:rPr>
          <w:sz w:val="24"/>
          <w:u w:val="single"/>
        </w:rPr>
        <w:t xml:space="preserve">项目 </w:t>
      </w:r>
      <w:r>
        <w:rPr>
          <w:sz w:val="24"/>
        </w:rPr>
        <w:t>的采购结果，按照《中华人民共和国政府采购法》，《中华人民共和国民法典(合同编)》的规定，经双方协商，本着平等互利和诚实信用的原则，一致同意遵守本合同如下。</w:t>
      </w:r>
    </w:p>
    <w:p>
      <w:pPr>
        <w:pStyle w:val="null3"/>
      </w:pPr>
      <w:r>
        <w:rPr>
          <w:sz w:val="24"/>
          <w:b/>
        </w:rPr>
        <w:t>一、合同金额</w:t>
      </w:r>
    </w:p>
    <w:p>
      <w:pPr>
        <w:pStyle w:val="null3"/>
      </w:pPr>
      <w:r>
        <w:rPr>
          <w:sz w:val="24"/>
        </w:rPr>
        <w:t>　　合同金额为（大写）：_____________元（￥_________元）人民币。</w:t>
      </w:r>
    </w:p>
    <w:p>
      <w:pPr>
        <w:pStyle w:val="null3"/>
      </w:pPr>
      <w:r>
        <w:rPr>
          <w:sz w:val="24"/>
          <w:b/>
        </w:rPr>
        <w:t>二、服务范围</w:t>
      </w:r>
    </w:p>
    <w:p>
      <w:pPr>
        <w:pStyle w:val="null3"/>
      </w:pPr>
      <w:r>
        <w:rPr>
          <w:sz w:val="24"/>
        </w:rPr>
        <w:t>　　甲方聘请乙方提供以下服务：</w:t>
      </w:r>
    </w:p>
    <w:p>
      <w:pPr>
        <w:pStyle w:val="null3"/>
      </w:pPr>
      <w:r>
        <w:rPr>
          <w:sz w:val="24"/>
        </w:rPr>
        <w:t>　　1．</w:t>
      </w:r>
      <w:r>
        <w:rPr>
          <w:sz w:val="24"/>
          <w:u w:val="single"/>
        </w:rPr>
        <w:t>　　　　　　　　　　　</w:t>
      </w:r>
      <w:r>
        <w:rPr>
          <w:sz w:val="24"/>
        </w:rPr>
        <w:t>。</w:t>
      </w:r>
    </w:p>
    <w:p>
      <w:pPr>
        <w:pStyle w:val="null3"/>
      </w:pPr>
      <w:r>
        <w:rPr>
          <w:sz w:val="24"/>
        </w:rPr>
        <w:t>　　2．</w:t>
      </w:r>
      <w:r>
        <w:rPr>
          <w:sz w:val="24"/>
          <w:u w:val="single"/>
        </w:rPr>
        <w:t>　　　　　　　　　　　</w:t>
      </w:r>
    </w:p>
    <w:p>
      <w:pPr>
        <w:pStyle w:val="null3"/>
      </w:pPr>
      <w:r>
        <w:rPr>
          <w:sz w:val="24"/>
        </w:rPr>
        <w:t>……</w:t>
      </w:r>
    </w:p>
    <w:p>
      <w:pPr>
        <w:pStyle w:val="null3"/>
      </w:pPr>
      <w:r>
        <w:rPr>
          <w:sz w:val="24"/>
          <w:b/>
        </w:rPr>
        <w:t>三、甲方乙方的权利和义务</w:t>
      </w:r>
    </w:p>
    <w:p>
      <w:pPr>
        <w:pStyle w:val="null3"/>
      </w:pPr>
      <w:r>
        <w:rPr>
          <w:sz w:val="24"/>
        </w:rPr>
        <w:t>　　1.甲方的权利和义务</w:t>
      </w:r>
    </w:p>
    <w:p>
      <w:pPr>
        <w:pStyle w:val="null3"/>
      </w:pPr>
      <w:r>
        <w:rPr>
          <w:sz w:val="24"/>
        </w:rPr>
        <w:t>　　2.乙方的权利和义务</w:t>
      </w:r>
    </w:p>
    <w:p>
      <w:pPr>
        <w:pStyle w:val="null3"/>
      </w:pPr>
      <w:r>
        <w:rPr>
          <w:sz w:val="24"/>
          <w:b/>
        </w:rPr>
        <w:t>四、服务期间（项目完成期限）</w:t>
      </w:r>
    </w:p>
    <w:p>
      <w:pPr>
        <w:pStyle w:val="null3"/>
      </w:pPr>
      <w:r>
        <w:rPr>
          <w:sz w:val="24"/>
        </w:rPr>
        <w:t>　　1.委托服务期间自______年______月至______年______月止。</w:t>
      </w:r>
    </w:p>
    <w:p>
      <w:pPr>
        <w:pStyle w:val="null3"/>
      </w:pPr>
      <w:r>
        <w:rPr>
          <w:sz w:val="24"/>
          <w:b/>
        </w:rPr>
        <w:t>五、付款方式</w:t>
      </w:r>
    </w:p>
    <w:p>
      <w:pPr>
        <w:pStyle w:val="null3"/>
      </w:pPr>
      <w:r>
        <w:rPr>
          <w:sz w:val="24"/>
        </w:rPr>
        <w:t>　　由甲方按下列程序在</w:t>
      </w:r>
      <w:r>
        <w:rPr>
          <w:sz w:val="24"/>
          <w:u w:val="single"/>
        </w:rPr>
        <w:t xml:space="preserve">       </w:t>
      </w:r>
      <w:r>
        <w:rPr>
          <w:sz w:val="24"/>
        </w:rPr>
        <w:t xml:space="preserve"> 内付款：</w:t>
      </w:r>
    </w:p>
    <w:p>
      <w:pPr>
        <w:pStyle w:val="null3"/>
      </w:pPr>
      <w:r>
        <w:rPr>
          <w:sz w:val="24"/>
        </w:rPr>
        <w:t>　　1.在合同实施及服务人员到达服务地后__天内，甲方应将第一次付　　款总服务费的__(-%)付给乙方。</w:t>
      </w:r>
    </w:p>
    <w:p>
      <w:pPr>
        <w:pStyle w:val="null3"/>
      </w:pPr>
      <w:r>
        <w:rPr>
          <w:sz w:val="24"/>
        </w:rPr>
        <w:t>　　2.第二次付款额应为总服务费的__(-%)，甲方应在乙方已经准备好，并递交了服务报告及其它相关文件，而这些报告和文件符合合同附件上的要求并被甲方验收后付给乙方。</w:t>
      </w:r>
    </w:p>
    <w:p>
      <w:pPr>
        <w:pStyle w:val="null3"/>
      </w:pPr>
      <w:r>
        <w:rPr>
          <w:sz w:val="24"/>
        </w:rPr>
        <w:t>　　3.最后一次付款额应为总服务费的__(-%)，甲方应在乙方递交了服务总结报告和说明并完全履行合同完毕_________日内付给乙方。</w:t>
      </w:r>
    </w:p>
    <w:p>
      <w:pPr>
        <w:pStyle w:val="null3"/>
      </w:pPr>
      <w:r>
        <w:rPr>
          <w:sz w:val="24"/>
        </w:rPr>
        <w:t>　　4.对于满足合同约定支付条件的，甲方应当自收到发票后30日内将资金支付到合同约定的乙方账户，不得以机构变动、人员更替、政策调整等为由延迟付款，不得将采购文件和合同中未规定的义务作为向乙方付款的条件。</w:t>
      </w:r>
    </w:p>
    <w:p>
      <w:pPr>
        <w:pStyle w:val="null3"/>
      </w:pPr>
      <w:r>
        <w:rPr>
          <w:sz w:val="24"/>
          <w:b/>
        </w:rPr>
        <w:t>六、知识产权归属</w:t>
      </w:r>
    </w:p>
    <w:p>
      <w:pPr>
        <w:pStyle w:val="null3"/>
      </w:pPr>
      <w:r>
        <w:rPr>
          <w:sz w:val="24"/>
          <w:b/>
        </w:rPr>
        <w:t>七、保密</w:t>
      </w:r>
    </w:p>
    <w:p>
      <w:pPr>
        <w:pStyle w:val="null3"/>
      </w:pPr>
      <w:r>
        <w:rPr>
          <w:sz w:val="24"/>
          <w:b/>
        </w:rPr>
        <w:t>八、验收</w:t>
      </w:r>
    </w:p>
    <w:p>
      <w:pPr>
        <w:pStyle w:val="null3"/>
      </w:pPr>
      <w:r>
        <w:rPr>
          <w:sz w:val="24"/>
          <w:b/>
        </w:rPr>
        <w:t>九、违约责任与赔偿损失</w:t>
      </w:r>
    </w:p>
    <w:p>
      <w:pPr>
        <w:pStyle w:val="null3"/>
      </w:pPr>
      <w:r>
        <w:rPr>
          <w:sz w:val="24"/>
        </w:rPr>
        <w:t>　　1.乙方提供的服务不符合本合同规定的，甲方有权拒收，并且乙方须向甲方方支付本合同总价5%的违约金。</w:t>
      </w:r>
    </w:p>
    <w:p>
      <w:pPr>
        <w:pStyle w:val="null3"/>
      </w:pPr>
      <w:r>
        <w:rPr>
          <w:sz w:val="24"/>
        </w:rPr>
        <w:t>　　2.乙方未能按本合同规定的交货时间提供服务，从逾期之日起每日按本合同总价3‰的数额向甲方支付违约金；逾期半个月以上的，甲方有权终止合同，由此造成的甲方经济损失由乙方承担。</w:t>
      </w:r>
    </w:p>
    <w:p>
      <w:pPr>
        <w:pStyle w:val="null3"/>
      </w:pPr>
      <w:r>
        <w:rPr>
          <w:sz w:val="24"/>
        </w:rPr>
        <w:t>　　3.甲方无正当理由拒收接受服务，到期拒付服务款项的，甲方向乙方偿付本合同总的5%的违约金。甲方人逾期付款，则每日按本合同总价的3‰向乙方偿付违约金。</w:t>
      </w:r>
    </w:p>
    <w:p>
      <w:pPr>
        <w:pStyle w:val="null3"/>
      </w:pPr>
      <w:r>
        <w:rPr>
          <w:sz w:val="24"/>
        </w:rPr>
        <w:t>　　4.对于因甲方原因导致变更、中止或者终止政府采购合同的，甲方应当依照以下合同约定对供应商受到的损失予以赔偿或者补偿：</w:t>
      </w:r>
    </w:p>
    <w:p>
      <w:pPr>
        <w:pStyle w:val="null3"/>
      </w:pPr>
      <w:r>
        <w:rPr>
          <w:sz w:val="24"/>
          <w:u w:val="single"/>
        </w:rPr>
        <w:t xml:space="preserve">                         </w:t>
      </w:r>
    </w:p>
    <w:p>
      <w:pPr>
        <w:pStyle w:val="null3"/>
      </w:pPr>
      <w:r>
        <w:rPr>
          <w:sz w:val="24"/>
        </w:rPr>
        <w:t>　　5.其它违约责任按《中华人民共和国民法典(合同编)》处理。</w:t>
      </w:r>
    </w:p>
    <w:p>
      <w:pPr>
        <w:pStyle w:val="null3"/>
      </w:pPr>
      <w:r>
        <w:rPr>
          <w:sz w:val="24"/>
          <w:b/>
        </w:rPr>
        <w:t>十、争议的解决</w:t>
      </w:r>
    </w:p>
    <w:p>
      <w:pPr>
        <w:pStyle w:val="null3"/>
        <w:ind w:firstLine="400"/>
      </w:pPr>
      <w:r>
        <w:rPr>
          <w:sz w:val="24"/>
        </w:rPr>
        <w:t xml:space="preserve">合同执行过程中发生的任何争议，如双方不能通过友好协商解决，按相关法律法规处理。      </w:t>
      </w:r>
    </w:p>
    <w:p>
      <w:pPr>
        <w:pStyle w:val="null3"/>
      </w:pPr>
      <w:r>
        <w:rPr>
          <w:sz w:val="24"/>
          <w:b/>
        </w:rPr>
        <w:t>十一、不可抗力</w:t>
      </w:r>
    </w:p>
    <w:p>
      <w:pPr>
        <w:pStyle w:val="null3"/>
      </w:pPr>
      <w:r>
        <w:rPr>
          <w:sz w:val="24"/>
        </w:rPr>
        <w:t>　　任何一方由于不可抗力原因不能履行合同时，应在不可抗力事件结束后1日内向对方通报，以减轻可能给对方造成的损失，在取得有关机构的不可抗力证明或双方谅解确认后，允许延期履行或修订合同，并根据情况可部分或全部免于承担违约责任。</w:t>
      </w:r>
    </w:p>
    <w:p>
      <w:pPr>
        <w:pStyle w:val="null3"/>
      </w:pPr>
      <w:r>
        <w:rPr>
          <w:sz w:val="24"/>
          <w:b/>
        </w:rPr>
        <w:t>十二、税费</w:t>
      </w:r>
    </w:p>
    <w:p>
      <w:pPr>
        <w:pStyle w:val="null3"/>
      </w:pPr>
      <w:r>
        <w:rPr>
          <w:sz w:val="24"/>
        </w:rPr>
        <w:t>　　在中国境内、外发生的与本合同执行有关的一切税费均由乙方负担。</w:t>
      </w:r>
    </w:p>
    <w:p>
      <w:pPr>
        <w:pStyle w:val="null3"/>
      </w:pPr>
      <w:r>
        <w:rPr>
          <w:sz w:val="24"/>
          <w:b/>
        </w:rPr>
        <w:t>十三、其它</w:t>
      </w:r>
    </w:p>
    <w:p>
      <w:pPr>
        <w:pStyle w:val="null3"/>
      </w:pPr>
      <w:r>
        <w:rPr>
          <w:sz w:val="24"/>
        </w:rPr>
        <w:t>　　1.本合同所有附件、磋商文件、响应文件、成交通知书均为合同的有效组成部分，与本合同具有同等法律效力。</w:t>
      </w:r>
    </w:p>
    <w:p>
      <w:pPr>
        <w:pStyle w:val="null3"/>
      </w:pPr>
      <w:r>
        <w:rPr>
          <w:sz w:val="24"/>
        </w:rPr>
        <w:t>　　2.在执行本合同的过程中，所有经双方签署确认的文件（包括会议纪要、补充协议、往来信函）即成为本合同的有效组成部分。</w:t>
      </w:r>
    </w:p>
    <w:p>
      <w:pPr>
        <w:pStyle w:val="null3"/>
      </w:pPr>
      <w:r>
        <w:rPr>
          <w:sz w:val="24"/>
        </w:rPr>
        <w:t>　　3.如一方地址、电话、传真号码有变更，应在变更当日内书面通知对方，否则，应承担相应责任。</w:t>
      </w:r>
    </w:p>
    <w:p>
      <w:pPr>
        <w:pStyle w:val="null3"/>
        <w:ind w:firstLine="480"/>
      </w:pPr>
      <w:r>
        <w:rPr>
          <w:sz w:val="24"/>
        </w:rPr>
        <w:t>4.</w:t>
      </w:r>
      <w:r>
        <w:rPr>
          <w:sz w:val="24"/>
        </w:rPr>
        <w:t>除甲方事先书面同意外，乙方不得部分或全部转让其应履行的合同项下的义务。</w:t>
      </w:r>
    </w:p>
    <w:p>
      <w:pPr>
        <w:pStyle w:val="null3"/>
        <w:ind w:firstLine="480"/>
      </w:pPr>
      <w:r>
        <w:rPr>
          <w:sz w:val="24"/>
        </w:rPr>
        <w:t>5.</w:t>
      </w:r>
      <w:r>
        <w:rPr>
          <w:sz w:val="24"/>
        </w:rPr>
        <w:t>乙方完全遵守《中华人民共和国民法典》有关规定和《中华人民共和国妇女权益保障法》中关于“劳动和社会保障权益”的有关要求。</w:t>
      </w:r>
    </w:p>
    <w:p>
      <w:pPr>
        <w:pStyle w:val="null3"/>
        <w:ind w:firstLine="480"/>
      </w:pPr>
      <w:r>
        <w:rPr>
          <w:sz w:val="24"/>
          <w:b/>
        </w:rPr>
        <w:t>十四、合同生效</w:t>
      </w:r>
    </w:p>
    <w:p>
      <w:pPr>
        <w:pStyle w:val="null3"/>
      </w:pPr>
      <w:r>
        <w:rPr>
          <w:sz w:val="24"/>
        </w:rPr>
        <w:t>　　1.本合同在甲乙双方法人代表或其授权代表签字盖章后生效。</w:t>
      </w:r>
    </w:p>
    <w:p>
      <w:pPr>
        <w:pStyle w:val="null3"/>
      </w:pPr>
      <w:r>
        <w:rPr>
          <w:sz w:val="24"/>
        </w:rPr>
        <w:t>　　2.合同一式</w:t>
      </w:r>
      <w:r>
        <w:rPr>
          <w:sz w:val="24"/>
          <w:u w:val="single"/>
        </w:rPr>
        <w:t xml:space="preserve">   </w:t>
      </w:r>
      <w:r>
        <w:rPr>
          <w:sz w:val="24"/>
        </w:rPr>
        <w:t xml:space="preserve"> 份。</w:t>
      </w:r>
    </w:p>
    <w:p>
      <w:pPr>
        <w:pStyle w:val="null3"/>
      </w:pPr>
      <w:r>
        <w:rPr>
          <w:sz w:val="24"/>
        </w:rPr>
        <w:t xml:space="preserve"> </w:t>
      </w:r>
    </w:p>
    <w:p>
      <w:pPr>
        <w:pStyle w:val="null3"/>
      </w:pPr>
      <w:r>
        <w:rPr>
          <w:sz w:val="24"/>
          <w:b/>
        </w:rPr>
        <w:t>甲方（盖章）：                乙方（盖章）：</w:t>
      </w:r>
    </w:p>
    <w:p>
      <w:pPr>
        <w:pStyle w:val="null3"/>
      </w:pPr>
      <w:r>
        <w:rPr>
          <w:sz w:val="24"/>
          <w:b/>
        </w:rPr>
        <w:t>代表：                       代表：</w:t>
      </w:r>
    </w:p>
    <w:p>
      <w:pPr>
        <w:pStyle w:val="null3"/>
      </w:pPr>
      <w:r>
        <w:rPr>
          <w:sz w:val="24"/>
        </w:rPr>
        <w:t>签订地点：</w:t>
      </w:r>
    </w:p>
    <w:p>
      <w:pPr>
        <w:pStyle w:val="null3"/>
      </w:pPr>
      <w:r>
        <w:rPr>
          <w:sz w:val="24"/>
        </w:rPr>
        <w:t>签订日期：　　　年　　月　　日  签订日期：　　　年　　月　　日</w:t>
      </w:r>
    </w:p>
    <w:p>
      <w:pPr>
        <w:pStyle w:val="null3"/>
      </w:pPr>
      <w:r>
        <w:rPr>
          <w:sz w:val="24"/>
        </w:rPr>
        <w:t>开户名称：</w:t>
      </w:r>
    </w:p>
    <w:p>
      <w:pPr>
        <w:pStyle w:val="null3"/>
      </w:pPr>
      <w:r>
        <w:rPr>
          <w:sz w:val="24"/>
        </w:rPr>
        <w:t>银行账号：</w:t>
      </w:r>
    </w:p>
    <w:p>
      <w:pPr>
        <w:pStyle w:val="null3"/>
      </w:pPr>
      <w:r>
        <w:rPr>
          <w:sz w:val="24"/>
        </w:rPr>
        <w:t>开 户 行：</w:t>
      </w:r>
    </w:p>
    <w:p>
      <w:pPr>
        <w:pStyle w:val="null3"/>
        <w:ind w:firstLine="480"/>
        <w:jc w:val="both"/>
      </w:pPr>
      <w:r>
        <w:rPr/>
        <w:t xml:space="preserve">  </w:t>
      </w:r>
    </w:p>
    <w:p>
      <w:pPr>
        <w:pStyle w:val="null3"/>
        <w:jc w:val="center"/>
        <w:outlineLvl w:val="1"/>
      </w:pPr>
      <w:r>
        <w:rPr>
          <w:sz w:val="36"/>
          <w:b/>
        </w:rPr>
        <w:t>第六章 响应文件格式与要求</w:t>
      </w:r>
    </w:p>
    <w:p>
      <w:pPr>
        <w:pStyle w:val="null3"/>
        <w:ind w:firstLine="480"/>
      </w:pPr>
      <w:r>
        <w:rPr/>
        <w:t>供应商应提交证明其有资格参加磋商和成交后有能力履行合同的相关文件，并作为其响应文件的一部分，所有文件必须真实可靠、不得伪造，否则将按相关规定予以处罚。</w:t>
      </w:r>
    </w:p>
    <w:p>
      <w:pPr>
        <w:pStyle w:val="null3"/>
        <w:ind w:firstLine="480"/>
      </w:pPr>
      <w:r>
        <w:rPr/>
        <w:t>1.法人或者其他组织的营业执照等证明文件，自然人的身份证明：</w:t>
      </w:r>
    </w:p>
    <w:p>
      <w:pPr>
        <w:pStyle w:val="null3"/>
        <w:ind w:firstLine="480"/>
      </w:pPr>
      <w:r>
        <w:rPr/>
        <w:t xml:space="preserve"> 法人包括企业法人、机关法人、事业单位法人和社会团体法人；其他组织主要包括合伙企业、非企业专业服务机构、个体工商户、农村承包经营户；自然人是指《中华人民共和国民法典》（以下简称《民法典》）规定的具有完全民事行为能力、能够承担民事责任和义务的公民。如供应商是企业（包括合伙企业），要提供在工商部门注册的有效“企业法人营业执照”或“营业执照”；如供应商是事业单位，要提供有效的“事业单位法人证书”；供应商是非企业专业服务机构的，如律师事务所，会计师事务所要提供执业许可证等证明文件；如供应商是个体工商户，要提供有效的“个体工商户营业执照”；如供应商是自然人，要提供有效的自然人身份证明。</w:t>
      </w:r>
    </w:p>
    <w:p>
      <w:pPr>
        <w:pStyle w:val="null3"/>
        <w:ind w:firstLine="480"/>
      </w:pPr>
      <w:r>
        <w:rPr/>
        <w:t xml:space="preserve"> 这里所指“其他组织”不包括法人的分支机构，由于法人分支机构不能独立承担民事责任，不能以分支机构的身份参加政府采购，只能以法人身份参加。“但由于银行、保险、石油石化、电力、电信等行业具有其特殊性，如果能够提供其法人给予的相应授权证明材料，可以参加政府采购活动”。</w:t>
      </w:r>
    </w:p>
    <w:p>
      <w:pPr>
        <w:pStyle w:val="null3"/>
        <w:ind w:firstLine="480"/>
      </w:pPr>
      <w:r>
        <w:rPr/>
        <w:t>2.财务状况报告，依法缴纳税收和社会保障资金的相关材料（详见资格性审查表要求）</w:t>
      </w:r>
    </w:p>
    <w:p>
      <w:pPr>
        <w:pStyle w:val="null3"/>
        <w:ind w:firstLine="480"/>
      </w:pPr>
      <w:r>
        <w:rPr/>
        <w:t>3.具有履行合同所必须的设备和专业技术能力的声明。</w:t>
      </w:r>
    </w:p>
    <w:p>
      <w:pPr>
        <w:pStyle w:val="null3"/>
        <w:ind w:firstLine="480"/>
      </w:pPr>
      <w:r>
        <w:rPr/>
        <w:t>4.供应商参加政府采购前三年内在经营活动中没有重大违法记录声明函。</w:t>
      </w:r>
    </w:p>
    <w:p>
      <w:pPr>
        <w:pStyle w:val="null3"/>
        <w:ind w:firstLine="480"/>
      </w:pPr>
      <w:r>
        <w:rPr/>
        <w:t>5.信用记录查询</w:t>
      </w:r>
    </w:p>
    <w:p>
      <w:pPr>
        <w:pStyle w:val="null3"/>
        <w:ind w:firstLine="480"/>
      </w:pPr>
      <w:r>
        <w:rPr/>
        <w:t>（1）查询渠道：通过“信用中国”网站(www.creditchina.gov.cn)和“中国政府采购网”（www.ccgp.gov.cn）进行查询；</w:t>
      </w:r>
    </w:p>
    <w:p>
      <w:pPr>
        <w:pStyle w:val="null3"/>
        <w:ind w:firstLine="480"/>
      </w:pPr>
      <w:r>
        <w:rPr/>
        <w:t>（2）查询截止时点：提交响应文件截止日当天；</w:t>
      </w:r>
    </w:p>
    <w:p>
      <w:pPr>
        <w:pStyle w:val="null3"/>
        <w:ind w:firstLine="480"/>
      </w:pPr>
      <w:r>
        <w:rPr/>
        <w:t>（3）查询记录：对列入失信被执行人、重大税收违法案件当事人名单、政府采购严重违法失信行为记录名单、信用报告进行查询；</w:t>
      </w:r>
    </w:p>
    <w:p>
      <w:pPr>
        <w:pStyle w:val="null3"/>
        <w:ind w:firstLine="480"/>
      </w:pPr>
      <w:r>
        <w:rPr/>
        <w:t xml:space="preserve"> 采购人或采购代理机构应当按照查询渠道、查询时间节点、查询记录内容进行查询，并存档。对信用记录查询结果中显示供应商被列入失信被执行人、重大税收违法案件当事人名单、政府采购严重违法失信行为记录名单的供应商作无效响应处理。</w:t>
      </w:r>
    </w:p>
    <w:p>
      <w:pPr>
        <w:pStyle w:val="null3"/>
        <w:ind w:firstLine="480"/>
      </w:pPr>
      <w:r>
        <w:rPr/>
        <w:t>6. 按照磋商文件要求，供应商应当提交的资格、资信证明文件。</w:t>
      </w:r>
    </w:p>
    <w:p>
      <w:pPr>
        <w:pStyle w:val="null3"/>
      </w:pPr>
      <w:r>
        <w:rPr/>
        <w:t xml:space="preserve">  </w:t>
      </w:r>
    </w:p>
    <w:p>
      <w:pPr>
        <w:pStyle w:val="null3"/>
        <w:jc w:val="center"/>
        <w:outlineLvl w:val="0"/>
      </w:pPr>
      <w:r>
        <w:rPr>
          <w:sz w:val="48"/>
          <w:b/>
        </w:rPr>
        <w:t>响应文件封面</w:t>
      </w:r>
    </w:p>
    <w:p>
      <w:pPr>
        <w:pStyle w:val="null3"/>
        <w:outlineLvl w:val="0"/>
      </w:pPr>
      <w:r>
        <w:rPr>
          <w:sz w:val="48"/>
          <w:b/>
        </w:rPr>
        <w:t>（项目名称）</w:t>
      </w:r>
    </w:p>
    <w:p>
      <w:pPr>
        <w:pStyle w:val="null3"/>
        <w:jc w:val="center"/>
        <w:outlineLvl w:val="0"/>
      </w:pPr>
      <w:r>
        <w:rPr>
          <w:sz w:val="48"/>
          <w:b/>
        </w:rPr>
        <w:t xml:space="preserve"> 响应文件封面</w:t>
      </w:r>
    </w:p>
    <w:p>
      <w:pPr>
        <w:pStyle w:val="null3"/>
        <w:jc w:val="center"/>
        <w:outlineLvl w:val="3"/>
      </w:pPr>
      <w:r>
        <w:rPr>
          <w:sz w:val="24"/>
          <w:b/>
        </w:rPr>
        <w:t xml:space="preserve"> （正本/副本）</w:t>
      </w:r>
    </w:p>
    <w:p>
      <w:pPr>
        <w:pStyle w:val="null3"/>
        <w:outlineLvl w:val="3"/>
      </w:pPr>
      <w:r>
        <w:rPr>
          <w:sz w:val="24"/>
          <w:b/>
        </w:rPr>
        <w:t>采购计划编号：</w:t>
      </w:r>
      <w:r>
        <w:rPr>
          <w:sz w:val="24"/>
          <w:b/>
        </w:rPr>
        <w:t>440001-2024-32298</w:t>
      </w:r>
    </w:p>
    <w:p>
      <w:pPr>
        <w:pStyle w:val="null3"/>
        <w:jc w:val="center"/>
        <w:outlineLvl w:val="3"/>
      </w:pPr>
      <w:r>
        <w:rPr>
          <w:sz w:val="24"/>
          <w:b/>
        </w:rPr>
        <w:t>采购项目编号：</w:t>
      </w:r>
      <w:r>
        <w:rPr>
          <w:sz w:val="24"/>
          <w:b/>
        </w:rPr>
        <w:t>0877-24GZTP4XE0562</w:t>
      </w:r>
    </w:p>
    <w:p>
      <w:pPr>
        <w:pStyle w:val="null3"/>
        <w:jc w:val="center"/>
        <w:outlineLvl w:val="3"/>
      </w:pPr>
      <w:r>
        <w:rPr>
          <w:sz w:val="24"/>
          <w:b/>
        </w:rPr>
        <w:t>所响应采购包：第 包</w:t>
      </w:r>
    </w:p>
    <w:p>
      <w:pPr>
        <w:pStyle w:val="null3"/>
        <w:outlineLvl w:val="3"/>
      </w:pPr>
      <w:r>
        <w:rPr>
          <w:sz w:val="24"/>
          <w:b/>
        </w:rPr>
        <w:t>（供应商名称）</w:t>
      </w:r>
    </w:p>
    <w:p>
      <w:pPr>
        <w:pStyle w:val="null3"/>
        <w:jc w:val="center"/>
        <w:outlineLvl w:val="3"/>
      </w:pPr>
      <w:r>
        <w:rPr>
          <w:sz w:val="24"/>
          <w:b/>
        </w:rPr>
        <w:t xml:space="preserve"> 年 月 日</w:t>
      </w:r>
    </w:p>
    <w:p>
      <w:pPr>
        <w:pStyle w:val="null3"/>
        <w:ind w:firstLine="480"/>
      </w:pPr>
      <w:r>
        <w:rPr/>
        <w:t xml:space="preserve">  </w:t>
      </w:r>
    </w:p>
    <w:p>
      <w:pPr>
        <w:pStyle w:val="null3"/>
        <w:jc w:val="center"/>
        <w:outlineLvl w:val="3"/>
      </w:pPr>
      <w:r>
        <w:rPr>
          <w:sz w:val="24"/>
          <w:b/>
        </w:rPr>
        <w:t>响应文件目录</w:t>
      </w:r>
    </w:p>
    <w:p>
      <w:pPr>
        <w:pStyle w:val="null3"/>
        <w:ind w:firstLine="480"/>
      </w:pPr>
      <w:r>
        <w:rPr/>
        <w:t>一、响应承诺函</w:t>
      </w:r>
    </w:p>
    <w:p>
      <w:pPr>
        <w:pStyle w:val="null3"/>
        <w:ind w:firstLine="480"/>
      </w:pPr>
      <w:r>
        <w:rPr/>
        <w:t>二、首轮报价表</w:t>
      </w:r>
    </w:p>
    <w:p>
      <w:pPr>
        <w:pStyle w:val="null3"/>
        <w:ind w:firstLine="480"/>
      </w:pPr>
      <w:r>
        <w:rPr/>
        <w:t>三、分项报价表</w:t>
      </w:r>
    </w:p>
    <w:p>
      <w:pPr>
        <w:pStyle w:val="null3"/>
        <w:ind w:firstLine="480"/>
      </w:pPr>
      <w:r>
        <w:rPr/>
        <w:t>四、政策适用性说明</w:t>
      </w:r>
    </w:p>
    <w:p>
      <w:pPr>
        <w:pStyle w:val="null3"/>
        <w:ind w:firstLine="480"/>
      </w:pPr>
      <w:r>
        <w:rPr/>
        <w:t>五、法定代表人证明书</w:t>
      </w:r>
    </w:p>
    <w:p>
      <w:pPr>
        <w:pStyle w:val="null3"/>
        <w:ind w:firstLine="480"/>
      </w:pPr>
      <w:r>
        <w:rPr/>
        <w:t>六、法定代表人授权书</w:t>
      </w:r>
    </w:p>
    <w:p>
      <w:pPr>
        <w:pStyle w:val="null3"/>
        <w:ind w:firstLine="480"/>
      </w:pPr>
      <w:r>
        <w:rPr/>
        <w:t>七、响应保证金</w:t>
      </w:r>
    </w:p>
    <w:p>
      <w:pPr>
        <w:pStyle w:val="null3"/>
        <w:ind w:firstLine="480"/>
      </w:pPr>
      <w:r>
        <w:rPr/>
        <w:t>八、提供具有独立承担民事责任的能力的证明材料</w:t>
      </w:r>
    </w:p>
    <w:p>
      <w:pPr>
        <w:pStyle w:val="null3"/>
        <w:ind w:firstLine="480"/>
      </w:pPr>
      <w:r>
        <w:rPr/>
        <w:t>九、资格性审查要求的其他资质证明文件</w:t>
      </w:r>
    </w:p>
    <w:p>
      <w:pPr>
        <w:pStyle w:val="null3"/>
        <w:ind w:firstLine="480"/>
      </w:pPr>
      <w:r>
        <w:rPr/>
        <w:t>十、承诺函</w:t>
      </w:r>
    </w:p>
    <w:p>
      <w:pPr>
        <w:pStyle w:val="null3"/>
        <w:ind w:firstLine="480"/>
      </w:pPr>
      <w:r>
        <w:rPr/>
        <w:t>十一、中小企业声明函</w:t>
      </w:r>
    </w:p>
    <w:p>
      <w:pPr>
        <w:pStyle w:val="null3"/>
        <w:ind w:firstLine="480"/>
      </w:pPr>
      <w:r>
        <w:rPr/>
        <w:t>十二、监狱企业</w:t>
      </w:r>
    </w:p>
    <w:p>
      <w:pPr>
        <w:pStyle w:val="null3"/>
        <w:ind w:firstLine="480"/>
      </w:pPr>
      <w:r>
        <w:rPr/>
        <w:t>十三、残疾人福利性单位声明函</w:t>
      </w:r>
    </w:p>
    <w:p>
      <w:pPr>
        <w:pStyle w:val="null3"/>
        <w:ind w:firstLine="480"/>
      </w:pPr>
      <w:r>
        <w:rPr/>
        <w:t>十四、联合体共同响应协议书</w:t>
      </w:r>
    </w:p>
    <w:p>
      <w:pPr>
        <w:pStyle w:val="null3"/>
        <w:ind w:firstLine="480"/>
      </w:pPr>
      <w:r>
        <w:rPr/>
        <w:t>十五、供应商业绩情况表</w:t>
      </w:r>
    </w:p>
    <w:p>
      <w:pPr>
        <w:pStyle w:val="null3"/>
        <w:ind w:firstLine="480"/>
      </w:pPr>
      <w:r>
        <w:rPr/>
        <w:t>十六、技术和服务要求响应表</w:t>
      </w:r>
    </w:p>
    <w:p>
      <w:pPr>
        <w:pStyle w:val="null3"/>
        <w:ind w:firstLine="480"/>
      </w:pPr>
      <w:r>
        <w:rPr/>
        <w:t>十七、商务条件响应表</w:t>
      </w:r>
    </w:p>
    <w:p>
      <w:pPr>
        <w:pStyle w:val="null3"/>
        <w:ind w:firstLine="480"/>
      </w:pPr>
      <w:r>
        <w:rPr/>
        <w:t>十八、履约进度计划表</w:t>
      </w:r>
    </w:p>
    <w:p>
      <w:pPr>
        <w:pStyle w:val="null3"/>
        <w:ind w:firstLine="480"/>
      </w:pPr>
      <w:r>
        <w:rPr/>
        <w:t>十九、各类证明材料</w:t>
      </w:r>
    </w:p>
    <w:p>
      <w:pPr>
        <w:pStyle w:val="null3"/>
        <w:ind w:firstLine="480"/>
      </w:pPr>
      <w:r>
        <w:rPr/>
        <w:t>二十、采购代理服务费支付承诺书</w:t>
      </w:r>
    </w:p>
    <w:p>
      <w:pPr>
        <w:pStyle w:val="null3"/>
        <w:ind w:firstLine="480"/>
      </w:pPr>
      <w:r>
        <w:rPr/>
        <w:t>二十一、需要采购人提供的附加条件</w:t>
      </w:r>
    </w:p>
    <w:p>
      <w:pPr>
        <w:pStyle w:val="null3"/>
        <w:ind w:firstLine="480"/>
      </w:pPr>
      <w:r>
        <w:rPr/>
        <w:t>二十二、询问函、质疑函、投诉书格式</w:t>
      </w:r>
    </w:p>
    <w:p>
      <w:pPr>
        <w:pStyle w:val="null3"/>
        <w:ind w:firstLine="480"/>
      </w:pPr>
      <w:r>
        <w:rPr/>
        <w:t>二十三、项目实施方案、质量保证及售后服务承诺等</w:t>
      </w:r>
    </w:p>
    <w:p>
      <w:pPr>
        <w:pStyle w:val="null3"/>
        <w:ind w:firstLine="480"/>
      </w:pPr>
      <w:r>
        <w:rPr/>
        <w:t>二十四、附件</w:t>
      </w:r>
    </w:p>
    <w:p>
      <w:pPr>
        <w:pStyle w:val="null3"/>
        <w:ind w:firstLine="480"/>
      </w:pPr>
      <w:r>
        <w:rPr/>
        <w:t>二十五、政府采购履约担保函、采购合同履约保险凭证</w:t>
      </w:r>
    </w:p>
    <w:p>
      <w:pPr>
        <w:pStyle w:val="null3"/>
        <w:ind w:firstLine="480"/>
      </w:pPr>
      <w:r>
        <w:rPr/>
        <w:t xml:space="preserve">  </w:t>
      </w:r>
    </w:p>
    <w:p>
      <w:pPr>
        <w:pStyle w:val="null3"/>
        <w:outlineLvl w:val="2"/>
      </w:pPr>
      <w:r>
        <w:rPr>
          <w:sz w:val="28"/>
          <w:b/>
        </w:rPr>
        <w:t>格式一：</w:t>
      </w:r>
    </w:p>
    <w:p>
      <w:pPr>
        <w:pStyle w:val="null3"/>
        <w:jc w:val="center"/>
        <w:outlineLvl w:val="3"/>
      </w:pPr>
      <w:r>
        <w:rPr>
          <w:sz w:val="24"/>
          <w:b/>
        </w:rPr>
        <w:t>响 应 承 诺 函</w:t>
      </w:r>
    </w:p>
    <w:p>
      <w:pPr>
        <w:pStyle w:val="null3"/>
        <w:ind w:firstLine="480"/>
      </w:pPr>
      <w:r>
        <w:rPr/>
        <w:t xml:space="preserve"> 致：</w:t>
      </w:r>
      <w:r>
        <w:rPr/>
        <w:t>广东广招招标采购有限公司</w:t>
      </w:r>
    </w:p>
    <w:p>
      <w:pPr>
        <w:pStyle w:val="null3"/>
        <w:ind w:firstLine="480"/>
      </w:pPr>
      <w:r>
        <w:rPr/>
        <w:t xml:space="preserve"> 你方组织的</w:t>
      </w:r>
      <w:r>
        <w:rPr>
          <w:u w:val="single"/>
        </w:rPr>
        <w:t>“</w:t>
      </w:r>
      <w:r>
        <w:rPr>
          <w:u w:val="single"/>
        </w:rPr>
        <w:t>广东药科大学内控管理信息系统采购项目</w:t>
      </w:r>
      <w:r>
        <w:rPr>
          <w:u w:val="single"/>
        </w:rPr>
        <w:t>”</w:t>
      </w:r>
      <w:r>
        <w:rPr/>
        <w:t>项目的竞争性磋商[采购项目编号为：</w:t>
      </w:r>
      <w:r>
        <w:rPr>
          <w:u w:val="single"/>
        </w:rPr>
        <w:t>0877-24GZTP4XE0562</w:t>
      </w:r>
      <w:r>
        <w:rPr/>
        <w:t>]，我方愿参与响应。</w:t>
      </w:r>
    </w:p>
    <w:p>
      <w:pPr>
        <w:pStyle w:val="null3"/>
        <w:ind w:firstLine="480"/>
      </w:pPr>
      <w:r>
        <w:rPr/>
        <w:t>我方确认收到贵方提供的</w:t>
      </w:r>
      <w:r>
        <w:rPr>
          <w:u w:val="single"/>
        </w:rPr>
        <w:t>“</w:t>
      </w:r>
      <w:r>
        <w:rPr>
          <w:u w:val="single"/>
        </w:rPr>
        <w:t>广东药科大学内控管理信息系统采购项目</w:t>
      </w:r>
      <w:r>
        <w:rPr>
          <w:u w:val="single"/>
        </w:rPr>
        <w:t>”</w:t>
      </w:r>
      <w:r>
        <w:rPr/>
        <w:t>项目的磋商文件的全部内容。</w:t>
      </w:r>
    </w:p>
    <w:p>
      <w:pPr>
        <w:pStyle w:val="null3"/>
        <w:ind w:firstLine="480"/>
      </w:pPr>
      <w:r>
        <w:rPr/>
        <w:t xml:space="preserve"> 我方在参与响应前已详细研究了磋商文件的所有内容，包括澄清、修改文件（如果有）和所有已提供的参考资料以及有关附件，我方完全明白并认为此磋商文件没有倾向性，也不存在排斥潜在供应商的内容，我方同意磋商文件的相关条款，放弃对磋商文件提出误解和质疑的一切权力。</w:t>
      </w:r>
    </w:p>
    <w:p>
      <w:pPr>
        <w:pStyle w:val="null3"/>
        <w:ind w:firstLine="480"/>
      </w:pPr>
      <w:r>
        <w:rPr>
          <w:u w:val="single"/>
        </w:rPr>
        <w:t>(供应商名称)</w:t>
      </w:r>
      <w:r>
        <w:rPr/>
        <w:t>作为供应商正式授权</w:t>
      </w:r>
      <w:r>
        <w:rPr>
          <w:u w:val="single"/>
        </w:rPr>
        <w:t>(授权代表全名,职务)</w:t>
      </w:r>
      <w:r>
        <w:rPr/>
        <w:t>代表我方全权处理有关本响应的一切事宜。</w:t>
      </w:r>
    </w:p>
    <w:p>
      <w:pPr>
        <w:pStyle w:val="null3"/>
        <w:ind w:firstLine="480"/>
      </w:pPr>
      <w:r>
        <w:rPr/>
        <w:t>我方已完全明白磋商文件的所有条款要求，并申明如下：</w:t>
      </w:r>
    </w:p>
    <w:p>
      <w:pPr>
        <w:pStyle w:val="null3"/>
        <w:ind w:firstLine="480"/>
      </w:pPr>
      <w:r>
        <w:rPr/>
        <w:t>（一）按磋商文件提供的全部货物（工程、服务）与相关服务的磋商总价详见《首轮报价表》。</w:t>
      </w:r>
    </w:p>
    <w:p>
      <w:pPr>
        <w:pStyle w:val="null3"/>
        <w:ind w:firstLine="480"/>
      </w:pPr>
      <w:r>
        <w:rPr/>
        <w:t xml:space="preserve"> （二）本响应文件的有效期为</w:t>
      </w:r>
      <w:r>
        <w:rPr/>
        <w:t>从提交投标（响应）文件的截止之日起90日历天</w:t>
      </w:r>
      <w:r>
        <w:rPr/>
        <w:t>。如成交，有效期将延至合同终止日为止。在此提交的资格证明文件均至响应截止日有效，如有在响应有效期内失效的，我方承诺在成交后补齐一切手续，保证所有资格证明文件能在签订采购合同时直至采购合同终止日有效。</w:t>
      </w:r>
    </w:p>
    <w:p>
      <w:pPr>
        <w:pStyle w:val="null3"/>
        <w:ind w:firstLine="480"/>
      </w:pPr>
      <w:r>
        <w:rPr/>
        <w:t>（三）我方明白并同意，在规定的开启日之后，响应有效期之内撤回响应或成交后不按规定与采购人签订合同或不提交履约保证金, 则贵方将不予退还响应保证金。</w:t>
      </w:r>
    </w:p>
    <w:p>
      <w:pPr>
        <w:pStyle w:val="null3"/>
        <w:ind w:firstLine="480"/>
      </w:pPr>
      <w:r>
        <w:rPr/>
        <w:t>（四）我方愿意向贵方提供任何与本项报价有关的数据、情况和技术资料。若贵方需要，我方愿意提供我方作出的一切承诺的证明材料。</w:t>
      </w:r>
    </w:p>
    <w:p>
      <w:pPr>
        <w:pStyle w:val="null3"/>
        <w:ind w:firstLine="480"/>
      </w:pPr>
      <w:r>
        <w:rPr/>
        <w:t>（五）我方理解贵方不一定接受最低磋商价或任何贵方可能收到的响应。</w:t>
      </w:r>
    </w:p>
    <w:p>
      <w:pPr>
        <w:pStyle w:val="null3"/>
        <w:ind w:firstLine="480"/>
      </w:pPr>
      <w:r>
        <w:rPr/>
        <w:t>（六）我方如果成交，将保证履行磋商文件及其澄清、修改文件（如果有）中的全部责任和义务，按质、按量、按期完成《采购需求》及《合同书》中的全部任务。</w:t>
      </w:r>
    </w:p>
    <w:p>
      <w:pPr>
        <w:pStyle w:val="null3"/>
        <w:ind w:firstLine="480"/>
      </w:pPr>
      <w:r>
        <w:rPr/>
        <w:t>（七）我方作为法律、财务和运作上独立于采购人、采购代理机构的供应商，在此保证所提交的所有文件和全部说明是真实的和正确的。</w:t>
      </w:r>
    </w:p>
    <w:p>
      <w:pPr>
        <w:pStyle w:val="null3"/>
        <w:ind w:firstLine="480"/>
      </w:pPr>
      <w:r>
        <w:rPr/>
        <w:t>（八）我方磋商报价已包含应向知识产权所有权人支付的所有相关税费，并保证采购人在中国使用我方提供的货物时，如有第三方提出侵犯其知识产权主张的，责任由我方承担。</w:t>
      </w:r>
    </w:p>
    <w:p>
      <w:pPr>
        <w:pStyle w:val="null3"/>
        <w:ind w:firstLine="480"/>
      </w:pPr>
      <w:r>
        <w:rPr/>
        <w:t>（九）我方接受采购人委托向贵方支付代理服务费，项目总报价已包含代理服务费，如果被确定为成交供应商，承诺向贵方足额支付。（若采购人支付代理服务费，则此条不适用）</w:t>
      </w:r>
    </w:p>
    <w:p>
      <w:pPr>
        <w:pStyle w:val="null3"/>
        <w:ind w:firstLine="480"/>
      </w:pPr>
      <w:r>
        <w:rPr/>
        <w:t>（十）我方与其他供应商不存在单位负责人为同一人或者存在直接控股、管理关系。</w:t>
      </w:r>
    </w:p>
    <w:p>
      <w:pPr>
        <w:pStyle w:val="null3"/>
        <w:ind w:firstLine="480"/>
      </w:pPr>
      <w:r>
        <w:rPr/>
        <w:t>（十一）我方承诺未为本项目提供整体设计、规范编制或者项目管理、监理、检测等服务。</w:t>
      </w:r>
    </w:p>
    <w:p>
      <w:pPr>
        <w:pStyle w:val="null3"/>
        <w:ind w:firstLine="480"/>
      </w:pPr>
      <w:r>
        <w:rPr/>
        <w:t>（十二）我方未被列入法院失信被执行人名单中。</w:t>
      </w:r>
    </w:p>
    <w:p>
      <w:pPr>
        <w:pStyle w:val="null3"/>
        <w:ind w:firstLine="480"/>
      </w:pPr>
      <w:r>
        <w:rPr/>
        <w:t>（十三）我方承诺遵守《中华人民共和国民法典》有关规定和《中华人民共和国妇女权益保障法》中关于“劳动和社会保障权益”的有关要求。</w:t>
      </w:r>
    </w:p>
    <w:p>
      <w:pPr>
        <w:pStyle w:val="null3"/>
        <w:ind w:firstLine="480"/>
      </w:pPr>
      <w:r>
        <w:rPr/>
        <w:t>（十四）我方具备《中华人民共和国政府采购法》第二十二条规定的条件，承诺如下：</w:t>
      </w:r>
    </w:p>
    <w:p>
      <w:pPr>
        <w:pStyle w:val="null3"/>
        <w:ind w:firstLine="480"/>
      </w:pPr>
      <w:r>
        <w:rPr/>
        <w:t xml:space="preserve"> （1）我方参加本项目政府采购活动前3年内在经营活动中没有以下违法记录，或因违法经营被禁止参加政府采购活动的期限已届满：因违法经营受到刑事处罚或者责令停产停业、吊销许可证或者执照、较大数额罚款等行政处罚。</w:t>
      </w:r>
    </w:p>
    <w:p>
      <w:pPr>
        <w:pStyle w:val="null3"/>
        <w:ind w:firstLine="480"/>
      </w:pPr>
      <w:r>
        <w:rPr/>
        <w:t>（2）我方符合法律、行政法规规定的其他条件。</w:t>
      </w:r>
    </w:p>
    <w:p>
      <w:pPr>
        <w:pStyle w:val="null3"/>
        <w:ind w:firstLine="480"/>
      </w:pPr>
      <w:r>
        <w:rPr/>
        <w:t>以上内容如有虚假或与事实不符的，磋商小组可将我方做无效响应处理，我方愿意承担相应的法律责任。</w:t>
      </w:r>
    </w:p>
    <w:p>
      <w:pPr>
        <w:pStyle w:val="null3"/>
        <w:ind w:firstLine="480"/>
      </w:pPr>
      <w:r>
        <w:rPr/>
        <w:t>（十五）我方对在本函及响应文件中所作的所有承诺承担法律责任。</w:t>
      </w:r>
    </w:p>
    <w:p>
      <w:pPr>
        <w:pStyle w:val="null3"/>
        <w:ind w:firstLine="480"/>
      </w:pPr>
      <w:r>
        <w:rPr/>
        <w:t>（十六）所有与本磋商有关的函件请发往下列地址：</w:t>
      </w:r>
    </w:p>
    <w:p>
      <w:pPr>
        <w:pStyle w:val="null3"/>
        <w:ind w:firstLine="480"/>
      </w:pPr>
      <w:r>
        <w:rPr/>
        <w:t xml:space="preserve"> 地 址：__________________，邮政编码：__________________</w:t>
      </w:r>
    </w:p>
    <w:p>
      <w:pPr>
        <w:pStyle w:val="null3"/>
        <w:ind w:firstLine="480"/>
      </w:pPr>
      <w:r>
        <w:rPr/>
        <w:t xml:space="preserve"> 电 话：__________________</w:t>
      </w:r>
    </w:p>
    <w:p>
      <w:pPr>
        <w:pStyle w:val="null3"/>
        <w:ind w:firstLine="480"/>
      </w:pPr>
      <w:r>
        <w:rPr/>
        <w:t xml:space="preserve"> 传 真：__________________，电子邮箱：__________________</w:t>
      </w:r>
    </w:p>
    <w:p>
      <w:pPr>
        <w:pStyle w:val="null3"/>
        <w:ind w:firstLine="480"/>
      </w:pPr>
      <w:r>
        <w:rPr/>
        <w:t xml:space="preserve"> 代表姓名：__________________，职 务：__________________</w:t>
      </w:r>
    </w:p>
    <w:p>
      <w:pPr>
        <w:pStyle w:val="null3"/>
        <w:jc w:val="right"/>
      </w:pPr>
      <w:r>
        <w:rPr/>
        <w:t xml:space="preserve"> 法定代表人或授权委托人（签字）：__________________</w:t>
      </w:r>
    </w:p>
    <w:p>
      <w:pPr>
        <w:pStyle w:val="null3"/>
        <w:jc w:val="right"/>
      </w:pPr>
      <w:r>
        <w:rPr/>
        <w:t xml:space="preserve"> 加盖公章：__________________</w:t>
      </w:r>
    </w:p>
    <w:p>
      <w:pPr>
        <w:pStyle w:val="null3"/>
        <w:jc w:val="right"/>
      </w:pPr>
      <w:r>
        <w:rPr/>
        <w:t xml:space="preserve"> 日  期：__________________</w:t>
      </w:r>
    </w:p>
    <w:p>
      <w:pPr>
        <w:pStyle w:val="null3"/>
        <w:ind w:firstLine="480"/>
      </w:pPr>
      <w:r>
        <w:rPr/>
        <w:t xml:space="preserve">  </w:t>
      </w:r>
    </w:p>
    <w:p>
      <w:pPr>
        <w:pStyle w:val="null3"/>
        <w:outlineLvl w:val="2"/>
      </w:pPr>
      <w:r>
        <w:rPr>
          <w:sz w:val="28"/>
          <w:b/>
        </w:rPr>
        <w:t>格式二：</w:t>
      </w:r>
    </w:p>
    <w:p>
      <w:pPr>
        <w:pStyle w:val="null3"/>
        <w:jc w:val="center"/>
        <w:outlineLvl w:val="3"/>
      </w:pPr>
      <w:r>
        <w:rPr>
          <w:sz w:val="24"/>
          <w:b/>
        </w:rPr>
        <w:t>首轮报价表</w:t>
      </w:r>
    </w:p>
    <w:p>
      <w:pPr>
        <w:pStyle w:val="null3"/>
        <w:ind w:firstLine="480"/>
      </w:pPr>
      <w:r>
        <w:rPr/>
        <w:t xml:space="preserve"> 注:采用电子响应的项目无需编制该表格，响应供应商应在投标客户端【报价部分】进行填写，投标客户端软件将自动根据供应商填写信息在线生成首轮报价表﹐若在响应文件中出现非系统生成的首轮报价表﹐且与投标客户端生成的首轮报价表信息内容不一致，以投标客户端在线填写报价并生成的内容为准。（下列表样仅供参考）</w:t>
      </w:r>
      <w:r>
        <w:br/>
      </w:r>
    </w:p>
    <w:p>
      <w:pPr>
        <w:pStyle w:val="null3"/>
        <w:ind w:firstLine="480"/>
      </w:pPr>
      <w:r>
        <w:rPr/>
        <w:t>采购项目编号：</w:t>
      </w:r>
    </w:p>
    <w:p>
      <w:pPr>
        <w:pStyle w:val="null3"/>
        <w:ind w:firstLine="480"/>
      </w:pPr>
      <w:r>
        <w:rPr/>
        <w:t>项目名称：</w:t>
      </w:r>
    </w:p>
    <w:p>
      <w:pPr>
        <w:pStyle w:val="null3"/>
        <w:ind w:firstLine="480"/>
      </w:pPr>
      <w:r>
        <w:rPr/>
        <w:t>响应供应商名称：</w:t>
      </w:r>
    </w:p>
    <w:tbl>
      <w:tblPr>
        <w:tblW w:w="0" w:type="auto"/>
        <w:tblBorders>
          <w:top w:val="single"/>
          <w:left w:val="single"/>
          <w:bottom w:val="single"/>
          <w:right w:val="single"/>
          <w:insideH w:val="single"/>
          <w:insideV w:val="single"/>
        </w:tblBorders>
      </w:tblPr>
      <w:tblGrid>
        <w:gridCol w:w="1661"/>
        <w:gridCol w:w="1661"/>
        <w:gridCol w:w="1661"/>
        <w:gridCol w:w="1661"/>
        <w:gridCol w:w="1661"/>
      </w:tblGrid>
      <w:tr>
        <w:tc>
          <w:tcPr>
            <w:tcW w:type="dxa" w:w="1661"/>
          </w:tcPr>
          <w:p>
            <w:pPr>
              <w:pStyle w:val="null3"/>
            </w:pPr>
            <w:r>
              <w:rPr/>
              <w:t xml:space="preserve"> 序号</w:t>
            </w:r>
          </w:p>
        </w:tc>
        <w:tc>
          <w:tcPr>
            <w:tcW w:type="dxa" w:w="1661"/>
          </w:tcPr>
          <w:p>
            <w:pPr>
              <w:pStyle w:val="null3"/>
            </w:pPr>
            <w:r>
              <w:rPr/>
              <w:t xml:space="preserve"> 采购项目名称/采购包名称</w:t>
            </w:r>
          </w:p>
        </w:tc>
        <w:tc>
          <w:tcPr>
            <w:tcW w:type="dxa" w:w="1661"/>
          </w:tcPr>
          <w:p>
            <w:pPr>
              <w:pStyle w:val="null3"/>
            </w:pPr>
            <w:r>
              <w:rPr/>
              <w:t xml:space="preserve"> 响应报价（元/%）</w:t>
            </w:r>
          </w:p>
        </w:tc>
        <w:tc>
          <w:tcPr>
            <w:tcW w:type="dxa" w:w="1661"/>
          </w:tcPr>
          <w:p>
            <w:pPr>
              <w:pStyle w:val="null3"/>
            </w:pPr>
            <w:r>
              <w:rPr/>
              <w:t xml:space="preserve"> 交货或服务期</w:t>
            </w:r>
          </w:p>
        </w:tc>
        <w:tc>
          <w:tcPr>
            <w:tcW w:type="dxa" w:w="1661"/>
          </w:tcPr>
          <w:p>
            <w:pPr>
              <w:pStyle w:val="null3"/>
            </w:pPr>
            <w:r>
              <w:rPr/>
              <w:t xml:space="preserve"> 交货或服务地点</w:t>
            </w:r>
          </w:p>
        </w:tc>
      </w:tr>
      <w:tr>
        <w:tc>
          <w:tcPr>
            <w:tcW w:type="dxa" w:w="1661"/>
          </w:tcPr>
          <w:p>
            <w:pPr>
              <w:pStyle w:val="null3"/>
              <w:jc w:val="center"/>
            </w:pPr>
            <w:r>
              <w:rPr/>
              <w:t xml:space="preserve"> 1</w:t>
            </w:r>
          </w:p>
        </w:tc>
        <w:tc>
          <w:tcPr>
            <w:tcW w:type="dxa" w:w="1661"/>
          </w:tcPr>
          <w:p/>
        </w:tc>
        <w:tc>
          <w:tcPr>
            <w:tcW w:type="dxa" w:w="1661"/>
          </w:tcPr>
          <w:p/>
        </w:tc>
        <w:tc>
          <w:tcPr>
            <w:tcW w:type="dxa" w:w="1661"/>
          </w:tcPr>
          <w:p/>
        </w:tc>
        <w:tc>
          <w:tcPr>
            <w:tcW w:type="dxa" w:w="1661"/>
          </w:tcPr>
          <w:p/>
        </w:tc>
      </w:tr>
    </w:tbl>
    <w:p>
      <w:pPr>
        <w:pStyle w:val="null3"/>
        <w:jc w:val="right"/>
      </w:pPr>
      <w:r>
        <w:rPr/>
        <w:t xml:space="preserve"> 供应商签章：__________________</w:t>
      </w:r>
    </w:p>
    <w:p>
      <w:pPr>
        <w:pStyle w:val="null3"/>
        <w:jc w:val="right"/>
      </w:pPr>
      <w:r>
        <w:rPr/>
        <w:t>日期： 年 月 日</w:t>
      </w:r>
    </w:p>
    <w:p>
      <w:pPr>
        <w:pStyle w:val="null3"/>
        <w:ind w:firstLine="480"/>
      </w:pPr>
      <w:r>
        <w:rPr/>
        <w:t xml:space="preserve">  </w:t>
      </w:r>
    </w:p>
    <w:p>
      <w:pPr>
        <w:pStyle w:val="null3"/>
        <w:outlineLvl w:val="2"/>
      </w:pPr>
      <w:r>
        <w:rPr>
          <w:sz w:val="28"/>
          <w:b/>
        </w:rPr>
        <w:t>格式三：</w:t>
      </w:r>
    </w:p>
    <w:p>
      <w:pPr>
        <w:pStyle w:val="null3"/>
        <w:jc w:val="center"/>
        <w:outlineLvl w:val="3"/>
      </w:pPr>
      <w:r>
        <w:rPr>
          <w:sz w:val="24"/>
          <w:b/>
        </w:rPr>
        <w:t>分项报价表</w:t>
      </w:r>
    </w:p>
    <w:p>
      <w:pPr>
        <w:pStyle w:val="null3"/>
        <w:ind w:firstLine="480"/>
      </w:pPr>
      <w:r>
        <w:rPr/>
        <w:t xml:space="preserve"> 注:采用电子响应的项目无需编制该表格，响应供应商应在投标客户端【报价部分】进行填写，投标客户端软件将自动根据供应商填写信息在线生成分项报价表，若在响应文件中出现非系统生成的分项报价表，且与投标客户端生成的分项报价表信息内容不一致，以投标客户端在线填写报价并生成的内容为准。（下列表样仅供参考）</w:t>
      </w:r>
      <w:r>
        <w:br/>
      </w:r>
    </w:p>
    <w:p>
      <w:pPr>
        <w:pStyle w:val="null3"/>
        <w:ind w:firstLine="480"/>
      </w:pPr>
      <w:r>
        <w:rPr/>
        <w:t>采购项目编号：</w:t>
      </w:r>
    </w:p>
    <w:p>
      <w:pPr>
        <w:pStyle w:val="null3"/>
        <w:ind w:firstLine="480"/>
      </w:pPr>
      <w:r>
        <w:rPr/>
        <w:t>项目名称：</w:t>
      </w:r>
    </w:p>
    <w:p>
      <w:pPr>
        <w:pStyle w:val="null3"/>
        <w:ind w:firstLine="480"/>
      </w:pPr>
      <w:r>
        <w:rPr/>
        <w:t>响应供应商名称：</w:t>
      </w:r>
    </w:p>
    <w:p>
      <w:pPr>
        <w:pStyle w:val="null3"/>
        <w:ind w:firstLine="480"/>
      </w:pPr>
      <w:r>
        <w:rPr/>
        <w:t>采购包：</w:t>
      </w:r>
    </w:p>
    <w:tbl>
      <w:tblPr>
        <w:tblW w:w="0" w:type="auto"/>
        <w:tblBorders>
          <w:top w:val="single"/>
          <w:left w:val="single"/>
          <w:bottom w:val="single"/>
          <w:right w:val="single"/>
          <w:insideH w:val="single"/>
          <w:insideV w:val="single"/>
        </w:tblBorders>
      </w:tblPr>
      <w:tblGrid>
        <w:gridCol w:w="831"/>
        <w:gridCol w:w="831"/>
        <w:gridCol w:w="831"/>
        <w:gridCol w:w="831"/>
        <w:gridCol w:w="831"/>
        <w:gridCol w:w="831"/>
        <w:gridCol w:w="831"/>
        <w:gridCol w:w="831"/>
        <w:gridCol w:w="831"/>
        <w:gridCol w:w="831"/>
      </w:tblGrid>
      <w:tr>
        <w:tc>
          <w:tcPr>
            <w:tcW w:type="dxa" w:w="831"/>
          </w:tcPr>
          <w:p>
            <w:pPr>
              <w:pStyle w:val="null3"/>
            </w:pPr>
            <w:r>
              <w:rPr/>
              <w:t xml:space="preserve"> 品目号</w:t>
            </w:r>
          </w:p>
        </w:tc>
        <w:tc>
          <w:tcPr>
            <w:tcW w:type="dxa" w:w="831"/>
          </w:tcPr>
          <w:p>
            <w:pPr>
              <w:pStyle w:val="null3"/>
            </w:pPr>
            <w:r>
              <w:rPr/>
              <w:t xml:space="preserve"> 序号</w:t>
            </w:r>
          </w:p>
        </w:tc>
        <w:tc>
          <w:tcPr>
            <w:tcW w:type="dxa" w:w="831"/>
          </w:tcPr>
          <w:p>
            <w:pPr>
              <w:pStyle w:val="null3"/>
            </w:pPr>
            <w:r>
              <w:rPr/>
              <w:t xml:space="preserve"> 货物名称</w:t>
            </w:r>
          </w:p>
        </w:tc>
        <w:tc>
          <w:tcPr>
            <w:tcW w:type="dxa" w:w="831"/>
          </w:tcPr>
          <w:p>
            <w:pPr>
              <w:pStyle w:val="null3"/>
            </w:pPr>
            <w:r>
              <w:rPr/>
              <w:t xml:space="preserve"> 规格型号</w:t>
            </w:r>
          </w:p>
        </w:tc>
        <w:tc>
          <w:tcPr>
            <w:tcW w:type="dxa" w:w="831"/>
          </w:tcPr>
          <w:p>
            <w:pPr>
              <w:pStyle w:val="null3"/>
            </w:pPr>
            <w:r>
              <w:rPr/>
              <w:t xml:space="preserve"> 品牌</w:t>
            </w:r>
          </w:p>
        </w:tc>
        <w:tc>
          <w:tcPr>
            <w:tcW w:type="dxa" w:w="831"/>
          </w:tcPr>
          <w:p>
            <w:pPr>
              <w:pStyle w:val="null3"/>
            </w:pPr>
            <w:r>
              <w:rPr/>
              <w:t xml:space="preserve"> 产地</w:t>
            </w:r>
          </w:p>
        </w:tc>
        <w:tc>
          <w:tcPr>
            <w:tcW w:type="dxa" w:w="831"/>
          </w:tcPr>
          <w:p>
            <w:pPr>
              <w:pStyle w:val="null3"/>
            </w:pPr>
            <w:r>
              <w:rPr/>
              <w:t xml:space="preserve"> 制造商名称</w:t>
            </w:r>
          </w:p>
        </w:tc>
        <w:tc>
          <w:tcPr>
            <w:tcW w:type="dxa" w:w="831"/>
          </w:tcPr>
          <w:p>
            <w:pPr>
              <w:pStyle w:val="null3"/>
            </w:pPr>
            <w:r>
              <w:rPr/>
              <w:t xml:space="preserve"> 单价</w:t>
            </w:r>
          </w:p>
        </w:tc>
        <w:tc>
          <w:tcPr>
            <w:tcW w:type="dxa" w:w="831"/>
          </w:tcPr>
          <w:p>
            <w:pPr>
              <w:pStyle w:val="null3"/>
            </w:pPr>
            <w:r>
              <w:rPr/>
              <w:t xml:space="preserve"> 数量</w:t>
            </w:r>
          </w:p>
        </w:tc>
        <w:tc>
          <w:tcPr>
            <w:tcW w:type="dxa" w:w="831"/>
          </w:tcPr>
          <w:p>
            <w:pPr>
              <w:pStyle w:val="null3"/>
            </w:pPr>
            <w:r>
              <w:rPr/>
              <w:t xml:space="preserve"> 总价</w:t>
            </w:r>
          </w:p>
        </w:tc>
      </w:tr>
      <w:tr>
        <w:tc>
          <w:tcPr>
            <w:tcW w:type="dxa" w:w="831"/>
          </w:tcPr>
          <w:p>
            <w:pPr>
              <w:pStyle w:val="null3"/>
              <w:jc w:val="center"/>
            </w:pPr>
            <w:r>
              <w:rPr/>
              <w:t xml:space="preserve"> 1</w:t>
            </w: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r>
    </w:tbl>
    <w:p>
      <w:pPr>
        <w:pStyle w:val="null3"/>
      </w:pPr>
      <w:r>
        <w:br/>
      </w:r>
    </w:p>
    <w:tbl>
      <w:tblPr>
        <w:tblW w:w="0" w:type="auto"/>
        <w:tblBorders>
          <w:top w:val="single"/>
          <w:left w:val="single"/>
          <w:bottom w:val="single"/>
          <w:right w:val="single"/>
          <w:insideH w:val="single"/>
          <w:insideV w:val="single"/>
        </w:tblBorders>
      </w:tblPr>
      <w:tblGrid>
        <w:gridCol w:w="831"/>
        <w:gridCol w:w="831"/>
        <w:gridCol w:w="831"/>
        <w:gridCol w:w="831"/>
        <w:gridCol w:w="831"/>
        <w:gridCol w:w="831"/>
        <w:gridCol w:w="831"/>
        <w:gridCol w:w="831"/>
        <w:gridCol w:w="831"/>
        <w:gridCol w:w="831"/>
      </w:tblGrid>
      <w:tr>
        <w:tc>
          <w:tcPr>
            <w:tcW w:type="dxa" w:w="831"/>
          </w:tcPr>
          <w:p>
            <w:pPr>
              <w:pStyle w:val="null3"/>
            </w:pPr>
            <w:r>
              <w:rPr/>
              <w:t xml:space="preserve"> 品目号</w:t>
            </w:r>
          </w:p>
        </w:tc>
        <w:tc>
          <w:tcPr>
            <w:tcW w:type="dxa" w:w="831"/>
          </w:tcPr>
          <w:p>
            <w:pPr>
              <w:pStyle w:val="null3"/>
            </w:pPr>
            <w:r>
              <w:rPr/>
              <w:t xml:space="preserve"> 序号</w:t>
            </w:r>
          </w:p>
        </w:tc>
        <w:tc>
          <w:tcPr>
            <w:tcW w:type="dxa" w:w="831"/>
          </w:tcPr>
          <w:p>
            <w:pPr>
              <w:pStyle w:val="null3"/>
            </w:pPr>
            <w:r>
              <w:rPr/>
              <w:t xml:space="preserve"> 服务名称</w:t>
            </w:r>
          </w:p>
        </w:tc>
        <w:tc>
          <w:tcPr>
            <w:tcW w:type="dxa" w:w="831"/>
          </w:tcPr>
          <w:p>
            <w:pPr>
              <w:pStyle w:val="null3"/>
            </w:pPr>
            <w:r>
              <w:rPr/>
              <w:t xml:space="preserve"> 服务范围</w:t>
            </w:r>
          </w:p>
        </w:tc>
        <w:tc>
          <w:tcPr>
            <w:tcW w:type="dxa" w:w="831"/>
          </w:tcPr>
          <w:p>
            <w:pPr>
              <w:pStyle w:val="null3"/>
            </w:pPr>
            <w:r>
              <w:rPr/>
              <w:t xml:space="preserve"> 服务要求</w:t>
            </w:r>
          </w:p>
        </w:tc>
        <w:tc>
          <w:tcPr>
            <w:tcW w:type="dxa" w:w="831"/>
          </w:tcPr>
          <w:p>
            <w:pPr>
              <w:pStyle w:val="null3"/>
            </w:pPr>
            <w:r>
              <w:rPr/>
              <w:t xml:space="preserve"> 服务期限</w:t>
            </w:r>
          </w:p>
        </w:tc>
        <w:tc>
          <w:tcPr>
            <w:tcW w:type="dxa" w:w="831"/>
          </w:tcPr>
          <w:p>
            <w:pPr>
              <w:pStyle w:val="null3"/>
            </w:pPr>
            <w:r>
              <w:rPr/>
              <w:t xml:space="preserve"> 服务标准</w:t>
            </w:r>
          </w:p>
        </w:tc>
        <w:tc>
          <w:tcPr>
            <w:tcW w:type="dxa" w:w="831"/>
          </w:tcPr>
          <w:p>
            <w:pPr>
              <w:pStyle w:val="null3"/>
            </w:pPr>
            <w:r>
              <w:rPr/>
              <w:t xml:space="preserve"> 单价</w:t>
            </w:r>
          </w:p>
        </w:tc>
        <w:tc>
          <w:tcPr>
            <w:tcW w:type="dxa" w:w="831"/>
          </w:tcPr>
          <w:p>
            <w:pPr>
              <w:pStyle w:val="null3"/>
            </w:pPr>
            <w:r>
              <w:rPr/>
              <w:t xml:space="preserve"> 数量</w:t>
            </w:r>
          </w:p>
        </w:tc>
        <w:tc>
          <w:tcPr>
            <w:tcW w:type="dxa" w:w="831"/>
          </w:tcPr>
          <w:p>
            <w:pPr>
              <w:pStyle w:val="null3"/>
            </w:pPr>
            <w:r>
              <w:rPr/>
              <w:t xml:space="preserve"> 总价</w:t>
            </w:r>
          </w:p>
        </w:tc>
      </w:tr>
      <w:tr>
        <w:tc>
          <w:tcPr>
            <w:tcW w:type="dxa" w:w="831"/>
          </w:tcPr>
          <w:p>
            <w:pPr>
              <w:pStyle w:val="null3"/>
              <w:jc w:val="center"/>
            </w:pPr>
            <w:r>
              <w:rPr/>
              <w:t xml:space="preserve"> 1</w:t>
            </w: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r>
    </w:tbl>
    <w:p>
      <w:pPr>
        <w:pStyle w:val="null3"/>
        <w:jc w:val="right"/>
      </w:pPr>
      <w:r>
        <w:rPr/>
        <w:t xml:space="preserve"> 供应商签章：__________________</w:t>
      </w:r>
    </w:p>
    <w:p>
      <w:pPr>
        <w:pStyle w:val="null3"/>
        <w:jc w:val="right"/>
      </w:pPr>
      <w:r>
        <w:rPr/>
        <w:t>日期： 年 月 日</w:t>
      </w:r>
    </w:p>
    <w:p>
      <w:pPr>
        <w:pStyle w:val="null3"/>
        <w:ind w:firstLine="480"/>
      </w:pPr>
      <w:r>
        <w:rPr/>
        <w:t xml:space="preserve">  </w:t>
      </w:r>
    </w:p>
    <w:p>
      <w:pPr>
        <w:pStyle w:val="null3"/>
        <w:outlineLvl w:val="2"/>
      </w:pPr>
      <w:r>
        <w:rPr>
          <w:sz w:val="28"/>
          <w:b/>
        </w:rPr>
        <w:t>格式四：</w:t>
      </w:r>
    </w:p>
    <w:p>
      <w:pPr>
        <w:pStyle w:val="null3"/>
        <w:jc w:val="center"/>
        <w:outlineLvl w:val="3"/>
      </w:pPr>
      <w:r>
        <w:rPr>
          <w:sz w:val="24"/>
          <w:b/>
        </w:rPr>
        <w:t>政策适用性说明</w:t>
      </w:r>
    </w:p>
    <w:p>
      <w:pPr>
        <w:pStyle w:val="null3"/>
        <w:ind w:firstLine="480"/>
      </w:pPr>
      <w:r>
        <w:rPr/>
        <w:t>按照政府采购有关政策的要求，在本次的技术方案中，采用符合政策的小型或微型企业产品、节能产品、环境标志产品，主要产品与核心技术介绍说明如下：</w:t>
      </w:r>
    </w:p>
    <w:tbl>
      <w:tblPr>
        <w:tblW w:w="0" w:type="auto"/>
        <w:tblBorders>
          <w:top w:val="single"/>
          <w:left w:val="single"/>
          <w:bottom w:val="single"/>
          <w:right w:val="single"/>
          <w:insideH w:val="single"/>
          <w:insideV w:val="single"/>
        </w:tblBorders>
      </w:tblPr>
      <w:tblGrid>
        <w:gridCol w:w="1038"/>
        <w:gridCol w:w="1038"/>
        <w:gridCol w:w="1038"/>
        <w:gridCol w:w="1038"/>
        <w:gridCol w:w="1038"/>
        <w:gridCol w:w="1038"/>
        <w:gridCol w:w="1038"/>
        <w:gridCol w:w="1038"/>
      </w:tblGrid>
      <w:tr>
        <w:tc>
          <w:tcPr>
            <w:tcW w:type="dxa" w:w="1038"/>
          </w:tcPr>
          <w:p>
            <w:pPr>
              <w:pStyle w:val="null3"/>
            </w:pPr>
            <w:r>
              <w:rPr/>
              <w:t xml:space="preserve"> 序号</w:t>
            </w:r>
          </w:p>
        </w:tc>
        <w:tc>
          <w:tcPr>
            <w:tcW w:type="dxa" w:w="1038"/>
          </w:tcPr>
          <w:p>
            <w:pPr>
              <w:pStyle w:val="null3"/>
            </w:pPr>
            <w:r>
              <w:rPr/>
              <w:t xml:space="preserve"> 主要产品/技术名称（规格型号、注册商标）</w:t>
            </w:r>
          </w:p>
        </w:tc>
        <w:tc>
          <w:tcPr>
            <w:tcW w:type="dxa" w:w="1038"/>
          </w:tcPr>
          <w:p>
            <w:pPr>
              <w:pStyle w:val="null3"/>
            </w:pPr>
            <w:r>
              <w:rPr/>
              <w:t xml:space="preserve"> 制造商(开发商)</w:t>
            </w:r>
          </w:p>
        </w:tc>
        <w:tc>
          <w:tcPr>
            <w:tcW w:type="dxa" w:w="1038"/>
          </w:tcPr>
          <w:p>
            <w:pPr>
              <w:pStyle w:val="null3"/>
            </w:pPr>
            <w:r>
              <w:rPr/>
              <w:t xml:space="preserve"> 制造商企业类型</w:t>
            </w:r>
          </w:p>
        </w:tc>
        <w:tc>
          <w:tcPr>
            <w:tcW w:type="dxa" w:w="1038"/>
          </w:tcPr>
          <w:p>
            <w:pPr>
              <w:pStyle w:val="null3"/>
            </w:pPr>
            <w:r>
              <w:rPr/>
              <w:t xml:space="preserve"> 节能产品</w:t>
            </w:r>
          </w:p>
        </w:tc>
        <w:tc>
          <w:tcPr>
            <w:tcW w:type="dxa" w:w="1038"/>
          </w:tcPr>
          <w:p>
            <w:pPr>
              <w:pStyle w:val="null3"/>
            </w:pPr>
            <w:r>
              <w:rPr/>
              <w:t xml:space="preserve"> 环境标志产品</w:t>
            </w:r>
          </w:p>
        </w:tc>
        <w:tc>
          <w:tcPr>
            <w:tcW w:type="dxa" w:w="1038"/>
          </w:tcPr>
          <w:p>
            <w:pPr>
              <w:pStyle w:val="null3"/>
            </w:pPr>
            <w:r>
              <w:rPr/>
              <w:t xml:space="preserve"> 认证证书编号</w:t>
            </w:r>
          </w:p>
        </w:tc>
        <w:tc>
          <w:tcPr>
            <w:tcW w:type="dxa" w:w="1038"/>
          </w:tcPr>
          <w:p>
            <w:pPr>
              <w:pStyle w:val="null3"/>
            </w:pPr>
            <w:r>
              <w:rPr/>
              <w:t xml:space="preserve"> 该产品报价在总报价中占比（%）</w:t>
            </w:r>
          </w:p>
        </w:tc>
      </w:tr>
      <w:tr>
        <w:tc>
          <w:tcPr>
            <w:tcW w:type="dxa" w:w="1038"/>
          </w:tcPr>
          <w:p>
            <w:pPr>
              <w:pStyle w:val="null3"/>
              <w:jc w:val="center"/>
            </w:pPr>
            <w:r>
              <w:rPr/>
              <w:t xml:space="preserve"> 1</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jc w:val="center"/>
            </w:pPr>
            <w:r>
              <w:rPr/>
              <w:t xml:space="preserve"> 2</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jc w:val="center"/>
            </w:pPr>
            <w:r>
              <w:rPr/>
              <w:t xml:space="preserve"> 3</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jc w:val="center"/>
            </w:pPr>
            <w:r>
              <w:rPr/>
              <w:t xml:space="preserve"> 4</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jc w:val="center"/>
            </w:pPr>
            <w:r>
              <w:rPr/>
              <w:t xml:space="preserve"> 5</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bl>
    <w:p>
      <w:pPr>
        <w:pStyle w:val="null3"/>
        <w:ind w:firstLine="480"/>
      </w:pPr>
      <w:r>
        <w:rPr/>
        <w:t>注：</w:t>
      </w:r>
    </w:p>
    <w:p>
      <w:pPr>
        <w:pStyle w:val="null3"/>
        <w:ind w:firstLine="480"/>
      </w:pPr>
      <w:r>
        <w:rPr/>
        <w:t>1.制造商为小型或微型企业时才需要填“制造商企业类型”栏,填写内容为“小型”或“微型”；</w:t>
      </w:r>
    </w:p>
    <w:p>
      <w:pPr>
        <w:pStyle w:val="null3"/>
        <w:ind w:firstLine="480"/>
      </w:pPr>
      <w:r>
        <w:rPr/>
        <w:t>2.“节能产品、环境标志产品”须填写认证证书编号，并在对应“节能产品”、“环境标志产品”栏中勾选，同时提供有效期内的证书复印件（加盖供应商公章）</w:t>
      </w:r>
    </w:p>
    <w:p>
      <w:pPr>
        <w:pStyle w:val="null3"/>
        <w:jc w:val="right"/>
      </w:pPr>
      <w:r>
        <w:rPr/>
        <w:t xml:space="preserve"> 供应商名称（盖章）：__________________</w:t>
      </w:r>
    </w:p>
    <w:p>
      <w:pPr>
        <w:pStyle w:val="null3"/>
        <w:jc w:val="right"/>
      </w:pPr>
      <w:r>
        <w:rPr/>
        <w:t xml:space="preserve"> 日  期：__________________</w:t>
      </w:r>
    </w:p>
    <w:p>
      <w:pPr>
        <w:pStyle w:val="null3"/>
      </w:pPr>
      <w:r>
        <w:rPr/>
        <w:t xml:space="preserve">  </w:t>
      </w:r>
    </w:p>
    <w:p>
      <w:pPr>
        <w:pStyle w:val="null3"/>
        <w:outlineLvl w:val="2"/>
      </w:pPr>
      <w:r>
        <w:rPr>
          <w:sz w:val="28"/>
          <w:b/>
        </w:rPr>
        <w:t>格式五：</w:t>
      </w:r>
    </w:p>
    <w:p>
      <w:pPr>
        <w:pStyle w:val="null3"/>
        <w:ind w:firstLine="480"/>
      </w:pPr>
      <w:r>
        <w:rPr/>
        <w:t>（供应商可使用下述格式，也可使用广东省工商行政管理局统一印制的法定代表人证明书格式）</w:t>
      </w:r>
    </w:p>
    <w:p>
      <w:pPr>
        <w:pStyle w:val="null3"/>
        <w:jc w:val="center"/>
        <w:outlineLvl w:val="3"/>
      </w:pPr>
      <w:r>
        <w:rPr>
          <w:sz w:val="24"/>
          <w:b/>
        </w:rPr>
        <w:t>法定代表人证明书</w:t>
      </w:r>
    </w:p>
    <w:p>
      <w:pPr>
        <w:pStyle w:val="null3"/>
        <w:ind w:firstLine="480"/>
      </w:pPr>
      <w:r>
        <w:rPr/>
        <w:t>_____________现任我单位_____________职务，为法定代表人，特此证明。</w:t>
      </w:r>
    </w:p>
    <w:p>
      <w:pPr>
        <w:pStyle w:val="null3"/>
        <w:ind w:firstLine="480"/>
      </w:pPr>
      <w:r>
        <w:rPr/>
        <w:t>有效期限：__________________</w:t>
      </w:r>
    </w:p>
    <w:p>
      <w:pPr>
        <w:pStyle w:val="null3"/>
        <w:ind w:firstLine="480"/>
      </w:pPr>
      <w:r>
        <w:rPr/>
        <w:t>附：代表人性别：_____年龄：_________ 身份证号码：__________________</w:t>
      </w:r>
    </w:p>
    <w:p>
      <w:pPr>
        <w:pStyle w:val="null3"/>
        <w:ind w:firstLine="480"/>
      </w:pPr>
      <w:r>
        <w:rPr/>
        <w:t>注册号码：____________________企业类型：____________________________</w:t>
      </w:r>
    </w:p>
    <w:p>
      <w:pPr>
        <w:pStyle w:val="null3"/>
        <w:ind w:firstLine="480"/>
      </w:pPr>
      <w:r>
        <w:rPr/>
        <w:t>经营范围：__________________________________________________________</w:t>
      </w:r>
    </w:p>
    <w:p>
      <w:pPr>
        <w:pStyle w:val="null3"/>
        <w:jc w:val="right"/>
      </w:pPr>
      <w:r>
        <w:rPr/>
        <w:t xml:space="preserve"> 供应商名称（盖章）：__________________</w:t>
      </w:r>
    </w:p>
    <w:p>
      <w:pPr>
        <w:pStyle w:val="null3"/>
        <w:jc w:val="right"/>
      </w:pPr>
      <w:r>
        <w:rPr/>
        <w:t xml:space="preserve"> 地  址：__________________</w:t>
      </w:r>
    </w:p>
    <w:p>
      <w:pPr>
        <w:pStyle w:val="null3"/>
        <w:jc w:val="right"/>
      </w:pPr>
      <w:r>
        <w:rPr/>
        <w:t xml:space="preserve"> 法定代表人（签字或盖章）：__________________</w:t>
      </w:r>
    </w:p>
    <w:p>
      <w:pPr>
        <w:pStyle w:val="null3"/>
        <w:jc w:val="right"/>
      </w:pPr>
      <w:r>
        <w:rPr/>
        <w:t xml:space="preserve"> 职  务：__________________</w:t>
      </w:r>
    </w:p>
    <w:p>
      <w:pPr>
        <w:pStyle w:val="null3"/>
        <w:jc w:val="right"/>
      </w:pPr>
      <w:r>
        <w:rPr/>
        <w:t xml:space="preserve"> 日  期：__________________</w:t>
      </w:r>
    </w:p>
    <w:p>
      <w:pPr>
        <w:pStyle w:val="null3"/>
      </w:pPr>
      <w:r>
        <w:rPr/>
        <w:t xml:space="preserve">  </w:t>
      </w:r>
    </w:p>
    <w:p>
      <w:pPr>
        <w:pStyle w:val="null3"/>
        <w:outlineLvl w:val="2"/>
      </w:pPr>
      <w:r>
        <w:rPr>
          <w:sz w:val="28"/>
          <w:b/>
        </w:rPr>
        <w:t>格式六：</w:t>
      </w:r>
    </w:p>
    <w:p>
      <w:pPr>
        <w:pStyle w:val="null3"/>
        <w:jc w:val="center"/>
        <w:outlineLvl w:val="3"/>
      </w:pPr>
      <w:r>
        <w:rPr>
          <w:sz w:val="24"/>
          <w:b/>
        </w:rPr>
        <w:t>法定代表人授权书格式</w:t>
      </w:r>
    </w:p>
    <w:p>
      <w:pPr>
        <w:pStyle w:val="null3"/>
        <w:ind w:firstLine="480"/>
      </w:pPr>
      <w:r>
        <w:rPr/>
        <w:t>（对于银行、保险、电信、邮政、铁路等行业以及获得总公司响应授权的分公司，可以提供响应分支机构负责人授权书）</w:t>
      </w:r>
    </w:p>
    <w:p>
      <w:pPr>
        <w:pStyle w:val="null3"/>
        <w:jc w:val="center"/>
        <w:outlineLvl w:val="3"/>
      </w:pPr>
      <w:r>
        <w:rPr>
          <w:sz w:val="24"/>
          <w:b/>
        </w:rPr>
        <w:t>法定代表人授权书</w:t>
      </w:r>
    </w:p>
    <w:p>
      <w:pPr>
        <w:pStyle w:val="null3"/>
        <w:ind w:firstLine="480"/>
      </w:pPr>
      <w:r>
        <w:rPr/>
        <w:t>致：</w:t>
      </w:r>
      <w:r>
        <w:rPr/>
        <w:t>广东广招招标采购有限公司</w:t>
      </w:r>
    </w:p>
    <w:p>
      <w:pPr>
        <w:pStyle w:val="null3"/>
        <w:ind w:firstLine="480"/>
      </w:pPr>
      <w:r>
        <w:rPr/>
        <w:t xml:space="preserve">本授权书声明：________是注册于 </w:t>
      </w:r>
      <w:r>
        <w:rPr>
          <w:u w:val="single"/>
        </w:rPr>
        <w:t>（国家或地区）</w:t>
      </w:r>
      <w:r>
        <w:rPr/>
        <w:t>的</w:t>
      </w:r>
      <w:r>
        <w:rPr>
          <w:u w:val="single"/>
        </w:rPr>
        <w:t>（供应商名称）</w:t>
      </w:r>
      <w:r>
        <w:rPr/>
        <w:t xml:space="preserve">的法定代表人，现任________职务，有效证件号码：________________。现授权 </w:t>
      </w:r>
      <w:r>
        <w:rPr>
          <w:u w:val="single"/>
        </w:rPr>
        <w:t>（姓名、职务）</w:t>
      </w:r>
      <w:r>
        <w:rPr/>
        <w:t xml:space="preserve"> 作为我公司的全权代理人，就“</w:t>
      </w:r>
      <w:r>
        <w:rPr/>
        <w:t>广东药科大学内控管理信息系统采购项目</w:t>
      </w:r>
      <w:r>
        <w:rPr/>
        <w:t>”项目采购[采购项目编号为</w:t>
      </w:r>
      <w:r>
        <w:rPr/>
        <w:t>0877-24GZTP4XE0562</w:t>
      </w:r>
      <w:r>
        <w:rPr/>
        <w:t>]的响应和合同执行，以我方的名义处理一切与之有关的事宜。</w:t>
      </w:r>
    </w:p>
    <w:p>
      <w:pPr>
        <w:pStyle w:val="null3"/>
        <w:ind w:firstLine="480"/>
      </w:pPr>
      <w:r>
        <w:rPr/>
        <w:t>本授权书于________年________月________日签字生效，特此声明。</w:t>
      </w:r>
    </w:p>
    <w:p>
      <w:pPr>
        <w:pStyle w:val="null3"/>
        <w:jc w:val="right"/>
      </w:pPr>
      <w:r>
        <w:rPr/>
        <w:t xml:space="preserve"> 供应商（盖章）：__________________</w:t>
      </w:r>
    </w:p>
    <w:p>
      <w:pPr>
        <w:pStyle w:val="null3"/>
        <w:jc w:val="right"/>
      </w:pPr>
      <w:r>
        <w:rPr/>
        <w:t xml:space="preserve"> 地  址：__________________</w:t>
      </w:r>
    </w:p>
    <w:p>
      <w:pPr>
        <w:pStyle w:val="null3"/>
        <w:jc w:val="right"/>
      </w:pPr>
      <w:r>
        <w:rPr/>
        <w:t xml:space="preserve"> 法定代表人（签字或盖章）：__________________</w:t>
      </w:r>
    </w:p>
    <w:p>
      <w:pPr>
        <w:pStyle w:val="null3"/>
        <w:jc w:val="right"/>
      </w:pPr>
      <w:r>
        <w:rPr/>
        <w:t xml:space="preserve"> 职  务：__________________</w:t>
      </w:r>
    </w:p>
    <w:p>
      <w:pPr>
        <w:pStyle w:val="null3"/>
        <w:jc w:val="right"/>
      </w:pPr>
      <w:r>
        <w:rPr/>
        <w:t xml:space="preserve"> 被授权人（签字或盖章）：__________________</w:t>
      </w:r>
    </w:p>
    <w:p>
      <w:pPr>
        <w:pStyle w:val="null3"/>
        <w:jc w:val="right"/>
      </w:pPr>
      <w:r>
        <w:rPr/>
        <w:t xml:space="preserve"> 职  务：__________________</w:t>
      </w:r>
    </w:p>
    <w:p>
      <w:pPr>
        <w:pStyle w:val="null3"/>
        <w:jc w:val="right"/>
      </w:pPr>
      <w:r>
        <w:rPr/>
        <w:t xml:space="preserve"> 日  期：__________________</w:t>
      </w:r>
    </w:p>
    <w:p>
      <w:pPr>
        <w:pStyle w:val="null3"/>
      </w:pPr>
      <w:r>
        <w:rPr/>
        <w:t xml:space="preserve">  </w:t>
      </w:r>
    </w:p>
    <w:p>
      <w:pPr>
        <w:pStyle w:val="null3"/>
        <w:outlineLvl w:val="2"/>
      </w:pPr>
      <w:r>
        <w:rPr>
          <w:sz w:val="28"/>
          <w:b/>
        </w:rPr>
        <w:t>格式七：</w:t>
      </w:r>
    </w:p>
    <w:p>
      <w:pPr>
        <w:pStyle w:val="null3"/>
        <w:jc w:val="center"/>
        <w:outlineLvl w:val="3"/>
      </w:pPr>
      <w:r>
        <w:rPr>
          <w:sz w:val="24"/>
          <w:b/>
        </w:rPr>
        <w:t>响应保证金</w:t>
      </w:r>
    </w:p>
    <w:p>
      <w:pPr>
        <w:pStyle w:val="null3"/>
        <w:ind w:firstLine="480"/>
      </w:pPr>
      <w:r>
        <w:rPr/>
        <w:t>响应文件要求递交响应保证金的，供应商应在此提供保证金的凭证的复印件。</w:t>
      </w:r>
    </w:p>
    <w:p>
      <w:pPr>
        <w:pStyle w:val="null3"/>
      </w:pPr>
      <w:r>
        <w:rPr/>
        <w:t xml:space="preserve">  </w:t>
      </w:r>
    </w:p>
    <w:p>
      <w:pPr>
        <w:pStyle w:val="null3"/>
        <w:outlineLvl w:val="2"/>
      </w:pPr>
      <w:r>
        <w:rPr>
          <w:sz w:val="28"/>
          <w:b/>
        </w:rPr>
        <w:t>格式八：</w:t>
      </w:r>
    </w:p>
    <w:p>
      <w:pPr>
        <w:pStyle w:val="null3"/>
        <w:jc w:val="center"/>
        <w:outlineLvl w:val="3"/>
      </w:pPr>
      <w:r>
        <w:rPr>
          <w:sz w:val="24"/>
          <w:b/>
        </w:rPr>
        <w:t>提供具有独立承担民事责任的能力的证明材料</w:t>
      </w:r>
    </w:p>
    <w:p>
      <w:pPr>
        <w:pStyle w:val="null3"/>
      </w:pPr>
      <w:r>
        <w:rPr/>
        <w:t xml:space="preserve">  </w:t>
      </w:r>
    </w:p>
    <w:p>
      <w:pPr>
        <w:pStyle w:val="null3"/>
        <w:outlineLvl w:val="2"/>
      </w:pPr>
      <w:r>
        <w:rPr>
          <w:sz w:val="28"/>
          <w:b/>
        </w:rPr>
        <w:t>格式九：</w:t>
      </w:r>
    </w:p>
    <w:p>
      <w:pPr>
        <w:pStyle w:val="null3"/>
        <w:jc w:val="center"/>
        <w:outlineLvl w:val="3"/>
      </w:pPr>
      <w:r>
        <w:rPr>
          <w:sz w:val="24"/>
          <w:b/>
        </w:rPr>
        <w:t>资格性审查要求的其他资质证明文件</w:t>
      </w:r>
    </w:p>
    <w:p>
      <w:pPr>
        <w:pStyle w:val="null3"/>
        <w:ind w:firstLine="480"/>
      </w:pPr>
      <w:r>
        <w:rPr/>
        <w:t>具有履行合同所必需的设备和专业技术能力</w:t>
      </w:r>
    </w:p>
    <w:p>
      <w:pPr>
        <w:pStyle w:val="null3"/>
      </w:pPr>
      <w:r>
        <w:rPr/>
        <w:t xml:space="preserve">  </w:t>
      </w:r>
    </w:p>
    <w:p>
      <w:pPr>
        <w:pStyle w:val="null3"/>
        <w:outlineLvl w:val="2"/>
      </w:pPr>
      <w:r>
        <w:rPr>
          <w:sz w:val="28"/>
          <w:b/>
        </w:rPr>
        <w:t>格式十：</w:t>
      </w:r>
    </w:p>
    <w:p>
      <w:pPr>
        <w:pStyle w:val="null3"/>
        <w:ind w:firstLine="480"/>
      </w:pPr>
      <w:r>
        <w:rPr/>
        <w:t>（对于采购需求写明“提供承诺”的条款，供应商可参照以下格式提供承诺）</w:t>
      </w:r>
    </w:p>
    <w:p>
      <w:pPr>
        <w:pStyle w:val="null3"/>
        <w:jc w:val="center"/>
        <w:outlineLvl w:val="3"/>
      </w:pPr>
      <w:r>
        <w:rPr>
          <w:sz w:val="24"/>
          <w:b/>
        </w:rPr>
        <w:t>承诺函</w:t>
      </w:r>
    </w:p>
    <w:p>
      <w:pPr>
        <w:pStyle w:val="null3"/>
        <w:ind w:firstLine="480"/>
      </w:pPr>
      <w:r>
        <w:rPr/>
        <w:t>致：</w:t>
      </w:r>
      <w:r>
        <w:rPr/>
        <w:t>广东药科大学</w:t>
      </w:r>
      <w:r>
        <w:br/>
      </w:r>
    </w:p>
    <w:p>
      <w:pPr>
        <w:pStyle w:val="null3"/>
        <w:ind w:firstLine="480"/>
      </w:pPr>
      <w:r>
        <w:rPr/>
        <w:t>对于__________________项目（项目编号：__________________），我方郑重承诺如下：</w:t>
      </w:r>
    </w:p>
    <w:p>
      <w:pPr>
        <w:pStyle w:val="null3"/>
        <w:ind w:firstLine="480"/>
      </w:pPr>
      <w:r>
        <w:rPr/>
        <w:t>如中标/成交，我方承诺严格落实采购文件以下条款：(建议逐条复制采购文件相关条款原文)</w:t>
      </w:r>
    </w:p>
    <w:p>
      <w:pPr>
        <w:pStyle w:val="null3"/>
        <w:ind w:firstLine="480"/>
      </w:pPr>
      <w:r>
        <w:rPr/>
        <w:t>（一）星号条款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p>
    <w:p>
      <w:pPr>
        <w:pStyle w:val="null3"/>
        <w:ind w:firstLine="480"/>
      </w:pPr>
      <w:r>
        <w:rPr/>
        <w:t>（二）三角号条款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p>
    <w:p>
      <w:pPr>
        <w:pStyle w:val="null3"/>
        <w:ind w:firstLine="480"/>
      </w:pPr>
      <w:r>
        <w:rPr/>
        <w:t>（三）非星号、非三角号条款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r>
        <w:br/>
      </w:r>
    </w:p>
    <w:p>
      <w:pPr>
        <w:pStyle w:val="null3"/>
        <w:ind w:firstLine="480"/>
      </w:pPr>
      <w:r>
        <w:rPr/>
        <w:t>特此承诺。</w:t>
      </w:r>
    </w:p>
    <w:p>
      <w:pPr>
        <w:pStyle w:val="null3"/>
      </w:pPr>
      <w:r>
        <w:rPr/>
        <w:t xml:space="preserve"> 供应商名称（盖章）：__________________</w:t>
      </w:r>
    </w:p>
    <w:p>
      <w:pPr>
        <w:pStyle w:val="null3"/>
      </w:pPr>
      <w:r>
        <w:rPr/>
        <w:t xml:space="preserve"> 日期： 年 月 日</w:t>
      </w:r>
    </w:p>
    <w:p>
      <w:pPr>
        <w:pStyle w:val="null3"/>
        <w:ind w:firstLine="480"/>
      </w:pPr>
      <w:r>
        <w:rPr/>
        <w:t xml:space="preserve">  </w:t>
      </w:r>
    </w:p>
    <w:p>
      <w:pPr>
        <w:pStyle w:val="null3"/>
        <w:outlineLvl w:val="2"/>
      </w:pPr>
      <w:r>
        <w:rPr>
          <w:sz w:val="28"/>
          <w:b/>
        </w:rPr>
        <w:t>格式十一：</w:t>
      </w:r>
    </w:p>
    <w:p>
      <w:pPr>
        <w:pStyle w:val="null3"/>
        <w:ind w:firstLine="480"/>
      </w:pPr>
      <w:r>
        <w:rPr/>
        <w:t>（以下格式文件由供应商根据需要选用）</w:t>
      </w:r>
    </w:p>
    <w:p>
      <w:pPr>
        <w:pStyle w:val="null3"/>
        <w:ind w:firstLine="480"/>
      </w:pPr>
      <w:r>
        <w:rPr/>
        <w:t>中小企业声明函（所投产品制造商为中小企业时提交本函，所属行业应符合磋商文件中明确的本项目所属行业）</w:t>
      </w:r>
    </w:p>
    <w:p>
      <w:pPr>
        <w:pStyle w:val="null3"/>
        <w:jc w:val="center"/>
        <w:outlineLvl w:val="3"/>
      </w:pPr>
      <w:r>
        <w:rPr>
          <w:sz w:val="24"/>
          <w:b/>
        </w:rPr>
        <w:t>中小企业声明函（货物）</w:t>
      </w:r>
    </w:p>
    <w:p>
      <w:pPr>
        <w:pStyle w:val="null3"/>
        <w:ind w:firstLine="480"/>
      </w:pPr>
      <w:r>
        <w:rPr/>
        <w:t>本公司（联合体）郑重声明，根据《政府采购促进中小企业发展管理办法》（财库﹝2020﹞46 号）的规定，本公司（联合体）参加</w:t>
      </w:r>
      <w:r>
        <w:rPr>
          <w:u w:val="single"/>
        </w:rPr>
        <w:t>（单位名称）</w:t>
      </w:r>
      <w:r>
        <w:rPr/>
        <w:t>的</w:t>
      </w:r>
      <w:r>
        <w:rPr>
          <w:u w:val="single"/>
        </w:rPr>
        <w:t>（项目名称）</w:t>
      </w:r>
      <w:r>
        <w:rPr/>
        <w:t>采购活动，提供的货物全部由符合政策要求的中小企业制造。相关企业（含联合体中的中小企业、签订分包意向协议的中小企业）的具体情况如下：</w:t>
      </w:r>
    </w:p>
    <w:p>
      <w:pPr>
        <w:pStyle w:val="null3"/>
        <w:ind w:firstLine="480"/>
      </w:pPr>
      <w:r>
        <w:rPr/>
        <w:t xml:space="preserve"> 1.（标的名称），属于（磋商文件中明确的所属行业）行业；制造商为（企业名称），从业人员__________________人，营业收入为__________________万元，资产总额为__________________万元</w:t>
      </w:r>
      <w:r>
        <w:rPr>
          <w:sz w:val="7"/>
        </w:rPr>
        <w:t>1</w:t>
      </w:r>
      <w:r>
        <w:rPr/>
        <w:t>，属于（中型企业、小型企业、微型企业）；</w:t>
      </w:r>
    </w:p>
    <w:p>
      <w:pPr>
        <w:pStyle w:val="null3"/>
        <w:ind w:firstLine="480"/>
      </w:pPr>
      <w:r>
        <w:rPr/>
        <w:t xml:space="preserve"> 2.（标的名称），属于（磋商文件中明确的所属行业）行业；制造商为（企业名称），从业人员__________________人，营业收入为__________________万元，资产总额为__________________万元</w:t>
      </w:r>
      <w:r>
        <w:rPr>
          <w:sz w:val="7"/>
        </w:rPr>
        <w:t>1</w:t>
      </w:r>
      <w:r>
        <w:rPr/>
        <w:t>，属于（中型企业、小型企业、微型企业）；</w:t>
      </w:r>
    </w:p>
    <w:p>
      <w:pPr>
        <w:pStyle w:val="null3"/>
        <w:ind w:firstLine="480"/>
      </w:pPr>
      <w:r>
        <w:rPr/>
        <w:t>……</w:t>
      </w:r>
    </w:p>
    <w:p>
      <w:pPr>
        <w:pStyle w:val="null3"/>
        <w:ind w:firstLine="480"/>
      </w:pPr>
      <w:r>
        <w:rPr/>
        <w:t>以上企业，不属于大企业的分支机构，不存在控股股东为大企业的情形，也不存在与大企业的负责人为同一人的情形。</w:t>
      </w:r>
    </w:p>
    <w:p>
      <w:pPr>
        <w:pStyle w:val="null3"/>
        <w:ind w:firstLine="480"/>
      </w:pPr>
      <w:r>
        <w:rPr/>
        <w:t>本企业对上述声明内容的真实性负责。如有虚假，将依法承担相应责任。</w:t>
      </w:r>
    </w:p>
    <w:p>
      <w:pPr>
        <w:pStyle w:val="null3"/>
        <w:jc w:val="right"/>
      </w:pPr>
      <w:r>
        <w:rPr/>
        <w:t xml:space="preserve"> 企业名称（盖章）：__________________</w:t>
      </w:r>
    </w:p>
    <w:p>
      <w:pPr>
        <w:pStyle w:val="null3"/>
        <w:jc w:val="right"/>
      </w:pPr>
      <w:r>
        <w:rPr/>
        <w:t xml:space="preserve"> 日  期：__________________</w:t>
      </w:r>
    </w:p>
    <w:p>
      <w:pPr>
        <w:pStyle w:val="null3"/>
        <w:ind w:firstLine="480"/>
      </w:pPr>
      <w:r>
        <w:rPr/>
        <w:t>1：从业人员、营业收入、资产总额填报上一年度数据，无上一年度数据的新成立企业可不填报。</w:t>
      </w:r>
    </w:p>
    <w:p>
      <w:pPr>
        <w:pStyle w:val="null3"/>
        <w:ind w:firstLine="480"/>
      </w:pPr>
      <w:r>
        <w:rPr/>
        <w:t xml:space="preserve"> 2：供应商应当对其出具的《中小企业声明函》真实性负责，供应商出具的《中小企业声明函》内容不实的，属于提供虚假材料谋取成交。在实际操作中，供应商希望获得中小企业扶持政策支持的，应从制造商处获得充分、准确的信息。对相关制造商信息了解不充分，或者不能确定相关信息真实、准确的，不建议出具《中小企业声明函》。</w:t>
      </w:r>
    </w:p>
    <w:p>
      <w:pPr>
        <w:pStyle w:val="null3"/>
        <w:ind w:firstLine="480"/>
      </w:pPr>
      <w:r>
        <w:rPr/>
        <w:t xml:space="preserve">  </w:t>
      </w:r>
    </w:p>
    <w:p>
      <w:pPr>
        <w:pStyle w:val="null3"/>
        <w:ind w:firstLine="480"/>
      </w:pPr>
      <w:r>
        <w:rPr/>
        <w:t>中小企业声明函（承建本项目工程为中小企业或者承接本项目服务为中小企业时提交本函，所属行业应符合磋商文件中明确的本项目所属行业）</w:t>
      </w:r>
    </w:p>
    <w:p>
      <w:pPr>
        <w:pStyle w:val="null3"/>
        <w:jc w:val="center"/>
        <w:outlineLvl w:val="3"/>
      </w:pPr>
      <w:r>
        <w:rPr>
          <w:sz w:val="24"/>
          <w:b/>
        </w:rPr>
        <w:t>中小企业声明函（工程、服务）</w:t>
      </w:r>
    </w:p>
    <w:p>
      <w:pPr>
        <w:pStyle w:val="null3"/>
        <w:ind w:firstLine="480"/>
      </w:pPr>
      <w:r>
        <w:rPr/>
        <w:t>本公司（联合体）郑重声明，根据《政府采购促进中小企业发展管理办法》（财库﹝2020﹞46 号）的规定，本公司（联合体）参加</w:t>
      </w:r>
      <w:r>
        <w:rPr>
          <w:u w:val="single"/>
        </w:rPr>
        <w:t>（单位名称）</w:t>
      </w:r>
      <w:r>
        <w:rPr/>
        <w:t>的</w:t>
      </w:r>
      <w:r>
        <w:rPr>
          <w:u w:val="single"/>
        </w:rPr>
        <w:t>（项目名称）</w:t>
      </w:r>
      <w:r>
        <w:rPr/>
        <w:t>采购活动，工程的施工单位全部为符合政策要求的中小企业（或者：服务全部由符合政策要求的中小企业承接）。相关企业（含联合体中的中小企业、签订分包意向协议的中小企业）的具体情况如下：</w:t>
      </w:r>
    </w:p>
    <w:p>
      <w:pPr>
        <w:pStyle w:val="null3"/>
        <w:ind w:firstLine="480"/>
      </w:pPr>
      <w:r>
        <w:rPr/>
        <w:t xml:space="preserve"> 1.（标的名称），属于（磋商文件中明确的所属行业）行业；承建（承接）企业为（企业名称），从业人员__________________人，营业收入为__________________万元，资产总额为__________________万元</w:t>
      </w:r>
      <w:r>
        <w:rPr>
          <w:sz w:val="7"/>
        </w:rPr>
        <w:t>1</w:t>
      </w:r>
      <w:r>
        <w:rPr/>
        <w:t>，属于（中型企业、小型企业、微型企业）；</w:t>
      </w:r>
    </w:p>
    <w:p>
      <w:pPr>
        <w:pStyle w:val="null3"/>
        <w:ind w:firstLine="480"/>
      </w:pPr>
      <w:r>
        <w:rPr/>
        <w:t xml:space="preserve"> 2.（标的名称），属于（磋商文件中明确的所属行业）行业；承建（承接）企业为（企业名称），从业人员__________________人，营业收入为__________________万元，资产总额为__________________万元</w:t>
      </w:r>
      <w:r>
        <w:rPr>
          <w:sz w:val="7"/>
        </w:rPr>
        <w:t>1</w:t>
      </w:r>
      <w:r>
        <w:rPr/>
        <w:t>，属于（中型企业、小型企业、微型企业）；</w:t>
      </w:r>
    </w:p>
    <w:p>
      <w:pPr>
        <w:pStyle w:val="null3"/>
        <w:ind w:firstLine="480"/>
      </w:pPr>
      <w:r>
        <w:rPr/>
        <w:t>……</w:t>
      </w:r>
    </w:p>
    <w:p>
      <w:pPr>
        <w:pStyle w:val="null3"/>
        <w:ind w:firstLine="480"/>
      </w:pPr>
      <w:r>
        <w:rPr/>
        <w:t>以上企业，不属于大企业的分支机构，不存在控股股东为大企业的情形，也不存在与大企业的负责人为同一人的情形。</w:t>
      </w:r>
    </w:p>
    <w:p>
      <w:pPr>
        <w:pStyle w:val="null3"/>
        <w:ind w:firstLine="480"/>
      </w:pPr>
      <w:r>
        <w:rPr/>
        <w:t>本企业对上述声明内容的真实性负责。如有虚假，将依法承担相应责任。</w:t>
      </w:r>
    </w:p>
    <w:p>
      <w:pPr>
        <w:pStyle w:val="null3"/>
        <w:jc w:val="right"/>
      </w:pPr>
      <w:r>
        <w:rPr/>
        <w:t xml:space="preserve"> 企业名称（盖章）：__________________</w:t>
      </w:r>
    </w:p>
    <w:p>
      <w:pPr>
        <w:pStyle w:val="null3"/>
        <w:jc w:val="right"/>
      </w:pPr>
      <w:r>
        <w:rPr/>
        <w:t xml:space="preserve"> 日  期：__________________</w:t>
      </w:r>
    </w:p>
    <w:p>
      <w:pPr>
        <w:pStyle w:val="null3"/>
        <w:ind w:firstLine="480"/>
      </w:pPr>
      <w:r>
        <w:rPr/>
        <w:t>1：从业人员、营业收入、资产总额填报上一年度数据，无上一年度数据的新成立企业可不填报。</w:t>
      </w:r>
    </w:p>
    <w:p>
      <w:pPr>
        <w:pStyle w:val="null3"/>
        <w:ind w:firstLine="480"/>
      </w:pPr>
      <w:r>
        <w:rPr/>
        <w:t>2：供应商应当自行核实是否属于小微企业，并认真填写声明函，若有虚假将追究其责任。</w:t>
      </w:r>
    </w:p>
    <w:p>
      <w:pPr>
        <w:pStyle w:val="null3"/>
        <w:ind w:firstLine="480"/>
      </w:pPr>
      <w:r>
        <w:rPr/>
        <w:t xml:space="preserve">  </w:t>
      </w:r>
    </w:p>
    <w:p>
      <w:pPr>
        <w:pStyle w:val="null3"/>
        <w:outlineLvl w:val="2"/>
      </w:pPr>
      <w:r>
        <w:rPr>
          <w:sz w:val="28"/>
          <w:b/>
        </w:rPr>
        <w:t>格式十二：</w:t>
      </w:r>
    </w:p>
    <w:p>
      <w:pPr>
        <w:pStyle w:val="null3"/>
        <w:ind w:firstLine="480"/>
      </w:pPr>
      <w:r>
        <w:rPr/>
        <w:t>（以下格式文件由供应商根据需要选用）</w:t>
      </w:r>
    </w:p>
    <w:p>
      <w:pPr>
        <w:pStyle w:val="null3"/>
        <w:jc w:val="center"/>
        <w:outlineLvl w:val="3"/>
      </w:pPr>
      <w:r>
        <w:rPr>
          <w:sz w:val="24"/>
          <w:b/>
        </w:rPr>
        <w:t>监狱企业</w:t>
      </w:r>
    </w:p>
    <w:p>
      <w:pPr>
        <w:pStyle w:val="null3"/>
        <w:ind w:firstLine="480"/>
      </w:pPr>
      <w:r>
        <w:rPr/>
        <w:t>提供由监狱管理局、戒毒管理局（含新疆生产建设兵团）出具的属于监狱企业的证明文件。</w:t>
      </w:r>
    </w:p>
    <w:p>
      <w:pPr>
        <w:pStyle w:val="null3"/>
        <w:ind w:firstLine="480"/>
      </w:pPr>
      <w:r>
        <w:rPr/>
        <w:t xml:space="preserve">  </w:t>
      </w:r>
    </w:p>
    <w:p>
      <w:pPr>
        <w:pStyle w:val="null3"/>
        <w:outlineLvl w:val="2"/>
      </w:pPr>
      <w:r>
        <w:rPr>
          <w:sz w:val="28"/>
          <w:b/>
        </w:rPr>
        <w:t>格式十三：</w:t>
      </w:r>
    </w:p>
    <w:p>
      <w:pPr>
        <w:pStyle w:val="null3"/>
        <w:ind w:firstLine="480"/>
      </w:pPr>
      <w:r>
        <w:rPr/>
        <w:t>（以下格式文件由供应商根据需要选用）</w:t>
      </w:r>
    </w:p>
    <w:p>
      <w:pPr>
        <w:pStyle w:val="null3"/>
        <w:jc w:val="center"/>
        <w:outlineLvl w:val="3"/>
      </w:pPr>
      <w:r>
        <w:rPr>
          <w:sz w:val="24"/>
          <w:b/>
        </w:rPr>
        <w:t>残疾人福利性单位声明函</w:t>
      </w:r>
    </w:p>
    <w:p>
      <w:pPr>
        <w:pStyle w:val="null3"/>
        <w:ind w:firstLine="480"/>
      </w:pPr>
      <w:r>
        <w:rPr/>
        <w:t>本单位郑重声明，根据《财政部 民政部 中国残疾人联合会关于促进残疾人就业政府采购政策的通知》（财库〔2017〕 141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pPr>
        <w:pStyle w:val="null3"/>
        <w:ind w:firstLine="480"/>
      </w:pPr>
      <w:r>
        <w:rPr/>
        <w:t>本单位对上述声明的真实性负责。如有虚假，将依法承担相应责任。</w:t>
      </w:r>
    </w:p>
    <w:p>
      <w:pPr>
        <w:pStyle w:val="null3"/>
        <w:jc w:val="right"/>
      </w:pPr>
      <w:r>
        <w:rPr/>
        <w:t>单位名称（盖章）：__________________</w:t>
      </w:r>
    </w:p>
    <w:p>
      <w:pPr>
        <w:pStyle w:val="null3"/>
        <w:jc w:val="right"/>
      </w:pPr>
      <w:r>
        <w:rPr/>
        <w:t xml:space="preserve"> 日  期：__________________</w:t>
      </w:r>
    </w:p>
    <w:p>
      <w:pPr>
        <w:pStyle w:val="null3"/>
        <w:ind w:firstLine="480"/>
      </w:pPr>
      <w:r>
        <w:rPr/>
        <w:t>注：本函未填写或未勾选视作未做声明。</w:t>
      </w:r>
    </w:p>
    <w:p>
      <w:pPr>
        <w:pStyle w:val="null3"/>
        <w:ind w:firstLine="480"/>
      </w:pPr>
      <w:r>
        <w:rPr/>
        <w:t xml:space="preserve">  </w:t>
      </w:r>
    </w:p>
    <w:p>
      <w:pPr>
        <w:pStyle w:val="null3"/>
        <w:outlineLvl w:val="2"/>
      </w:pPr>
      <w:r>
        <w:rPr>
          <w:sz w:val="28"/>
          <w:b/>
        </w:rPr>
        <w:t>格式十四：</w:t>
      </w:r>
    </w:p>
    <w:p>
      <w:pPr>
        <w:pStyle w:val="null3"/>
        <w:ind w:firstLine="480"/>
      </w:pPr>
      <w:r>
        <w:rPr/>
        <w:t>（以下格式文件由供应商根据需要选用）</w:t>
      </w:r>
    </w:p>
    <w:p>
      <w:pPr>
        <w:pStyle w:val="null3"/>
        <w:jc w:val="center"/>
        <w:outlineLvl w:val="3"/>
      </w:pPr>
      <w:r>
        <w:rPr>
          <w:sz w:val="24"/>
          <w:b/>
        </w:rPr>
        <w:t>联合体共同响应协议书</w:t>
      </w:r>
    </w:p>
    <w:p>
      <w:pPr>
        <w:pStyle w:val="null3"/>
        <w:ind w:firstLine="480"/>
      </w:pPr>
      <w:r>
        <w:rPr/>
        <w:t>立约方：</w:t>
      </w:r>
      <w:r>
        <w:rPr>
          <w:u w:val="single"/>
        </w:rPr>
        <w:t>（甲公司全称）</w:t>
      </w:r>
    </w:p>
    <w:p>
      <w:pPr>
        <w:pStyle w:val="null3"/>
        <w:ind w:firstLine="480"/>
      </w:pPr>
      <w:r>
        <w:rPr>
          <w:u w:val="single"/>
        </w:rPr>
        <w:t>（乙公司全称）</w:t>
      </w:r>
    </w:p>
    <w:p>
      <w:pPr>
        <w:pStyle w:val="null3"/>
        <w:ind w:firstLine="480"/>
      </w:pPr>
      <w:r>
        <w:rPr>
          <w:u w:val="single"/>
        </w:rPr>
        <w:t>（……公司全称）</w:t>
      </w:r>
    </w:p>
    <w:p>
      <w:pPr>
        <w:pStyle w:val="null3"/>
        <w:ind w:firstLine="480"/>
      </w:pPr>
      <w:r>
        <w:rPr>
          <w:u w:val="single"/>
        </w:rPr>
        <w:t>（甲公司全称）、（乙公司全称）、（……公司全称）</w:t>
      </w:r>
      <w:r>
        <w:rPr/>
        <w:t>自愿组成联合体，以一个供应商的身份共同参加（采购项目名称）（采购项目编号）的响应活动。经各方充分协商一致，就项目的响应和合同实施阶段的有关事务协商一致订立协议如下：</w:t>
      </w:r>
    </w:p>
    <w:p>
      <w:pPr>
        <w:pStyle w:val="null3"/>
        <w:ind w:firstLine="480"/>
      </w:pPr>
      <w:r>
        <w:rPr/>
        <w:t>一、联合体各方关系</w:t>
      </w:r>
    </w:p>
    <w:p>
      <w:pPr>
        <w:pStyle w:val="null3"/>
        <w:ind w:firstLine="480"/>
      </w:pPr>
      <w:r>
        <w:rPr>
          <w:u w:val="single"/>
        </w:rPr>
        <w:t>（甲公司全称）、（乙公司全称）、（……公司全称）</w:t>
      </w:r>
      <w:r>
        <w:rPr/>
        <w:t>共同组成一个联合体，以一个供应商的身份共同参加本项目的响应。（甲公司全称）、（乙公司全称）、（……公司全称）作为联合体成员，若成交，联合体各方共同与（采购人）签订政府采购合同。</w:t>
      </w:r>
    </w:p>
    <w:p>
      <w:pPr>
        <w:pStyle w:val="null3"/>
        <w:ind w:firstLine="480"/>
      </w:pPr>
      <w:r>
        <w:rPr/>
        <w:t>二、联合体内部有关事项约定如下：</w:t>
      </w:r>
    </w:p>
    <w:p>
      <w:pPr>
        <w:pStyle w:val="null3"/>
        <w:ind w:firstLine="480"/>
      </w:pPr>
      <w:r>
        <w:rPr/>
        <w:t>1.（甲公司全称）作为联合体的牵头单位，代表联合体双方负责响应和合同实施阶段的主办、协调工作。</w:t>
      </w:r>
    </w:p>
    <w:p>
      <w:pPr>
        <w:pStyle w:val="null3"/>
        <w:ind w:firstLine="480"/>
      </w:pPr>
      <w:r>
        <w:rPr/>
        <w:t>2.联合体将严格按照文件的各项要求，递交响应文件，切实执行一切合同文件，共同承担合同规定的一切义务和责任，同时按照内部职责的划分，承担自身所负的责任和风险，在法律上承担连带责任。</w:t>
      </w:r>
    </w:p>
    <w:p>
      <w:pPr>
        <w:pStyle w:val="null3"/>
        <w:ind w:firstLine="480"/>
      </w:pPr>
      <w:r>
        <w:rPr/>
        <w:t>3.如果本联合体成交，（甲公司全称）负责本项目___________部分，（乙公司全称）负责本项目___________部分。</w:t>
      </w:r>
    </w:p>
    <w:p>
      <w:pPr>
        <w:pStyle w:val="null3"/>
        <w:ind w:firstLine="480"/>
      </w:pPr>
      <w:r>
        <w:rPr/>
        <w:t>4.如成交，联合体各方共同与（采购人）签订合同书，并就成交项目向采购人负责有连带的和各自的法律责任；</w:t>
      </w:r>
    </w:p>
    <w:p>
      <w:pPr>
        <w:pStyle w:val="null3"/>
        <w:ind w:firstLine="480"/>
      </w:pPr>
      <w:r>
        <w:rPr/>
        <w:t>5.联合体成员（公司全称）为（请填写：小型、微型）企业，将承担合同总金额____%的工作内容（联合体成员中有小型、微型企业时适用）。</w:t>
      </w:r>
    </w:p>
    <w:p>
      <w:pPr>
        <w:pStyle w:val="null3"/>
        <w:ind w:firstLine="480"/>
      </w:pPr>
      <w:r>
        <w:rPr/>
        <w:t xml:space="preserve"> 三、联合体各方不得再以自己名义参与本采购包响应，联合体各方不能作为其它联合体或单独响应单位的项目组成员参加本采购包响应。因发生上述问题导致联合体响应成为无效报价，联合体的其他成员可追究其违约责任和经济损失。</w:t>
      </w:r>
    </w:p>
    <w:p>
      <w:pPr>
        <w:pStyle w:val="null3"/>
        <w:ind w:firstLine="480"/>
      </w:pPr>
      <w:r>
        <w:rPr/>
        <w:t>四、联合体如因违约过失责任而导致采购人经济损失或被索赔时，本联合体任何一方均同意无条件优先清偿采购人的一切债务和经济赔偿。</w:t>
      </w:r>
    </w:p>
    <w:p>
      <w:pPr>
        <w:pStyle w:val="null3"/>
        <w:ind w:firstLine="480"/>
      </w:pPr>
      <w:r>
        <w:rPr/>
        <w:t>五、本协议在自签署之日起生效，有效期内有效，如获成交资格，合同有效期延续至合同履行完毕之日。</w:t>
      </w:r>
    </w:p>
    <w:p>
      <w:pPr>
        <w:pStyle w:val="null3"/>
        <w:ind w:firstLine="480"/>
      </w:pPr>
      <w:r>
        <w:rPr/>
        <w:t>六、本协议书正本一式____份，随响应文件装订____份，送采购人____份，联合体成员各一份；副本一式____份，联合体成员各执____份。</w:t>
      </w:r>
    </w:p>
    <w:p>
      <w:pPr>
        <w:pStyle w:val="null3"/>
        <w:jc w:val="right"/>
      </w:pPr>
      <w:r>
        <w:rPr/>
        <w:t xml:space="preserve"> 甲公司全称：____（盖章）________，乙公司全称：____（盖章）________，……公司全称：____（盖章）________，</w:t>
      </w:r>
    </w:p>
    <w:p>
      <w:pPr>
        <w:pStyle w:val="null3"/>
        <w:jc w:val="right"/>
      </w:pPr>
      <w:r>
        <w:rPr/>
        <w:t xml:space="preserve"> ____年____月 ____日，____年____月____日，____年____月____日</w:t>
      </w:r>
    </w:p>
    <w:p>
      <w:pPr>
        <w:pStyle w:val="null3"/>
        <w:ind w:firstLine="480"/>
      </w:pPr>
      <w:r>
        <w:rPr/>
        <w:t>注：1．联合响应时需签本协议，联合体各方成员应在本协议上共同盖章确认。</w:t>
      </w:r>
    </w:p>
    <w:p>
      <w:pPr>
        <w:pStyle w:val="null3"/>
        <w:ind w:firstLine="480"/>
      </w:pPr>
      <w:r>
        <w:rPr/>
        <w:t>2．本协议内容不得擅自修改。此协议将作为签订合同的附件之一。</w:t>
      </w:r>
    </w:p>
    <w:p>
      <w:pPr>
        <w:pStyle w:val="null3"/>
        <w:ind w:firstLine="480"/>
      </w:pPr>
      <w:r>
        <w:rPr/>
        <w:t xml:space="preserve">  </w:t>
      </w:r>
    </w:p>
    <w:p>
      <w:pPr>
        <w:pStyle w:val="null3"/>
        <w:outlineLvl w:val="2"/>
      </w:pPr>
      <w:r>
        <w:rPr>
          <w:sz w:val="28"/>
          <w:b/>
        </w:rPr>
        <w:t>格式十五：</w:t>
      </w:r>
    </w:p>
    <w:p>
      <w:pPr>
        <w:pStyle w:val="null3"/>
        <w:ind w:firstLine="480"/>
      </w:pPr>
      <w:r>
        <w:rPr/>
        <w:t>（以下格式文件由供应商根据需要选用）</w:t>
      </w:r>
    </w:p>
    <w:p>
      <w:pPr>
        <w:pStyle w:val="null3"/>
        <w:jc w:val="center"/>
        <w:outlineLvl w:val="3"/>
      </w:pPr>
      <w:r>
        <w:rPr>
          <w:sz w:val="24"/>
          <w:b/>
        </w:rPr>
        <w:t>响应供应商业绩情况表</w:t>
      </w:r>
    </w:p>
    <w:tbl>
      <w:tblPr>
        <w:tblW w:w="0" w:type="auto"/>
        <w:tblBorders>
          <w:top w:val="single"/>
          <w:left w:val="single"/>
          <w:bottom w:val="single"/>
          <w:right w:val="single"/>
          <w:insideH w:val="single"/>
          <w:insideV w:val="single"/>
        </w:tblBorders>
      </w:tblPr>
      <w:tblGrid>
        <w:gridCol w:w="1384"/>
        <w:gridCol w:w="1384"/>
        <w:gridCol w:w="1384"/>
        <w:gridCol w:w="1384"/>
        <w:gridCol w:w="1384"/>
        <w:gridCol w:w="1384"/>
      </w:tblGrid>
      <w:tr>
        <w:tc>
          <w:tcPr>
            <w:tcW w:type="dxa" w:w="1384"/>
          </w:tcPr>
          <w:p>
            <w:pPr>
              <w:pStyle w:val="null3"/>
            </w:pPr>
            <w:r>
              <w:rPr/>
              <w:t>序号</w:t>
            </w:r>
          </w:p>
        </w:tc>
        <w:tc>
          <w:tcPr>
            <w:tcW w:type="dxa" w:w="1384"/>
          </w:tcPr>
          <w:p>
            <w:pPr>
              <w:pStyle w:val="null3"/>
            </w:pPr>
            <w:r>
              <w:rPr/>
              <w:t>客户名称</w:t>
            </w:r>
          </w:p>
        </w:tc>
        <w:tc>
          <w:tcPr>
            <w:tcW w:type="dxa" w:w="1384"/>
          </w:tcPr>
          <w:p>
            <w:pPr>
              <w:pStyle w:val="null3"/>
            </w:pPr>
            <w:r>
              <w:rPr/>
              <w:t>项目名称及合同金额（万元）</w:t>
            </w:r>
          </w:p>
        </w:tc>
        <w:tc>
          <w:tcPr>
            <w:tcW w:type="dxa" w:w="1384"/>
          </w:tcPr>
          <w:p>
            <w:pPr>
              <w:pStyle w:val="null3"/>
            </w:pPr>
            <w:r>
              <w:rPr/>
              <w:t>签订合同时间</w:t>
            </w:r>
          </w:p>
        </w:tc>
        <w:tc>
          <w:tcPr>
            <w:tcW w:type="dxa" w:w="1384"/>
          </w:tcPr>
          <w:p>
            <w:pPr>
              <w:pStyle w:val="null3"/>
            </w:pPr>
            <w:r>
              <w:rPr/>
              <w:t>竣工验收报告时间</w:t>
            </w:r>
          </w:p>
        </w:tc>
        <w:tc>
          <w:tcPr>
            <w:tcW w:type="dxa" w:w="1384"/>
          </w:tcPr>
          <w:p>
            <w:pPr>
              <w:pStyle w:val="null3"/>
            </w:pPr>
            <w:r>
              <w:rPr/>
              <w:t>联系人及电话</w:t>
            </w:r>
          </w:p>
        </w:tc>
      </w:tr>
      <w:tr>
        <w:tc>
          <w:tcPr>
            <w:tcW w:type="dxa" w:w="1384"/>
          </w:tcPr>
          <w:p>
            <w:pPr>
              <w:pStyle w:val="null3"/>
              <w:jc w:val="center"/>
            </w:pPr>
            <w:r>
              <w:rPr/>
              <w:t>1</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jc w:val="center"/>
            </w:pPr>
            <w:r>
              <w:rPr/>
              <w:t xml:space="preserve"> 2</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jc w:val="center"/>
            </w:pPr>
            <w:r>
              <w:rPr/>
              <w:t xml:space="preserve"> 3</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jc w:val="center"/>
            </w:pPr>
            <w:r>
              <w:rPr/>
              <w:t xml:space="preserve"> 4</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pPr>
            <w:r>
              <w:rPr/>
              <w:t xml:space="preserve"> …</w:t>
            </w:r>
          </w:p>
        </w:tc>
        <w:tc>
          <w:tcPr>
            <w:tcW w:type="dxa" w:w="1384"/>
          </w:tcPr>
          <w:p/>
        </w:tc>
        <w:tc>
          <w:tcPr>
            <w:tcW w:type="dxa" w:w="1384"/>
          </w:tcPr>
          <w:p/>
        </w:tc>
        <w:tc>
          <w:tcPr>
            <w:tcW w:type="dxa" w:w="1384"/>
          </w:tcPr>
          <w:p/>
        </w:tc>
        <w:tc>
          <w:tcPr>
            <w:tcW w:type="dxa" w:w="1384"/>
          </w:tcPr>
          <w:p/>
        </w:tc>
        <w:tc>
          <w:tcPr>
            <w:tcW w:type="dxa" w:w="1384"/>
          </w:tcPr>
          <w:p/>
        </w:tc>
      </w:tr>
    </w:tbl>
    <w:p>
      <w:pPr>
        <w:pStyle w:val="null3"/>
        <w:ind w:firstLine="480"/>
      </w:pPr>
      <w:r>
        <w:rPr/>
        <w:t>根据上述业绩情况，按磋商文件要求附销售或服务合同复印件。</w:t>
      </w:r>
    </w:p>
    <w:p>
      <w:pPr>
        <w:pStyle w:val="null3"/>
        <w:ind w:firstLine="480"/>
      </w:pPr>
      <w:r>
        <w:rPr/>
        <w:t xml:space="preserve">  </w:t>
      </w:r>
    </w:p>
    <w:p>
      <w:pPr>
        <w:pStyle w:val="null3"/>
        <w:outlineLvl w:val="2"/>
      </w:pPr>
      <w:r>
        <w:rPr>
          <w:sz w:val="28"/>
          <w:b/>
        </w:rPr>
        <w:t>格式十六：</w:t>
      </w:r>
    </w:p>
    <w:p>
      <w:pPr>
        <w:pStyle w:val="null3"/>
        <w:jc w:val="center"/>
        <w:outlineLvl w:val="3"/>
      </w:pPr>
      <w:r>
        <w:rPr>
          <w:sz w:val="24"/>
          <w:b/>
        </w:rPr>
        <w:t>《技术和服务要求响应表》</w:t>
      </w:r>
    </w:p>
    <w:tbl>
      <w:tblPr>
        <w:tblW w:w="0" w:type="auto"/>
        <w:tblBorders>
          <w:top w:val="single"/>
          <w:left w:val="single"/>
          <w:bottom w:val="single"/>
          <w:right w:val="single"/>
          <w:insideH w:val="single"/>
          <w:insideV w:val="single"/>
        </w:tblBorders>
      </w:tblPr>
      <w:tblGrid>
        <w:gridCol w:w="923"/>
        <w:gridCol w:w="923"/>
        <w:gridCol w:w="923"/>
        <w:gridCol w:w="923"/>
        <w:gridCol w:w="923"/>
        <w:gridCol w:w="923"/>
        <w:gridCol w:w="923"/>
        <w:gridCol w:w="923"/>
        <w:gridCol w:w="923"/>
      </w:tblGrid>
      <w:tr>
        <w:tc>
          <w:tcPr>
            <w:tcW w:type="dxa" w:w="923"/>
          </w:tcPr>
          <w:p>
            <w:pPr>
              <w:pStyle w:val="null3"/>
            </w:pPr>
            <w:r>
              <w:rPr/>
              <w:t>序号</w:t>
            </w:r>
          </w:p>
        </w:tc>
        <w:tc>
          <w:tcPr>
            <w:tcW w:type="dxa" w:w="923"/>
          </w:tcPr>
          <w:p>
            <w:pPr>
              <w:pStyle w:val="null3"/>
            </w:pPr>
            <w:r>
              <w:rPr/>
              <w:t>标的名称</w:t>
            </w:r>
          </w:p>
        </w:tc>
        <w:tc>
          <w:tcPr>
            <w:tcW w:type="dxa" w:w="923"/>
          </w:tcPr>
          <w:p>
            <w:pPr>
              <w:pStyle w:val="null3"/>
            </w:pPr>
            <w:r>
              <w:rPr/>
              <w:t>参数性质</w:t>
            </w:r>
          </w:p>
        </w:tc>
        <w:tc>
          <w:tcPr>
            <w:tcW w:type="dxa" w:w="923"/>
          </w:tcPr>
          <w:p>
            <w:pPr>
              <w:pStyle w:val="null3"/>
            </w:pPr>
            <w:r>
              <w:rPr/>
              <w:t>磋商文件规定的技术和服务要求</w:t>
            </w:r>
          </w:p>
        </w:tc>
        <w:tc>
          <w:tcPr>
            <w:tcW w:type="dxa" w:w="923"/>
          </w:tcPr>
          <w:p>
            <w:pPr>
              <w:pStyle w:val="null3"/>
            </w:pPr>
            <w:r>
              <w:rPr/>
              <w:t>响应文件响应的具体内容</w:t>
            </w:r>
          </w:p>
        </w:tc>
        <w:tc>
          <w:tcPr>
            <w:tcW w:type="dxa" w:w="923"/>
          </w:tcPr>
          <w:p>
            <w:pPr>
              <w:pStyle w:val="null3"/>
            </w:pPr>
            <w:r>
              <w:rPr/>
              <w:t>型号</w:t>
            </w:r>
          </w:p>
        </w:tc>
        <w:tc>
          <w:tcPr>
            <w:tcW w:type="dxa" w:w="923"/>
          </w:tcPr>
          <w:p>
            <w:pPr>
              <w:pStyle w:val="null3"/>
            </w:pPr>
            <w:r>
              <w:rPr/>
              <w:t>是否偏离</w:t>
            </w:r>
          </w:p>
        </w:tc>
        <w:tc>
          <w:tcPr>
            <w:tcW w:type="dxa" w:w="923"/>
          </w:tcPr>
          <w:p>
            <w:pPr>
              <w:pStyle w:val="null3"/>
            </w:pPr>
            <w:r>
              <w:rPr/>
              <w:t>证明文件所在位置</w:t>
            </w:r>
          </w:p>
        </w:tc>
        <w:tc>
          <w:tcPr>
            <w:tcW w:type="dxa" w:w="923"/>
          </w:tcPr>
          <w:p>
            <w:pPr>
              <w:pStyle w:val="null3"/>
            </w:pPr>
            <w:r>
              <w:rPr/>
              <w:t>备注</w:t>
            </w:r>
          </w:p>
        </w:tc>
      </w:tr>
      <w:tr>
        <w:tc>
          <w:tcPr>
            <w:tcW w:type="dxa" w:w="923"/>
          </w:tcPr>
          <w:p>
            <w:pPr>
              <w:pStyle w:val="null3"/>
            </w:pPr>
            <w:r>
              <w:rPr/>
              <w:t>1</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2</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3</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4</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5</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6</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bl>
    <w:p>
      <w:pPr>
        <w:pStyle w:val="null3"/>
        <w:ind w:firstLine="480"/>
      </w:pPr>
      <w:r>
        <w:rPr/>
        <w:t>说明：</w:t>
      </w:r>
    </w:p>
    <w:p>
      <w:pPr>
        <w:pStyle w:val="null3"/>
        <w:ind w:firstLine="480"/>
      </w:pPr>
      <w:r>
        <w:rPr/>
        <w:t>1.“磋商文件规定的技术和服务要求”项下填写的内容应与磋商文件中采购需求的 “技术要求”的内容保持一致。供应商应当如实填写上表“响应文件响应的具体内容”处内容，对磋商文件提出的要求和条件作出明确响应，并列明具体响应数值或内容，只注明符合、满足等无具体内容表述的，将视为未实质性满足磋商文件要求。供应商需要说明的内容若需特殊表达，应先在本表中进行相应说明，再另页应答，否则</w:t>
      </w:r>
      <w:r>
        <w:rPr>
          <w:b/>
        </w:rPr>
        <w:t>响应无效</w:t>
      </w:r>
      <w:r>
        <w:rPr/>
        <w:t>。</w:t>
      </w:r>
    </w:p>
    <w:p>
      <w:pPr>
        <w:pStyle w:val="null3"/>
        <w:ind w:firstLine="480"/>
      </w:pPr>
      <w:r>
        <w:rPr/>
        <w:t>2.参数性质栏标注“★”、“▲”号条款标志， 打“★”号条款为实质性条款，若有任何一条负偏离或不满足则导致响应无效。打“▲”号条款为重要技术参数（如有），若有部分“▲”条款未响应或不满足，将根据评审要求影响其得分，但不作为无效响应条款。</w:t>
      </w:r>
    </w:p>
    <w:p>
      <w:pPr>
        <w:pStyle w:val="null3"/>
        <w:ind w:firstLine="480"/>
      </w:pPr>
      <w:r>
        <w:rPr/>
        <w:t>3.“是否偏离”项下应按下列规定填写：优于的，填写“正偏离”；符合的，填写“无偏离”；低于的，填写“负偏离”。</w:t>
      </w:r>
    </w:p>
    <w:p>
      <w:pPr>
        <w:pStyle w:val="null3"/>
        <w:ind w:firstLine="480"/>
      </w:pPr>
      <w:r>
        <w:rPr/>
        <w:t>4.“备注”处可填写偏离情况的说明。</w:t>
      </w:r>
    </w:p>
    <w:p>
      <w:pPr>
        <w:pStyle w:val="null3"/>
        <w:ind w:firstLine="480"/>
      </w:pPr>
      <w:r>
        <w:rPr/>
        <w:t xml:space="preserve">  </w:t>
      </w:r>
    </w:p>
    <w:p>
      <w:pPr>
        <w:pStyle w:val="null3"/>
        <w:outlineLvl w:val="2"/>
      </w:pPr>
      <w:r>
        <w:rPr>
          <w:sz w:val="28"/>
          <w:b/>
        </w:rPr>
        <w:t>格式十七：</w:t>
      </w:r>
    </w:p>
    <w:p>
      <w:pPr>
        <w:pStyle w:val="null3"/>
        <w:jc w:val="center"/>
        <w:outlineLvl w:val="3"/>
      </w:pPr>
      <w:r>
        <w:rPr>
          <w:sz w:val="24"/>
          <w:b/>
        </w:rPr>
        <w:t>《商务条件响应表》</w:t>
      </w:r>
    </w:p>
    <w:tbl>
      <w:tblPr>
        <w:tblW w:w="0" w:type="auto"/>
        <w:tblBorders>
          <w:top w:val="single"/>
          <w:left w:val="single"/>
          <w:bottom w:val="single"/>
          <w:right w:val="single"/>
          <w:insideH w:val="single"/>
          <w:insideV w:val="single"/>
        </w:tblBorders>
      </w:tblPr>
      <w:tblGrid>
        <w:gridCol w:w="1187"/>
        <w:gridCol w:w="1187"/>
        <w:gridCol w:w="1187"/>
        <w:gridCol w:w="1187"/>
        <w:gridCol w:w="1187"/>
        <w:gridCol w:w="1187"/>
        <w:gridCol w:w="1187"/>
      </w:tblGrid>
      <w:tr>
        <w:tc>
          <w:tcPr>
            <w:tcW w:type="dxa" w:w="1187"/>
          </w:tcPr>
          <w:p>
            <w:pPr>
              <w:pStyle w:val="null3"/>
            </w:pPr>
            <w:r>
              <w:rPr/>
              <w:t xml:space="preserve"> 序号</w:t>
            </w:r>
          </w:p>
        </w:tc>
        <w:tc>
          <w:tcPr>
            <w:tcW w:type="dxa" w:w="1187"/>
          </w:tcPr>
          <w:p>
            <w:pPr>
              <w:pStyle w:val="null3"/>
            </w:pPr>
            <w:r>
              <w:rPr/>
              <w:t xml:space="preserve"> 参数性质</w:t>
            </w:r>
          </w:p>
        </w:tc>
        <w:tc>
          <w:tcPr>
            <w:tcW w:type="dxa" w:w="1187"/>
          </w:tcPr>
          <w:p>
            <w:pPr>
              <w:pStyle w:val="null3"/>
            </w:pPr>
            <w:r>
              <w:rPr/>
              <w:t xml:space="preserve"> 磋商文件规定的商务条件</w:t>
            </w:r>
          </w:p>
        </w:tc>
        <w:tc>
          <w:tcPr>
            <w:tcW w:type="dxa" w:w="1187"/>
          </w:tcPr>
          <w:p>
            <w:pPr>
              <w:pStyle w:val="null3"/>
            </w:pPr>
            <w:r>
              <w:rPr/>
              <w:t xml:space="preserve"> 响应文件响应的具体内容</w:t>
            </w:r>
          </w:p>
        </w:tc>
        <w:tc>
          <w:tcPr>
            <w:tcW w:type="dxa" w:w="1187"/>
          </w:tcPr>
          <w:p>
            <w:pPr>
              <w:pStyle w:val="null3"/>
            </w:pPr>
            <w:r>
              <w:rPr/>
              <w:t xml:space="preserve"> 是否偏离</w:t>
            </w:r>
          </w:p>
        </w:tc>
        <w:tc>
          <w:tcPr>
            <w:tcW w:type="dxa" w:w="1187"/>
          </w:tcPr>
          <w:p>
            <w:pPr>
              <w:pStyle w:val="null3"/>
            </w:pPr>
            <w:r>
              <w:rPr/>
              <w:t xml:space="preserve"> 证明文件所在位置</w:t>
            </w:r>
          </w:p>
        </w:tc>
        <w:tc>
          <w:tcPr>
            <w:tcW w:type="dxa" w:w="1187"/>
          </w:tcPr>
          <w:p>
            <w:pPr>
              <w:pStyle w:val="null3"/>
            </w:pPr>
            <w:r>
              <w:rPr/>
              <w:t xml:space="preserve"> 备注</w:t>
            </w:r>
          </w:p>
        </w:tc>
      </w:tr>
      <w:tr>
        <w:tc>
          <w:tcPr>
            <w:tcW w:type="dxa" w:w="1187"/>
          </w:tcPr>
          <w:p>
            <w:pPr>
              <w:pStyle w:val="null3"/>
              <w:jc w:val="center"/>
            </w:pPr>
            <w:r>
              <w:rPr/>
              <w:t>1</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2</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3</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4</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5</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6</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7</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8</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9</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jc w:val="center"/>
            </w:pPr>
            <w:r>
              <w:rPr/>
              <w:t xml:space="preserve"> ……</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bl>
    <w:p>
      <w:pPr>
        <w:pStyle w:val="null3"/>
        <w:ind w:firstLine="480"/>
      </w:pPr>
      <w:r>
        <w:rPr/>
        <w:t>说明：</w:t>
      </w:r>
    </w:p>
    <w:p>
      <w:pPr>
        <w:pStyle w:val="null3"/>
        <w:ind w:firstLine="480"/>
      </w:pPr>
      <w:r>
        <w:rPr/>
        <w:t>1.“磋商文件规定的商务条件”项下填写的内容应与磋商文件中采购需求的 “商务要求”的内容保持一致。</w:t>
      </w:r>
    </w:p>
    <w:p>
      <w:pPr>
        <w:pStyle w:val="null3"/>
        <w:ind w:firstLine="480"/>
      </w:pPr>
      <w:r>
        <w:rPr/>
        <w:t xml:space="preserve"> 2.供应商应当如实填写上表“响应文件响应的具体内容”处内容，对磋商文件规定的商务条件作出明确响应，并列明具体响应数值或内容，只注明符合、满足等无具体内容表述的，将视为未实质性满足磋商文件要求。供应商需要说明的内容若需特殊表达，应先在本表中进行相应说明，再另页应答，否则</w:t>
      </w:r>
      <w:r>
        <w:rPr>
          <w:b/>
        </w:rPr>
        <w:t>响应无效</w:t>
      </w:r>
      <w:r>
        <w:rPr/>
        <w:t>。</w:t>
      </w:r>
    </w:p>
    <w:p>
      <w:pPr>
        <w:pStyle w:val="null3"/>
        <w:ind w:firstLine="480"/>
      </w:pPr>
      <w:r>
        <w:rPr/>
        <w:t>3.参数性质栏标注“★”、“▲”号条款标志， 打“★”号条款为实质性条款，若有任何一条负偏离或不满足则导致响应无效。打“▲”号条款为重要技术参数（如有），若有部分“▲”条款未响应或不满足，将根据评审要求影响其得分，但不作为无效响应条款。</w:t>
      </w:r>
    </w:p>
    <w:p>
      <w:pPr>
        <w:pStyle w:val="null3"/>
        <w:ind w:firstLine="480"/>
      </w:pPr>
      <w:r>
        <w:rPr/>
        <w:t>4.“是否偏离”项下应按下列规定填写：优于的，填写“正偏离”；符合的，填写“无偏离”；低于的，填写“负偏离”。</w:t>
      </w:r>
    </w:p>
    <w:p>
      <w:pPr>
        <w:pStyle w:val="null3"/>
        <w:ind w:firstLine="480"/>
      </w:pPr>
      <w:r>
        <w:rPr/>
        <w:t>5.“备注”处可填写偏离情况的说明。</w:t>
      </w:r>
    </w:p>
    <w:p>
      <w:pPr>
        <w:pStyle w:val="null3"/>
        <w:ind w:firstLine="480"/>
      </w:pPr>
      <w:r>
        <w:rPr/>
        <w:t xml:space="preserve">  </w:t>
      </w:r>
    </w:p>
    <w:p>
      <w:pPr>
        <w:pStyle w:val="null3"/>
        <w:outlineLvl w:val="2"/>
      </w:pPr>
      <w:r>
        <w:rPr>
          <w:sz w:val="28"/>
          <w:b/>
        </w:rPr>
        <w:t>格式十八：</w:t>
      </w:r>
    </w:p>
    <w:p>
      <w:pPr>
        <w:pStyle w:val="null3"/>
        <w:ind w:firstLine="480"/>
      </w:pPr>
      <w:r>
        <w:rPr/>
        <w:t>（以下格式文件由供应商根据需要选用）</w:t>
      </w:r>
    </w:p>
    <w:p>
      <w:pPr>
        <w:pStyle w:val="null3"/>
        <w:jc w:val="center"/>
        <w:outlineLvl w:val="3"/>
      </w:pPr>
      <w:r>
        <w:rPr>
          <w:sz w:val="24"/>
          <w:b/>
        </w:rPr>
        <w:t>履约进度计划表</w:t>
      </w:r>
    </w:p>
    <w:tbl>
      <w:tblPr>
        <w:tblW w:w="0" w:type="auto"/>
        <w:tblBorders>
          <w:top w:val="single"/>
          <w:left w:val="single"/>
          <w:bottom w:val="single"/>
          <w:right w:val="single"/>
          <w:insideH w:val="single"/>
          <w:insideV w:val="single"/>
        </w:tblBorders>
      </w:tblPr>
      <w:tblGrid>
        <w:gridCol w:w="2076"/>
        <w:gridCol w:w="2076"/>
        <w:gridCol w:w="2076"/>
        <w:gridCol w:w="2076"/>
      </w:tblGrid>
      <w:tr>
        <w:tc>
          <w:tcPr>
            <w:tcW w:type="dxa" w:w="2076"/>
          </w:tcPr>
          <w:p>
            <w:pPr>
              <w:pStyle w:val="null3"/>
            </w:pPr>
            <w:r>
              <w:rPr/>
              <w:t>序号</w:t>
            </w:r>
          </w:p>
        </w:tc>
        <w:tc>
          <w:tcPr>
            <w:tcW w:type="dxa" w:w="2076"/>
          </w:tcPr>
          <w:p>
            <w:pPr>
              <w:pStyle w:val="null3"/>
            </w:pPr>
            <w:r>
              <w:rPr/>
              <w:t xml:space="preserve"> 拟定时间安排</w:t>
            </w:r>
          </w:p>
        </w:tc>
        <w:tc>
          <w:tcPr>
            <w:tcW w:type="dxa" w:w="2076"/>
          </w:tcPr>
          <w:p>
            <w:pPr>
              <w:pStyle w:val="null3"/>
            </w:pPr>
            <w:r>
              <w:rPr/>
              <w:t xml:space="preserve"> 计划完成的工作内容</w:t>
            </w:r>
          </w:p>
        </w:tc>
        <w:tc>
          <w:tcPr>
            <w:tcW w:type="dxa" w:w="2076"/>
          </w:tcPr>
          <w:p>
            <w:pPr>
              <w:pStyle w:val="null3"/>
            </w:pPr>
            <w:r>
              <w:rPr/>
              <w:t xml:space="preserve"> 实施方建议或要求</w:t>
            </w:r>
          </w:p>
        </w:tc>
      </w:tr>
      <w:tr>
        <w:tc>
          <w:tcPr>
            <w:tcW w:type="dxa" w:w="2076"/>
          </w:tcPr>
          <w:p>
            <w:pPr>
              <w:pStyle w:val="null3"/>
              <w:jc w:val="center"/>
            </w:pPr>
            <w:r>
              <w:rPr/>
              <w:t xml:space="preserve"> 1</w:t>
            </w:r>
          </w:p>
        </w:tc>
        <w:tc>
          <w:tcPr>
            <w:tcW w:type="dxa" w:w="2076"/>
          </w:tcPr>
          <w:p>
            <w:pPr>
              <w:pStyle w:val="null3"/>
            </w:pPr>
            <w:r>
              <w:rPr/>
              <w:t xml:space="preserve"> 拟定___年___月___日</w:t>
            </w:r>
          </w:p>
        </w:tc>
        <w:tc>
          <w:tcPr>
            <w:tcW w:type="dxa" w:w="2076"/>
          </w:tcPr>
          <w:p>
            <w:pPr>
              <w:pStyle w:val="null3"/>
            </w:pPr>
            <w:r>
              <w:rPr/>
              <w:t xml:space="preserve"> 签订合同并生效</w:t>
            </w:r>
          </w:p>
        </w:tc>
        <w:tc>
          <w:tcPr>
            <w:tcW w:type="dxa" w:w="2076"/>
          </w:tcPr>
          <w:p/>
        </w:tc>
      </w:tr>
      <w:tr>
        <w:tc>
          <w:tcPr>
            <w:tcW w:type="dxa" w:w="2076"/>
          </w:tcPr>
          <w:p>
            <w:pPr>
              <w:pStyle w:val="null3"/>
              <w:jc w:val="center"/>
            </w:pPr>
            <w:r>
              <w:rPr/>
              <w:t xml:space="preserve"> 2</w:t>
            </w:r>
          </w:p>
        </w:tc>
        <w:tc>
          <w:tcPr>
            <w:tcW w:type="dxa" w:w="2076"/>
          </w:tcPr>
          <w:p>
            <w:pPr>
              <w:pStyle w:val="null3"/>
            </w:pPr>
            <w:r>
              <w:rPr/>
              <w:t xml:space="preserve"> ___月___日—___月___日</w:t>
            </w:r>
          </w:p>
        </w:tc>
        <w:tc>
          <w:tcPr>
            <w:tcW w:type="dxa" w:w="2076"/>
          </w:tcPr>
          <w:p/>
        </w:tc>
        <w:tc>
          <w:tcPr>
            <w:tcW w:type="dxa" w:w="2076"/>
          </w:tcPr>
          <w:p/>
        </w:tc>
      </w:tr>
      <w:tr>
        <w:tc>
          <w:tcPr>
            <w:tcW w:type="dxa" w:w="2076"/>
          </w:tcPr>
          <w:p>
            <w:pPr>
              <w:pStyle w:val="null3"/>
              <w:jc w:val="center"/>
            </w:pPr>
            <w:r>
              <w:rPr/>
              <w:t xml:space="preserve"> 3</w:t>
            </w:r>
          </w:p>
        </w:tc>
        <w:tc>
          <w:tcPr>
            <w:tcW w:type="dxa" w:w="2076"/>
          </w:tcPr>
          <w:p>
            <w:pPr>
              <w:pStyle w:val="null3"/>
            </w:pPr>
            <w:r>
              <w:rPr/>
              <w:t xml:space="preserve"> ___月___日—___月___日</w:t>
            </w:r>
          </w:p>
        </w:tc>
        <w:tc>
          <w:tcPr>
            <w:tcW w:type="dxa" w:w="2076"/>
          </w:tcPr>
          <w:p/>
        </w:tc>
        <w:tc>
          <w:tcPr>
            <w:tcW w:type="dxa" w:w="2076"/>
          </w:tcPr>
          <w:p/>
        </w:tc>
      </w:tr>
      <w:tr>
        <w:tc>
          <w:tcPr>
            <w:tcW w:type="dxa" w:w="2076"/>
          </w:tcPr>
          <w:p>
            <w:pPr>
              <w:pStyle w:val="null3"/>
              <w:jc w:val="center"/>
            </w:pPr>
            <w:r>
              <w:rPr/>
              <w:t xml:space="preserve"> 4</w:t>
            </w:r>
          </w:p>
        </w:tc>
        <w:tc>
          <w:tcPr>
            <w:tcW w:type="dxa" w:w="2076"/>
          </w:tcPr>
          <w:p>
            <w:pPr>
              <w:pStyle w:val="null3"/>
            </w:pPr>
            <w:r>
              <w:rPr/>
              <w:t xml:space="preserve"> ___月___日—___月___日</w:t>
            </w:r>
          </w:p>
        </w:tc>
        <w:tc>
          <w:tcPr>
            <w:tcW w:type="dxa" w:w="2076"/>
          </w:tcPr>
          <w:p>
            <w:pPr>
              <w:pStyle w:val="null3"/>
            </w:pPr>
            <w:r>
              <w:rPr/>
              <w:t xml:space="preserve"> 质保期</w:t>
            </w:r>
          </w:p>
        </w:tc>
        <w:tc>
          <w:tcPr>
            <w:tcW w:type="dxa" w:w="2076"/>
          </w:tcPr>
          <w:p/>
        </w:tc>
      </w:tr>
    </w:tbl>
    <w:p>
      <w:pPr>
        <w:pStyle w:val="null3"/>
        <w:ind w:firstLine="480"/>
      </w:pPr>
      <w:r>
        <w:rPr/>
        <w:t xml:space="preserve">  </w:t>
      </w:r>
    </w:p>
    <w:p>
      <w:pPr>
        <w:pStyle w:val="null3"/>
        <w:outlineLvl w:val="2"/>
      </w:pPr>
      <w:r>
        <w:rPr>
          <w:sz w:val="28"/>
          <w:b/>
        </w:rPr>
        <w:t>格式十九：</w:t>
      </w:r>
    </w:p>
    <w:p>
      <w:pPr>
        <w:pStyle w:val="null3"/>
        <w:ind w:firstLine="480"/>
      </w:pPr>
      <w:r>
        <w:rPr/>
        <w:t>（以下格式文件由供应商根据需要选用）</w:t>
      </w:r>
    </w:p>
    <w:p>
      <w:pPr>
        <w:pStyle w:val="null3"/>
        <w:jc w:val="center"/>
        <w:outlineLvl w:val="3"/>
      </w:pPr>
      <w:r>
        <w:rPr>
          <w:sz w:val="24"/>
          <w:b/>
        </w:rPr>
        <w:t>各类证明材料</w:t>
      </w:r>
    </w:p>
    <w:p>
      <w:pPr>
        <w:pStyle w:val="null3"/>
        <w:ind w:firstLine="480"/>
      </w:pPr>
      <w:r>
        <w:rPr/>
        <w:t>1.磋商文件要求提供的其他资料。</w:t>
      </w:r>
    </w:p>
    <w:p>
      <w:pPr>
        <w:pStyle w:val="null3"/>
        <w:ind w:firstLine="480"/>
      </w:pPr>
      <w:r>
        <w:rPr/>
        <w:t>2.供应商认为需提供的其他资料。</w:t>
      </w:r>
    </w:p>
    <w:p>
      <w:pPr>
        <w:pStyle w:val="null3"/>
        <w:ind w:firstLine="480"/>
      </w:pPr>
      <w:r>
        <w:rPr/>
        <w:t xml:space="preserve">  </w:t>
      </w:r>
    </w:p>
    <w:p>
      <w:pPr>
        <w:pStyle w:val="null3"/>
        <w:outlineLvl w:val="2"/>
      </w:pPr>
      <w:r>
        <w:rPr>
          <w:sz w:val="28"/>
          <w:b/>
        </w:rPr>
        <w:t>格式二十：</w:t>
      </w:r>
    </w:p>
    <w:p>
      <w:pPr>
        <w:pStyle w:val="null3"/>
        <w:ind w:firstLine="480"/>
      </w:pPr>
      <w:r>
        <w:rPr/>
        <w:t>（若采购人支付代理服务费，则无需出具此承诺书）</w:t>
      </w:r>
    </w:p>
    <w:p>
      <w:pPr>
        <w:pStyle w:val="null3"/>
        <w:jc w:val="center"/>
        <w:outlineLvl w:val="3"/>
      </w:pPr>
      <w:r>
        <w:rPr>
          <w:sz w:val="24"/>
          <w:b/>
        </w:rPr>
        <w:t>代理服务费缴纳承诺函</w:t>
      </w:r>
    </w:p>
    <w:p>
      <w:pPr>
        <w:pStyle w:val="null3"/>
        <w:ind w:firstLine="480"/>
      </w:pPr>
      <w:r>
        <w:rPr/>
        <w:t>致：</w:t>
      </w:r>
      <w:r>
        <w:rPr/>
        <w:t>广东广招招标采购有限公司</w:t>
      </w:r>
    </w:p>
    <w:p>
      <w:pPr>
        <w:pStyle w:val="null3"/>
        <w:ind w:firstLine="480"/>
      </w:pPr>
      <w:r>
        <w:rPr/>
        <w:t>我单位参加贵公司组织的</w:t>
      </w:r>
      <w:r>
        <w:rPr/>
        <w:t>广东药科大学内控管理信息系统采购项目</w:t>
      </w:r>
      <w:r>
        <w:rPr/>
        <w:t>（采购项目编号：</w:t>
      </w:r>
      <w:r>
        <w:rPr/>
        <w:t>0877-24GZTP4XE0562</w:t>
      </w:r>
      <w:r>
        <w:rPr/>
        <w:t>），作出如下承诺：</w:t>
      </w:r>
    </w:p>
    <w:p>
      <w:pPr>
        <w:pStyle w:val="null3"/>
        <w:ind w:firstLine="480"/>
      </w:pPr>
      <w:r>
        <w:rPr/>
        <w:t>1、完全响应磋商文件中要求的条款，若提供虚假资料将作为无效响应处理，并接受相关部门的处罚。</w:t>
      </w:r>
    </w:p>
    <w:p>
      <w:pPr>
        <w:pStyle w:val="null3"/>
        <w:ind w:firstLine="480"/>
      </w:pPr>
      <w:r>
        <w:rPr/>
        <w:t xml:space="preserve"> 2、我单位若被选为成交供应商，承诺按照规定缴纳代理服务费。代理服务费包括组织专家对审查供应商资格、答疑、组织磋商、评审、确定成交供应商，以及提供采购前期咨询、协调合同的签订等服务，按______支付。</w:t>
      </w:r>
    </w:p>
    <w:p>
      <w:pPr>
        <w:pStyle w:val="null3"/>
        <w:ind w:firstLine="480"/>
      </w:pPr>
      <w:r>
        <w:rPr/>
        <w:t>3、如我公司被选为成交供应商，在成交结果公示后3日内向采购代理机构指定账户缴付代理服务费。</w:t>
      </w:r>
    </w:p>
    <w:p>
      <w:pPr>
        <w:pStyle w:val="null3"/>
        <w:ind w:firstLine="480"/>
      </w:pPr>
      <w:r>
        <w:rPr/>
        <w:t>特此承诺！</w:t>
      </w:r>
    </w:p>
    <w:p>
      <w:pPr>
        <w:pStyle w:val="null3"/>
        <w:jc w:val="right"/>
      </w:pPr>
      <w:r>
        <w:rPr/>
        <w:t>供应商法定名称（公章）；_____________________</w:t>
      </w:r>
    </w:p>
    <w:p>
      <w:pPr>
        <w:pStyle w:val="null3"/>
        <w:jc w:val="right"/>
      </w:pPr>
      <w:r>
        <w:rPr/>
        <w:t>供应商法定地址：_____________________</w:t>
      </w:r>
    </w:p>
    <w:p>
      <w:pPr>
        <w:pStyle w:val="null3"/>
        <w:jc w:val="right"/>
      </w:pPr>
      <w:r>
        <w:rPr/>
        <w:t>供应商授权代表（签字或盖章）：_____________________</w:t>
      </w:r>
    </w:p>
    <w:p>
      <w:pPr>
        <w:pStyle w:val="null3"/>
        <w:jc w:val="right"/>
      </w:pPr>
      <w:r>
        <w:rPr/>
        <w:t>电 话：_____________________</w:t>
      </w:r>
    </w:p>
    <w:p>
      <w:pPr>
        <w:pStyle w:val="null3"/>
        <w:jc w:val="right"/>
      </w:pPr>
      <w:r>
        <w:rPr/>
        <w:t>传 真：_____________________</w:t>
      </w:r>
    </w:p>
    <w:p>
      <w:pPr>
        <w:pStyle w:val="null3"/>
        <w:jc w:val="right"/>
      </w:pPr>
      <w:r>
        <w:rPr/>
        <w:t>承诺日期：_____________________</w:t>
      </w:r>
    </w:p>
    <w:p>
      <w:pPr>
        <w:pStyle w:val="null3"/>
        <w:ind w:firstLine="480"/>
      </w:pPr>
      <w:r>
        <w:rPr/>
        <w:t xml:space="preserve">  </w:t>
      </w:r>
    </w:p>
    <w:p>
      <w:pPr>
        <w:pStyle w:val="null3"/>
        <w:outlineLvl w:val="2"/>
      </w:pPr>
      <w:r>
        <w:rPr>
          <w:sz w:val="28"/>
          <w:b/>
        </w:rPr>
        <w:t>格式二十一：</w:t>
      </w:r>
    </w:p>
    <w:p>
      <w:pPr>
        <w:pStyle w:val="null3"/>
        <w:ind w:firstLine="480"/>
      </w:pPr>
      <w:r>
        <w:rPr/>
        <w:t>（以下格式文件由供应商根据需要选用）</w:t>
      </w:r>
    </w:p>
    <w:p>
      <w:pPr>
        <w:pStyle w:val="null3"/>
        <w:jc w:val="center"/>
        <w:outlineLvl w:val="3"/>
      </w:pPr>
      <w:r>
        <w:rPr>
          <w:sz w:val="24"/>
          <w:b/>
        </w:rPr>
        <w:t>需要采购人提供的附加条件</w:t>
      </w:r>
    </w:p>
    <w:tbl>
      <w:tblPr>
        <w:tblW w:w="0" w:type="auto"/>
        <w:tblBorders>
          <w:top w:val="single"/>
          <w:left w:val="single"/>
          <w:bottom w:val="single"/>
          <w:right w:val="single"/>
          <w:insideH w:val="single"/>
          <w:insideV w:val="single"/>
        </w:tblBorders>
      </w:tblPr>
      <w:tblGrid>
        <w:gridCol w:w="4153"/>
        <w:gridCol w:w="4153"/>
      </w:tblGrid>
      <w:tr>
        <w:tc>
          <w:tcPr>
            <w:tcW w:type="dxa" w:w="4153"/>
          </w:tcPr>
          <w:p>
            <w:pPr>
              <w:pStyle w:val="null3"/>
            </w:pPr>
            <w:r>
              <w:rPr/>
              <w:t>序号</w:t>
            </w:r>
          </w:p>
        </w:tc>
        <w:tc>
          <w:tcPr>
            <w:tcW w:type="dxa" w:w="4153"/>
          </w:tcPr>
          <w:p>
            <w:pPr>
              <w:pStyle w:val="null3"/>
            </w:pPr>
            <w:r>
              <w:rPr/>
              <w:t>供应商需要采购人提供的附加条件</w:t>
            </w:r>
          </w:p>
        </w:tc>
      </w:tr>
      <w:tr>
        <w:tc>
          <w:tcPr>
            <w:tcW w:type="dxa" w:w="4153"/>
          </w:tcPr>
          <w:p>
            <w:pPr>
              <w:pStyle w:val="null3"/>
              <w:jc w:val="center"/>
            </w:pPr>
            <w:r>
              <w:rPr/>
              <w:t xml:space="preserve"> 1</w:t>
            </w:r>
          </w:p>
        </w:tc>
        <w:tc>
          <w:tcPr>
            <w:tcW w:type="dxa" w:w="4153"/>
          </w:tcPr>
          <w:p/>
        </w:tc>
      </w:tr>
      <w:tr>
        <w:tc>
          <w:tcPr>
            <w:tcW w:type="dxa" w:w="4153"/>
          </w:tcPr>
          <w:p>
            <w:pPr>
              <w:pStyle w:val="null3"/>
              <w:jc w:val="center"/>
            </w:pPr>
            <w:r>
              <w:rPr/>
              <w:t xml:space="preserve"> 2</w:t>
            </w:r>
          </w:p>
        </w:tc>
        <w:tc>
          <w:tcPr>
            <w:tcW w:type="dxa" w:w="4153"/>
          </w:tcPr>
          <w:p/>
        </w:tc>
      </w:tr>
      <w:tr>
        <w:tc>
          <w:tcPr>
            <w:tcW w:type="dxa" w:w="4153"/>
          </w:tcPr>
          <w:p>
            <w:pPr>
              <w:pStyle w:val="null3"/>
              <w:jc w:val="center"/>
            </w:pPr>
            <w:r>
              <w:rPr/>
              <w:t xml:space="preserve"> 3</w:t>
            </w:r>
          </w:p>
        </w:tc>
        <w:tc>
          <w:tcPr>
            <w:tcW w:type="dxa" w:w="4153"/>
          </w:tcPr>
          <w:p/>
        </w:tc>
      </w:tr>
    </w:tbl>
    <w:p>
      <w:pPr>
        <w:pStyle w:val="null3"/>
        <w:ind w:firstLine="480"/>
      </w:pPr>
      <w:r>
        <w:rPr/>
        <w:t>注：供应商完成本项目需要采购人配合或提供的条件必须在上表列出，否则将视为供应商同意按现有条件完成本项目。如上表所列附加条件含有采购人不能接受的，将被视为响应无效。</w:t>
      </w:r>
    </w:p>
    <w:p>
      <w:pPr>
        <w:pStyle w:val="null3"/>
        <w:ind w:firstLine="480"/>
      </w:pPr>
      <w:r>
        <w:rPr/>
        <w:t xml:space="preserve">  </w:t>
      </w:r>
    </w:p>
    <w:p>
      <w:pPr>
        <w:pStyle w:val="null3"/>
        <w:outlineLvl w:val="2"/>
      </w:pPr>
      <w:r>
        <w:rPr>
          <w:sz w:val="28"/>
          <w:b/>
        </w:rPr>
        <w:t>格式二十二：</w:t>
      </w:r>
    </w:p>
    <w:p>
      <w:pPr>
        <w:pStyle w:val="null3"/>
        <w:ind w:firstLine="480"/>
      </w:pPr>
      <w:r>
        <w:rPr/>
        <w:t>（以下格式文件由供应商根据需要选用）</w:t>
      </w:r>
    </w:p>
    <w:p>
      <w:pPr>
        <w:pStyle w:val="null3"/>
        <w:jc w:val="center"/>
        <w:outlineLvl w:val="3"/>
      </w:pPr>
      <w:r>
        <w:rPr>
          <w:sz w:val="24"/>
          <w:b/>
        </w:rPr>
        <w:t>询问函、质疑函、投诉书格式</w:t>
      </w:r>
    </w:p>
    <w:p>
      <w:pPr>
        <w:pStyle w:val="null3"/>
        <w:ind w:firstLine="480"/>
      </w:pPr>
      <w:r>
        <w:rPr/>
        <w:t>说明：本部分格式为供应商提交询问函、质疑函、投诉函时使用，不属于响应文件格式的组成部分。</w:t>
      </w:r>
    </w:p>
    <w:p>
      <w:pPr>
        <w:pStyle w:val="null3"/>
        <w:jc w:val="center"/>
        <w:outlineLvl w:val="3"/>
      </w:pPr>
      <w:r>
        <w:rPr>
          <w:sz w:val="24"/>
          <w:b/>
        </w:rPr>
        <w:t>询问函</w:t>
      </w:r>
    </w:p>
    <w:p>
      <w:pPr>
        <w:pStyle w:val="null3"/>
        <w:ind w:firstLine="480"/>
      </w:pPr>
      <w:r>
        <w:rPr/>
        <w:t>广东广招招标采购有限公司</w:t>
      </w:r>
    </w:p>
    <w:p>
      <w:pPr>
        <w:pStyle w:val="null3"/>
        <w:ind w:firstLine="480"/>
      </w:pPr>
      <w:r>
        <w:rPr/>
        <w:t>我单位已登记并准备参与“</w:t>
      </w:r>
      <w:r>
        <w:rPr/>
        <w:t>广东药科大学内控管理信息系统采购项目</w:t>
      </w:r>
      <w:r>
        <w:rPr/>
        <w:t>”项目（采购项目编号：</w:t>
      </w:r>
      <w:r>
        <w:rPr/>
        <w:t>0877-24GZTP4XE0562</w:t>
      </w:r>
      <w:r>
        <w:rPr/>
        <w:t xml:space="preserve"> ）的响应活动，现有以下几个内容（或条款）存在疑问（或无法理解），特提出询问。</w:t>
      </w:r>
    </w:p>
    <w:p>
      <w:pPr>
        <w:pStyle w:val="null3"/>
        <w:ind w:firstLine="480"/>
      </w:pPr>
      <w:r>
        <w:rPr/>
        <w:t>一、_____________________（事项一）</w:t>
      </w:r>
    </w:p>
    <w:p>
      <w:pPr>
        <w:pStyle w:val="null3"/>
        <w:ind w:firstLine="480"/>
      </w:pPr>
      <w:r>
        <w:rPr/>
        <w:t>（1）____________________（问题或条款内容）</w:t>
      </w:r>
    </w:p>
    <w:p>
      <w:pPr>
        <w:pStyle w:val="null3"/>
        <w:ind w:firstLine="480"/>
      </w:pPr>
      <w:r>
        <w:rPr/>
        <w:t>（2）____________________（说明疑问或无法理解原因）</w:t>
      </w:r>
    </w:p>
    <w:p>
      <w:pPr>
        <w:pStyle w:val="null3"/>
        <w:ind w:firstLine="480"/>
      </w:pPr>
      <w:r>
        <w:rPr/>
        <w:t>（3）____________________（建议）</w:t>
      </w:r>
    </w:p>
    <w:p>
      <w:pPr>
        <w:pStyle w:val="null3"/>
        <w:ind w:firstLine="480"/>
      </w:pPr>
      <w:r>
        <w:rPr/>
        <w:t>二、_____________________（事项二）</w:t>
      </w:r>
    </w:p>
    <w:p>
      <w:pPr>
        <w:pStyle w:val="null3"/>
        <w:ind w:firstLine="480"/>
      </w:pPr>
      <w:r>
        <w:rPr/>
        <w:t>...</w:t>
      </w:r>
    </w:p>
    <w:p>
      <w:pPr>
        <w:pStyle w:val="null3"/>
        <w:ind w:firstLine="480"/>
      </w:pPr>
      <w:r>
        <w:rPr/>
        <w:t>随附相关证明材料如下：（目录）</w:t>
      </w:r>
    </w:p>
    <w:p>
      <w:pPr>
        <w:pStyle w:val="null3"/>
        <w:ind w:firstLine="480"/>
      </w:pPr>
      <w:r>
        <w:rPr/>
        <w:t>询问人：（公章）</w:t>
      </w:r>
    </w:p>
    <w:p>
      <w:pPr>
        <w:pStyle w:val="null3"/>
        <w:ind w:firstLine="480"/>
      </w:pPr>
      <w:r>
        <w:rPr/>
        <w:t>法定代表人（授权代表）：</w:t>
      </w:r>
    </w:p>
    <w:p>
      <w:pPr>
        <w:pStyle w:val="null3"/>
        <w:ind w:firstLine="480"/>
      </w:pPr>
      <w:r>
        <w:rPr/>
        <w:t>地址/邮编：</w:t>
      </w:r>
    </w:p>
    <w:p>
      <w:pPr>
        <w:pStyle w:val="null3"/>
        <w:ind w:firstLine="480"/>
      </w:pPr>
      <w:r>
        <w:rPr/>
        <w:t>电话/传真：</w:t>
      </w:r>
    </w:p>
    <w:p>
      <w:pPr>
        <w:pStyle w:val="null3"/>
        <w:jc w:val="right"/>
      </w:pPr>
      <w:r>
        <w:rPr/>
        <w:t xml:space="preserve"> 日  期：__________________</w:t>
      </w:r>
    </w:p>
    <w:p>
      <w:pPr>
        <w:pStyle w:val="null3"/>
        <w:ind w:firstLine="480"/>
      </w:pPr>
      <w:r>
        <w:rPr/>
        <w:t xml:space="preserve">  </w:t>
      </w:r>
    </w:p>
    <w:p>
      <w:pPr>
        <w:pStyle w:val="null3"/>
        <w:jc w:val="center"/>
        <w:outlineLvl w:val="3"/>
      </w:pPr>
      <w:r>
        <w:rPr>
          <w:sz w:val="24"/>
          <w:b/>
        </w:rPr>
        <w:t>质疑函</w:t>
      </w:r>
    </w:p>
    <w:p>
      <w:pPr>
        <w:pStyle w:val="null3"/>
        <w:ind w:firstLine="480"/>
      </w:pPr>
      <w:r>
        <w:rPr/>
        <w:t>一、质疑供应商基本信息</w:t>
      </w:r>
    </w:p>
    <w:p>
      <w:pPr>
        <w:pStyle w:val="null3"/>
        <w:ind w:firstLine="480"/>
      </w:pPr>
      <w:r>
        <w:rPr/>
        <w:t>质疑供应商：__________________________________________</w:t>
      </w:r>
    </w:p>
    <w:p>
      <w:pPr>
        <w:pStyle w:val="null3"/>
        <w:ind w:firstLine="480"/>
      </w:pPr>
      <w:r>
        <w:rPr/>
        <w:t>地址：_____________________邮编：_____________________</w:t>
      </w:r>
    </w:p>
    <w:p>
      <w:pPr>
        <w:pStyle w:val="null3"/>
        <w:ind w:firstLine="480"/>
      </w:pPr>
      <w:r>
        <w:rPr/>
        <w:t>联系：_____________________联系电话：_________________</w:t>
      </w:r>
    </w:p>
    <w:p>
      <w:pPr>
        <w:pStyle w:val="null3"/>
        <w:ind w:firstLine="480"/>
      </w:pPr>
      <w:r>
        <w:rPr/>
        <w:t>授权代表：_____________________</w:t>
      </w:r>
    </w:p>
    <w:p>
      <w:pPr>
        <w:pStyle w:val="null3"/>
        <w:ind w:firstLine="480"/>
      </w:pPr>
      <w:r>
        <w:rPr/>
        <w:t>联系电话：_____________________</w:t>
      </w:r>
    </w:p>
    <w:p>
      <w:pPr>
        <w:pStyle w:val="null3"/>
        <w:ind w:firstLine="480"/>
      </w:pPr>
      <w:r>
        <w:rPr/>
        <w:t>地址：_____________________邮编：_____________________</w:t>
      </w:r>
    </w:p>
    <w:p>
      <w:pPr>
        <w:pStyle w:val="null3"/>
        <w:ind w:firstLine="480"/>
      </w:pPr>
      <w:r>
        <w:rPr/>
        <w:t>二、质疑项目基本情况</w:t>
      </w:r>
    </w:p>
    <w:p>
      <w:pPr>
        <w:pStyle w:val="null3"/>
        <w:ind w:firstLine="480"/>
      </w:pPr>
      <w:r>
        <w:rPr/>
        <w:t>质疑项目的名称：_____________________</w:t>
      </w:r>
    </w:p>
    <w:p>
      <w:pPr>
        <w:pStyle w:val="null3"/>
        <w:ind w:firstLine="480"/>
      </w:pPr>
      <w:r>
        <w:rPr/>
        <w:t>质疑项目的编号：_____________________ 包号：_____________________</w:t>
      </w:r>
    </w:p>
    <w:p>
      <w:pPr>
        <w:pStyle w:val="null3"/>
        <w:ind w:firstLine="480"/>
      </w:pPr>
      <w:r>
        <w:rPr/>
        <w:t>采购人名称：_____________________</w:t>
      </w:r>
    </w:p>
    <w:p>
      <w:pPr>
        <w:pStyle w:val="null3"/>
        <w:ind w:firstLine="480"/>
      </w:pPr>
      <w:r>
        <w:rPr/>
        <w:t>磋商文件获取日期：_____________________</w:t>
      </w:r>
    </w:p>
    <w:p>
      <w:pPr>
        <w:pStyle w:val="null3"/>
        <w:ind w:firstLine="480"/>
      </w:pPr>
      <w:r>
        <w:rPr/>
        <w:t>三、质疑事项具体内容</w:t>
      </w:r>
    </w:p>
    <w:p>
      <w:pPr>
        <w:pStyle w:val="null3"/>
        <w:ind w:firstLine="480"/>
      </w:pPr>
      <w:r>
        <w:rPr/>
        <w:t>质疑事项1：_____________________</w:t>
      </w:r>
    </w:p>
    <w:p>
      <w:pPr>
        <w:pStyle w:val="null3"/>
        <w:ind w:firstLine="480"/>
      </w:pPr>
      <w:r>
        <w:rPr/>
        <w:t>事实依据：_____________________</w:t>
      </w:r>
    </w:p>
    <w:p>
      <w:pPr>
        <w:pStyle w:val="null3"/>
        <w:ind w:firstLine="480"/>
      </w:pPr>
      <w:r>
        <w:rPr/>
        <w:t>法律依据：_____________________</w:t>
      </w:r>
    </w:p>
    <w:p>
      <w:pPr>
        <w:pStyle w:val="null3"/>
        <w:ind w:firstLine="480"/>
      </w:pPr>
      <w:r>
        <w:rPr/>
        <w:t>质疑事项2</w:t>
      </w:r>
    </w:p>
    <w:p>
      <w:pPr>
        <w:pStyle w:val="null3"/>
        <w:ind w:firstLine="480"/>
      </w:pPr>
      <w:r>
        <w:rPr/>
        <w:t>……</w:t>
      </w:r>
    </w:p>
    <w:p>
      <w:pPr>
        <w:pStyle w:val="null3"/>
        <w:ind w:firstLine="480"/>
      </w:pPr>
      <w:r>
        <w:rPr/>
        <w:t>四、与质疑事项相关的质疑请求</w:t>
      </w:r>
    </w:p>
    <w:p>
      <w:pPr>
        <w:pStyle w:val="null3"/>
        <w:ind w:firstLine="480"/>
      </w:pPr>
      <w:r>
        <w:rPr/>
        <w:t>请求：</w:t>
      </w:r>
    </w:p>
    <w:p>
      <w:pPr>
        <w:pStyle w:val="null3"/>
        <w:jc w:val="right"/>
      </w:pPr>
      <w:r>
        <w:rPr/>
        <w:t xml:space="preserve"> 签字(签章)：_____________________ 公章：_____________________</w:t>
      </w:r>
    </w:p>
    <w:p>
      <w:pPr>
        <w:pStyle w:val="null3"/>
        <w:jc w:val="right"/>
      </w:pPr>
      <w:r>
        <w:rPr/>
        <w:t xml:space="preserve"> 日期：_____________________</w:t>
      </w:r>
    </w:p>
    <w:p>
      <w:pPr>
        <w:pStyle w:val="null3"/>
        <w:ind w:firstLine="480"/>
      </w:pPr>
      <w:r>
        <w:rPr/>
        <w:t>质疑函制作说明：</w:t>
      </w:r>
    </w:p>
    <w:p>
      <w:pPr>
        <w:pStyle w:val="null3"/>
        <w:ind w:firstLine="480"/>
      </w:pPr>
      <w:r>
        <w:rPr/>
        <w:t>1.供应商提出质疑时，应提交质疑函和必要的证明材料。</w:t>
      </w:r>
    </w:p>
    <w:p>
      <w:pPr>
        <w:pStyle w:val="null3"/>
        <w:ind w:firstLine="480"/>
      </w:pPr>
      <w:r>
        <w:rPr/>
        <w:t xml:space="preserve"> 2.质疑供应商若委托代理人进行质疑的，质疑函应按要求列明“授权代表”的有关内容，并在附件中提交由质疑供应商签署的授权委托书。授权委托书应载明代理人的姓名或者名称、代理事项、具体权限、期限和相关事项。</w:t>
      </w:r>
    </w:p>
    <w:p>
      <w:pPr>
        <w:pStyle w:val="null3"/>
        <w:ind w:firstLine="480"/>
      </w:pPr>
      <w:r>
        <w:rPr/>
        <w:t>3.质疑供应商若对项目的某一采购包进行质疑，质疑函中应列明具体分包号。</w:t>
      </w:r>
    </w:p>
    <w:p>
      <w:pPr>
        <w:pStyle w:val="null3"/>
        <w:ind w:firstLine="480"/>
      </w:pPr>
      <w:r>
        <w:rPr/>
        <w:t>4.质疑函的质疑事项应具体、明确，并有必要的事实依据和法律依据。</w:t>
      </w:r>
    </w:p>
    <w:p>
      <w:pPr>
        <w:pStyle w:val="null3"/>
        <w:ind w:firstLine="480"/>
      </w:pPr>
      <w:r>
        <w:rPr/>
        <w:t>5.质疑函的质疑请求应与质疑事项相关。</w:t>
      </w:r>
    </w:p>
    <w:p>
      <w:pPr>
        <w:pStyle w:val="null3"/>
        <w:ind w:firstLine="480"/>
      </w:pPr>
      <w:r>
        <w:rPr/>
        <w:t>6.质疑供应商为自然人的，质疑函应由本人签字；质疑供应商为法人或者其他组织的，质疑函应由法定代表人、主要负责人，或者其授权代表签字或者盖章，并加盖公章。</w:t>
      </w:r>
    </w:p>
    <w:p>
      <w:pPr>
        <w:pStyle w:val="null3"/>
        <w:ind w:firstLine="480"/>
      </w:pPr>
      <w:r>
        <w:rPr/>
        <w:t xml:space="preserve">  </w:t>
      </w:r>
    </w:p>
    <w:p>
      <w:pPr>
        <w:pStyle w:val="null3"/>
        <w:jc w:val="center"/>
        <w:outlineLvl w:val="3"/>
      </w:pPr>
      <w:r>
        <w:rPr>
          <w:sz w:val="24"/>
          <w:b/>
        </w:rPr>
        <w:t>投诉书</w:t>
      </w:r>
    </w:p>
    <w:p>
      <w:pPr>
        <w:pStyle w:val="null3"/>
        <w:ind w:firstLine="480"/>
      </w:pPr>
      <w:r>
        <w:rPr/>
        <w:t xml:space="preserve"> 一、投诉相关主体基本情况</w:t>
      </w:r>
    </w:p>
    <w:p>
      <w:pPr>
        <w:pStyle w:val="null3"/>
        <w:ind w:firstLine="480"/>
      </w:pPr>
      <w:r>
        <w:rPr/>
        <w:t xml:space="preserve"> 投诉人：____________________</w:t>
      </w:r>
    </w:p>
    <w:p>
      <w:pPr>
        <w:pStyle w:val="null3"/>
        <w:ind w:firstLine="480"/>
      </w:pPr>
      <w:r>
        <w:rPr/>
        <w:t xml:space="preserve"> 地 址：____________________邮编：____________________</w:t>
      </w:r>
    </w:p>
    <w:p>
      <w:pPr>
        <w:pStyle w:val="null3"/>
        <w:ind w:firstLine="480"/>
      </w:pPr>
      <w:r>
        <w:rPr/>
        <w:t xml:space="preserve"> 法定代表人/主要负责人：____________________</w:t>
      </w:r>
    </w:p>
    <w:p>
      <w:pPr>
        <w:pStyle w:val="null3"/>
        <w:ind w:firstLine="480"/>
      </w:pPr>
      <w:r>
        <w:rPr/>
        <w:t xml:space="preserve"> 联系电话：____________________</w:t>
      </w:r>
    </w:p>
    <w:p>
      <w:pPr>
        <w:pStyle w:val="null3"/>
        <w:ind w:firstLine="480"/>
      </w:pPr>
      <w:r>
        <w:rPr/>
        <w:t xml:space="preserve"> 授权代表：____________________联系电话：____________________</w:t>
      </w:r>
    </w:p>
    <w:p>
      <w:pPr>
        <w:pStyle w:val="null3"/>
        <w:ind w:firstLine="480"/>
      </w:pPr>
      <w:r>
        <w:rPr/>
        <w:t xml:space="preserve"> 地 址：____________________邮编：____________________</w:t>
      </w:r>
    </w:p>
    <w:p>
      <w:pPr>
        <w:pStyle w:val="null3"/>
        <w:ind w:firstLine="480"/>
      </w:pPr>
      <w:r>
        <w:rPr/>
        <w:t xml:space="preserve"> 被投诉人1：____________________</w:t>
      </w:r>
    </w:p>
    <w:p>
      <w:pPr>
        <w:pStyle w:val="null3"/>
        <w:ind w:firstLine="480"/>
      </w:pPr>
      <w:r>
        <w:rPr/>
        <w:t xml:space="preserve"> 地址：____________________邮编：____________________</w:t>
      </w:r>
    </w:p>
    <w:p>
      <w:pPr>
        <w:pStyle w:val="null3"/>
        <w:ind w:firstLine="480"/>
      </w:pPr>
      <w:r>
        <w:rPr/>
        <w:t xml:space="preserve"> 联系人：____________________联系电话：____________________</w:t>
      </w:r>
    </w:p>
    <w:p>
      <w:pPr>
        <w:pStyle w:val="null3"/>
        <w:ind w:firstLine="480"/>
      </w:pPr>
      <w:r>
        <w:rPr/>
        <w:t xml:space="preserve"> 被投诉人2：____________________</w:t>
      </w:r>
    </w:p>
    <w:p>
      <w:pPr>
        <w:pStyle w:val="null3"/>
        <w:ind w:firstLine="480"/>
      </w:pPr>
      <w:r>
        <w:rPr/>
        <w:t xml:space="preserve"> ……</w:t>
      </w:r>
    </w:p>
    <w:p>
      <w:pPr>
        <w:pStyle w:val="null3"/>
        <w:ind w:firstLine="480"/>
      </w:pPr>
      <w:r>
        <w:rPr/>
        <w:t xml:space="preserve"> 相关供应商：</w:t>
      </w:r>
    </w:p>
    <w:p>
      <w:pPr>
        <w:pStyle w:val="null3"/>
        <w:ind w:firstLine="480"/>
      </w:pPr>
      <w:r>
        <w:rPr/>
        <w:t xml:space="preserve"> 地址：____________________邮编：____________________</w:t>
      </w:r>
    </w:p>
    <w:p>
      <w:pPr>
        <w:pStyle w:val="null3"/>
        <w:ind w:firstLine="480"/>
      </w:pPr>
      <w:r>
        <w:rPr/>
        <w:t xml:space="preserve"> 联系人：____________________联系电话：____________________</w:t>
      </w:r>
    </w:p>
    <w:p>
      <w:pPr>
        <w:pStyle w:val="null3"/>
        <w:ind w:firstLine="480"/>
      </w:pPr>
      <w:r>
        <w:rPr/>
        <w:t xml:space="preserve"> 二、投诉项目基本情况</w:t>
      </w:r>
    </w:p>
    <w:p>
      <w:pPr>
        <w:pStyle w:val="null3"/>
        <w:ind w:firstLine="480"/>
      </w:pPr>
      <w:r>
        <w:rPr/>
        <w:t xml:space="preserve"> 采购项目名称：____________________</w:t>
      </w:r>
    </w:p>
    <w:p>
      <w:pPr>
        <w:pStyle w:val="null3"/>
        <w:ind w:firstLine="480"/>
      </w:pPr>
      <w:r>
        <w:rPr/>
        <w:t xml:space="preserve"> 采购项目编号： ____________________包号：____________________</w:t>
      </w:r>
    </w:p>
    <w:p>
      <w:pPr>
        <w:pStyle w:val="null3"/>
        <w:ind w:firstLine="480"/>
      </w:pPr>
      <w:r>
        <w:rPr/>
        <w:t xml:space="preserve"> 采购人名称：____________________</w:t>
      </w:r>
    </w:p>
    <w:p>
      <w:pPr>
        <w:pStyle w:val="null3"/>
        <w:ind w:firstLine="480"/>
      </w:pPr>
      <w:r>
        <w:rPr/>
        <w:t xml:space="preserve"> 代理机构名称：____________________</w:t>
      </w:r>
    </w:p>
    <w:p>
      <w:pPr>
        <w:pStyle w:val="null3"/>
        <w:ind w:firstLine="480"/>
      </w:pPr>
      <w:r>
        <w:rPr/>
        <w:t>磋商文件公告:</w:t>
      </w:r>
      <w:r>
        <w:rPr>
          <w:u w:val="single"/>
        </w:rPr>
        <w:t>是/否</w:t>
      </w:r>
      <w:r>
        <w:rPr/>
        <w:t xml:space="preserve"> 公告期限：</w:t>
      </w:r>
    </w:p>
    <w:p>
      <w:pPr>
        <w:pStyle w:val="null3"/>
        <w:ind w:firstLine="480"/>
      </w:pPr>
      <w:r>
        <w:rPr/>
        <w:t xml:space="preserve"> 采购结果公告:</w:t>
      </w:r>
      <w:r>
        <w:rPr>
          <w:u w:val="single"/>
        </w:rPr>
        <w:t>是/否</w:t>
      </w:r>
      <w:r>
        <w:rPr/>
        <w:t xml:space="preserve"> 公告期限：</w:t>
      </w:r>
    </w:p>
    <w:p>
      <w:pPr>
        <w:pStyle w:val="null3"/>
        <w:ind w:firstLine="480"/>
      </w:pPr>
      <w:r>
        <w:rPr/>
        <w:t xml:space="preserve"> 三、质疑基本情况</w:t>
      </w:r>
    </w:p>
    <w:p>
      <w:pPr>
        <w:pStyle w:val="null3"/>
        <w:ind w:firstLine="480"/>
      </w:pPr>
      <w:r>
        <w:rPr/>
        <w:t xml:space="preserve"> 投诉人于 ____年____月____日,向____________________提出质疑，质疑事项为：________________________________________</w:t>
      </w:r>
    </w:p>
    <w:p>
      <w:pPr>
        <w:pStyle w:val="null3"/>
        <w:ind w:firstLine="480"/>
      </w:pPr>
      <w:r>
        <w:rPr>
          <w:u w:val="single"/>
        </w:rPr>
        <w:t>采购人/代理机构</w:t>
      </w:r>
      <w:r>
        <w:rPr/>
        <w:t>于____年____月____日,就质疑事项作出了答复/没有在法定期限内作出答复。</w:t>
      </w:r>
    </w:p>
    <w:p>
      <w:pPr>
        <w:pStyle w:val="null3"/>
        <w:ind w:firstLine="480"/>
      </w:pPr>
      <w:r>
        <w:rPr/>
        <w:t xml:space="preserve"> 四、投诉事项具体内容</w:t>
      </w:r>
    </w:p>
    <w:p>
      <w:pPr>
        <w:pStyle w:val="null3"/>
        <w:ind w:firstLine="480"/>
      </w:pPr>
      <w:r>
        <w:rPr/>
        <w:t xml:space="preserve"> 投诉事项1：____________________</w:t>
      </w:r>
    </w:p>
    <w:p>
      <w:pPr>
        <w:pStyle w:val="null3"/>
        <w:ind w:firstLine="480"/>
      </w:pPr>
      <w:r>
        <w:rPr/>
        <w:t xml:space="preserve"> 事实依据：____________________</w:t>
      </w:r>
    </w:p>
    <w:p>
      <w:pPr>
        <w:pStyle w:val="null3"/>
        <w:ind w:firstLine="480"/>
      </w:pPr>
      <w:r>
        <w:rPr/>
        <w:t xml:space="preserve"> 法律依据：____________________</w:t>
      </w:r>
    </w:p>
    <w:p>
      <w:pPr>
        <w:pStyle w:val="null3"/>
        <w:ind w:firstLine="480"/>
      </w:pPr>
      <w:r>
        <w:rPr/>
        <w:t xml:space="preserve"> 投诉事项2</w:t>
      </w:r>
    </w:p>
    <w:p>
      <w:pPr>
        <w:pStyle w:val="null3"/>
        <w:ind w:firstLine="480"/>
      </w:pPr>
      <w:r>
        <w:rPr/>
        <w:t xml:space="preserve"> ……</w:t>
      </w:r>
    </w:p>
    <w:p>
      <w:pPr>
        <w:pStyle w:val="null3"/>
        <w:ind w:firstLine="480"/>
      </w:pPr>
      <w:r>
        <w:rPr/>
        <w:t xml:space="preserve"> 五、与投诉事项相关的投诉请求</w:t>
      </w:r>
    </w:p>
    <w:p>
      <w:pPr>
        <w:pStyle w:val="null3"/>
        <w:ind w:firstLine="480"/>
      </w:pPr>
      <w:r>
        <w:rPr/>
        <w:t xml:space="preserve"> 请求：________________________</w:t>
      </w:r>
    </w:p>
    <w:p>
      <w:pPr>
        <w:pStyle w:val="null3"/>
        <w:ind w:firstLine="480"/>
      </w:pPr>
      <w:r>
        <w:rPr/>
        <w:t>签字(签章)：_________公章________</w:t>
      </w:r>
    </w:p>
    <w:p>
      <w:pPr>
        <w:pStyle w:val="null3"/>
        <w:jc w:val="right"/>
      </w:pPr>
      <w:r>
        <w:rPr/>
        <w:t>日期：_____________________</w:t>
      </w:r>
    </w:p>
    <w:p>
      <w:pPr>
        <w:pStyle w:val="null3"/>
        <w:ind w:firstLine="480"/>
      </w:pPr>
      <w:r>
        <w:rPr/>
        <w:t xml:space="preserve"> 投诉书制作说明：</w:t>
      </w:r>
    </w:p>
    <w:p>
      <w:pPr>
        <w:pStyle w:val="null3"/>
        <w:ind w:firstLine="480"/>
      </w:pPr>
      <w:r>
        <w:rPr/>
        <w:t xml:space="preserve"> 1.投诉人提起投诉时，应当提交投诉书和必要的证明材料，并按照被投诉人和与投诉事项有关的供应商数量提供投诉书副本。</w:t>
      </w:r>
    </w:p>
    <w:p>
      <w:pPr>
        <w:pStyle w:val="null3"/>
        <w:ind w:firstLine="480"/>
      </w:pPr>
      <w:r>
        <w:rPr/>
        <w:t xml:space="preserve"> 2.投诉人若委托代理人进行投诉的，投诉书应按照要求列明“授权代表”的有关内容，并在附件中提交由投诉人签署的授权委托书。授权委托书应当载明代理人的姓名或者名称、代理事项、具体权限、期限和相关事项。</w:t>
      </w:r>
    </w:p>
    <w:p>
      <w:pPr>
        <w:pStyle w:val="null3"/>
        <w:ind w:firstLine="480"/>
      </w:pPr>
      <w:r>
        <w:rPr/>
        <w:t xml:space="preserve"> 3.投诉人若对项目的某一分包进行投诉，投诉书应列明具体分包号。</w:t>
      </w:r>
    </w:p>
    <w:p>
      <w:pPr>
        <w:pStyle w:val="null3"/>
        <w:ind w:firstLine="480"/>
      </w:pPr>
      <w:r>
        <w:rPr/>
        <w:t xml:space="preserve"> 4.投诉书应简要列明质疑事项，质疑函、质疑答复等作为附件材料提供。</w:t>
      </w:r>
    </w:p>
    <w:p>
      <w:pPr>
        <w:pStyle w:val="null3"/>
        <w:ind w:firstLine="480"/>
      </w:pPr>
      <w:r>
        <w:rPr/>
        <w:t xml:space="preserve"> 5.投诉书的投诉事项应具体、明确，并有必要的事实依据和法律依据。</w:t>
      </w:r>
    </w:p>
    <w:p>
      <w:pPr>
        <w:pStyle w:val="null3"/>
        <w:ind w:firstLine="480"/>
      </w:pPr>
      <w:r>
        <w:rPr/>
        <w:t xml:space="preserve"> 6.投诉书的投诉请求应与投诉事项相关。</w:t>
      </w:r>
    </w:p>
    <w:p>
      <w:pPr>
        <w:pStyle w:val="null3"/>
        <w:ind w:firstLine="480"/>
      </w:pPr>
      <w:r>
        <w:rPr/>
        <w:t xml:space="preserve"> 7.投诉人为自然人的，投诉书应当由本人签字；投诉人为法人或者其他组织的，投诉书应当由法定代表人、主要负责人，或者其授权代表签字或者盖章，并加盖公章。</w:t>
      </w:r>
    </w:p>
    <w:p>
      <w:pPr>
        <w:pStyle w:val="null3"/>
        <w:ind w:firstLine="480"/>
      </w:pPr>
      <w:r>
        <w:rPr/>
        <w:t xml:space="preserve">  </w:t>
      </w:r>
    </w:p>
    <w:p>
      <w:pPr>
        <w:pStyle w:val="null3"/>
        <w:outlineLvl w:val="2"/>
      </w:pPr>
      <w:r>
        <w:rPr>
          <w:sz w:val="28"/>
          <w:b/>
        </w:rPr>
        <w:t>格式二十三：</w:t>
      </w:r>
    </w:p>
    <w:p>
      <w:pPr>
        <w:pStyle w:val="null3"/>
        <w:ind w:firstLine="480"/>
      </w:pPr>
      <w:r>
        <w:rPr/>
        <w:t>项目实施方案、质量保证及售后服务承诺等内容和格式自拟。</w:t>
      </w:r>
    </w:p>
    <w:p>
      <w:pPr>
        <w:pStyle w:val="null3"/>
        <w:ind w:firstLine="480"/>
      </w:pPr>
      <w:r>
        <w:rPr/>
        <w:t xml:space="preserve">  </w:t>
      </w:r>
    </w:p>
    <w:p>
      <w:pPr>
        <w:pStyle w:val="null3"/>
        <w:outlineLvl w:val="2"/>
      </w:pPr>
      <w:r>
        <w:rPr>
          <w:sz w:val="28"/>
          <w:b/>
        </w:rPr>
        <w:t>格式二十四：</w:t>
      </w:r>
    </w:p>
    <w:p>
      <w:pPr>
        <w:pStyle w:val="null3"/>
        <w:ind w:firstLine="480"/>
      </w:pPr>
      <w:r>
        <w:rPr/>
        <w:t>附件（以下格式文件由供应商根据需要选用）</w:t>
      </w:r>
    </w:p>
    <w:p>
      <w:pPr>
        <w:pStyle w:val="null3"/>
        <w:jc w:val="center"/>
        <w:outlineLvl w:val="3"/>
      </w:pPr>
      <w:r>
        <w:rPr>
          <w:sz w:val="24"/>
          <w:b/>
        </w:rPr>
        <w:t>政府采购投标（响应）担保函</w:t>
      </w:r>
    </w:p>
    <w:p>
      <w:pPr>
        <w:pStyle w:val="null3"/>
        <w:jc w:val="right"/>
      </w:pPr>
      <w:r>
        <w:rPr/>
        <w:t>编号：【】号</w:t>
      </w:r>
    </w:p>
    <w:p>
      <w:pPr>
        <w:pStyle w:val="null3"/>
        <w:ind w:firstLine="480"/>
      </w:pPr>
      <w:r>
        <w:rPr/>
        <w:t>（采购人）：</w:t>
      </w:r>
    </w:p>
    <w:p>
      <w:pPr>
        <w:pStyle w:val="null3"/>
        <w:ind w:firstLine="480"/>
      </w:pPr>
      <w:r>
        <w:rPr/>
        <w:t xml:space="preserve"> 鉴于__________（以下简称“投标（响应）人”）拟参加编号为__________的（以下简称“本项目”）投标（响应），根据本项目采购文件，投标（响应）人参加投标（响应）时应向你方交纳投标（响应）保证金，且可以投标（响应）担保函的形式交纳投标（响应）保证金。应投标（响应）人的申请，我方以保证的方式向你方提供如下投标（响应）保证金担保：</w:t>
      </w:r>
    </w:p>
    <w:p>
      <w:pPr>
        <w:pStyle w:val="null3"/>
        <w:ind w:firstLine="480"/>
      </w:pPr>
      <w:r>
        <w:rPr/>
        <w:t>一、保证责任的情形及保证金额</w:t>
      </w:r>
    </w:p>
    <w:p>
      <w:pPr>
        <w:pStyle w:val="null3"/>
        <w:ind w:firstLine="480"/>
      </w:pPr>
      <w:r>
        <w:rPr/>
        <w:t>（一）在投标（响应）人出现下列情形之一时，我方承担保证责任：</w:t>
      </w:r>
    </w:p>
    <w:p>
      <w:pPr>
        <w:pStyle w:val="null3"/>
        <w:ind w:firstLine="480"/>
      </w:pPr>
      <w:r>
        <w:rPr/>
        <w:t>1.中标（成交）后投标（响应）人无正当理由不与采购人签订《政府采购合同》；</w:t>
      </w:r>
    </w:p>
    <w:p>
      <w:pPr>
        <w:pStyle w:val="null3"/>
        <w:ind w:firstLine="480"/>
      </w:pPr>
      <w:r>
        <w:rPr/>
        <w:t>2.采购文件规定的投标（响应）人应当缴纳保证金的其他情形。</w:t>
      </w:r>
    </w:p>
    <w:p>
      <w:pPr>
        <w:pStyle w:val="null3"/>
        <w:ind w:firstLine="480"/>
      </w:pPr>
      <w:r>
        <w:rPr/>
        <w:t>（二）我方承担保证责任的最高金额为人民币__________元（大写）即本项目的投标（响应）保证金金额。</w:t>
      </w:r>
    </w:p>
    <w:p>
      <w:pPr>
        <w:pStyle w:val="null3"/>
        <w:ind w:firstLine="480"/>
      </w:pPr>
      <w:r>
        <w:rPr/>
        <w:t>二、保证的方式及保证期间</w:t>
      </w:r>
    </w:p>
    <w:p>
      <w:pPr>
        <w:pStyle w:val="null3"/>
        <w:ind w:firstLine="480"/>
      </w:pPr>
      <w:r>
        <w:rPr/>
        <w:t>我方保证的方式为：连带责任保证。</w:t>
      </w:r>
    </w:p>
    <w:p>
      <w:pPr>
        <w:pStyle w:val="null3"/>
        <w:ind w:firstLine="480"/>
      </w:pPr>
      <w:r>
        <w:rPr/>
        <w:t>我方的保证期间为：本保函自__年__月__日起生效，有效期至开标日后的90天内。</w:t>
      </w:r>
    </w:p>
    <w:p>
      <w:pPr>
        <w:pStyle w:val="null3"/>
        <w:ind w:firstLine="480"/>
      </w:pPr>
      <w:r>
        <w:rPr/>
        <w:t>三、承担保证责任的程序</w:t>
      </w:r>
    </w:p>
    <w:p>
      <w:pPr>
        <w:pStyle w:val="null3"/>
        <w:ind w:firstLine="480"/>
      </w:pPr>
      <w:r>
        <w:rPr/>
        <w:t xml:space="preserve"> 1.你方要求我方承担保证责任的，应在本保函保证期间内向我方发出索赔通知。索赔通知应写明要求索赔的金额，支付款项应到达的账号、户名和开户行，并附有证明投标（响应）人发生我方应承担保证责任情形的事实材料。</w:t>
      </w:r>
    </w:p>
    <w:p>
      <w:pPr>
        <w:pStyle w:val="null3"/>
        <w:ind w:firstLine="480"/>
      </w:pPr>
      <w:r>
        <w:rPr/>
        <w:t>2.我方在收到索赔通知及相关证明材料后，在15个工作日内进行审查，符合应承担保证责任情形的，我方按照你方的要求代投标（响应）人向你方支付相应的索赔款项。</w:t>
      </w:r>
    </w:p>
    <w:p>
      <w:pPr>
        <w:pStyle w:val="null3"/>
        <w:ind w:firstLine="480"/>
      </w:pPr>
      <w:r>
        <w:rPr/>
        <w:t>四、保证责任的终止</w:t>
      </w:r>
    </w:p>
    <w:p>
      <w:pPr>
        <w:pStyle w:val="null3"/>
        <w:ind w:firstLine="480"/>
      </w:pPr>
      <w:r>
        <w:rPr/>
        <w:t>1.保证期间届满，你方未向我方书面主张保证责任的，自保证期间届满次日起，我方保证责任自动终止。</w:t>
      </w:r>
    </w:p>
    <w:p>
      <w:pPr>
        <w:pStyle w:val="null3"/>
        <w:ind w:firstLine="480"/>
      </w:pPr>
      <w:r>
        <w:rPr/>
        <w:t>2.我方按照本保函向你方履行了保证责任后，自我方向你方支付款项（支付款项从我方账户划出）之日起，保证责任终止。</w:t>
      </w:r>
    </w:p>
    <w:p>
      <w:pPr>
        <w:pStyle w:val="null3"/>
        <w:ind w:firstLine="480"/>
      </w:pPr>
      <w:r>
        <w:rPr/>
        <w:t>3.按照法律法规的规定或出现我方保证责任终止的其它情形的，我方在本保函项下的保证责任终止。</w:t>
      </w:r>
    </w:p>
    <w:p>
      <w:pPr>
        <w:pStyle w:val="null3"/>
        <w:ind w:firstLine="480"/>
      </w:pPr>
      <w:r>
        <w:rPr/>
        <w:t>五、免责条款</w:t>
      </w:r>
    </w:p>
    <w:p>
      <w:pPr>
        <w:pStyle w:val="null3"/>
        <w:ind w:firstLine="480"/>
      </w:pPr>
      <w:r>
        <w:rPr/>
        <w:t>1.依照法律规定或你方与投标（响应）人的另行约定，全部或者部分免除投标（响应）人投标（响应）保证金义务时，我方亦免除相应的保证责任。</w:t>
      </w:r>
    </w:p>
    <w:p>
      <w:pPr>
        <w:pStyle w:val="null3"/>
        <w:ind w:firstLine="480"/>
      </w:pPr>
      <w:r>
        <w:rPr/>
        <w:t>2.因你方原因致使投标（响应）人发生本保函第一条第（一）款约定情形的，我方不承担保证责任。</w:t>
      </w:r>
    </w:p>
    <w:p>
      <w:pPr>
        <w:pStyle w:val="null3"/>
        <w:ind w:firstLine="480"/>
      </w:pPr>
      <w:r>
        <w:rPr/>
        <w:t>3.因不可抗力造成投标（响应）人发生本保函第一条约定情形的，我方不承担保证责任。</w:t>
      </w:r>
    </w:p>
    <w:p>
      <w:pPr>
        <w:pStyle w:val="null3"/>
        <w:ind w:firstLine="480"/>
      </w:pPr>
      <w:r>
        <w:rPr/>
        <w:t>4.你方或其他有权机关对采购文件进行任何澄清或修改，加重我方保证责任的，我方对加重部分不承担保证责任，但该澄清或修改经我方事先书面同意的除外。</w:t>
      </w:r>
    </w:p>
    <w:p>
      <w:pPr>
        <w:pStyle w:val="null3"/>
        <w:ind w:firstLine="480"/>
      </w:pPr>
      <w:r>
        <w:rPr/>
        <w:t>六、争议的解决</w:t>
      </w:r>
    </w:p>
    <w:p>
      <w:pPr>
        <w:pStyle w:val="null3"/>
        <w:ind w:firstLine="480"/>
      </w:pPr>
      <w:r>
        <w:rPr/>
        <w:t>因本保函发生的纠纷，由你我双方协商解决，协商不成的，通过诉讼程序解决，诉讼管辖地法院为________法院。</w:t>
      </w:r>
    </w:p>
    <w:p>
      <w:pPr>
        <w:pStyle w:val="null3"/>
        <w:ind w:firstLine="480"/>
      </w:pPr>
      <w:r>
        <w:rPr/>
        <w:t>七、保函的生效</w:t>
      </w:r>
    </w:p>
    <w:p>
      <w:pPr>
        <w:pStyle w:val="null3"/>
        <w:ind w:firstLine="480"/>
      </w:pPr>
      <w:r>
        <w:rPr/>
        <w:t>本保函自我方加盖公章之日起生效。</w:t>
      </w:r>
    </w:p>
    <w:p>
      <w:pPr>
        <w:pStyle w:val="null3"/>
        <w:ind w:firstLine="480"/>
      </w:pPr>
      <w:r>
        <w:rPr/>
        <w:t>保证人：_______（公章）_______</w:t>
      </w:r>
    </w:p>
    <w:p>
      <w:pPr>
        <w:pStyle w:val="null3"/>
        <w:jc w:val="right"/>
      </w:pPr>
      <w:r>
        <w:rPr/>
        <w:t>联系人：________________联系电话：_______________</w:t>
      </w:r>
    </w:p>
    <w:p>
      <w:pPr>
        <w:pStyle w:val="null3"/>
        <w:jc w:val="right"/>
      </w:pPr>
      <w:r>
        <w:rPr/>
        <w:t>___年___月___日</w:t>
      </w:r>
    </w:p>
    <w:p>
      <w:pPr>
        <w:pStyle w:val="null3"/>
        <w:ind w:firstLine="480"/>
      </w:pPr>
      <w:r>
        <w:rPr/>
        <w:t xml:space="preserve">  </w:t>
      </w:r>
    </w:p>
    <w:p>
      <w:pPr>
        <w:pStyle w:val="null3"/>
        <w:outlineLvl w:val="2"/>
      </w:pPr>
      <w:r>
        <w:rPr>
          <w:sz w:val="28"/>
          <w:b/>
        </w:rPr>
        <w:t>格式二十五：</w:t>
      </w:r>
    </w:p>
    <w:p>
      <w:pPr>
        <w:pStyle w:val="null3"/>
        <w:jc w:val="center"/>
        <w:outlineLvl w:val="3"/>
      </w:pPr>
      <w:r>
        <w:rPr>
          <w:sz w:val="24"/>
          <w:b/>
        </w:rPr>
        <w:t>政府采购履约担保函</w:t>
      </w:r>
    </w:p>
    <w:p>
      <w:pPr>
        <w:pStyle w:val="null3"/>
      </w:pPr>
      <w:r>
        <w:rPr/>
        <w:t>编号：</w:t>
      </w:r>
    </w:p>
    <w:p>
      <w:pPr>
        <w:pStyle w:val="null3"/>
        <w:ind w:firstLine="480"/>
      </w:pPr>
      <w:r>
        <w:rPr/>
        <w:t>（采购人）：</w:t>
      </w:r>
    </w:p>
    <w:p>
      <w:pPr>
        <w:pStyle w:val="null3"/>
        <w:ind w:firstLine="480"/>
      </w:pPr>
      <w:r>
        <w:rPr/>
        <w:t xml:space="preserve"> 鉴于贵方在__________项目（项目编号为__________以下简称“项目”）的采购中，确定__________为中标人/供应商，拟签订/已签订项目相关采购合同（以下简称“主合同”）。依据主合同的约定，供应商应向贵方交纳履约保证金，且可以履约担保函的形式交纳履约保证金。应供应商的申请，我方以保证的方式向贵方提供如下履约保证金担保：</w:t>
      </w:r>
    </w:p>
    <w:p>
      <w:pPr>
        <w:pStyle w:val="null3"/>
        <w:ind w:firstLine="480"/>
      </w:pPr>
      <w:r>
        <w:rPr/>
        <w:t>一、保证金额</w:t>
      </w:r>
    </w:p>
    <w:p>
      <w:pPr>
        <w:pStyle w:val="null3"/>
        <w:ind w:firstLine="480"/>
      </w:pPr>
      <w:r>
        <w:rPr/>
        <w:t>我方的保证范围是主合同约定的合同价款总额的___%，数额为__________（大写），币种为</w:t>
      </w:r>
      <w:r>
        <w:rPr>
          <w:u w:val="single"/>
        </w:rPr>
        <w:t>人民币</w:t>
      </w:r>
      <w:r>
        <w:rPr/>
        <w:t>（即主合同履约保证金金额）。</w:t>
      </w:r>
    </w:p>
    <w:p>
      <w:pPr>
        <w:pStyle w:val="null3"/>
        <w:ind w:firstLine="480"/>
      </w:pPr>
      <w:r>
        <w:rPr/>
        <w:t>二、我方保证的方式为：连带责任保证。</w:t>
      </w:r>
    </w:p>
    <w:p>
      <w:pPr>
        <w:pStyle w:val="null3"/>
        <w:ind w:firstLine="480"/>
      </w:pPr>
      <w:r>
        <w:rPr/>
        <w:t>三、我方保证的期间为：本保函自开立之日起生效，至 年 月 日止。</w:t>
      </w:r>
    </w:p>
    <w:p>
      <w:pPr>
        <w:pStyle w:val="null3"/>
        <w:ind w:firstLine="480"/>
      </w:pPr>
      <w:r>
        <w:rPr/>
        <w:t>四、在本保函的有效期内，如被保证人违反上述合同或协议约定的义务，我方将在收到你方提交的本保函文件及符合下列全部条件的索赔通知后</w:t>
      </w:r>
      <w:r>
        <w:rPr>
          <w:u w:val="single"/>
        </w:rPr>
        <w:t xml:space="preserve"> 30 </w:t>
      </w:r>
      <w:r>
        <w:rPr/>
        <w:t>个工作日内以上述保证金额为限支付你方索赔金额:</w:t>
      </w:r>
    </w:p>
    <w:p>
      <w:pPr>
        <w:pStyle w:val="null3"/>
        <w:ind w:firstLine="480"/>
      </w:pPr>
      <w:r>
        <w:rPr/>
        <w:t>(一)索赔通知文件必须以书面形式提出，列明索赔金额，并由你方法定代表人(负责人)或授权代理人签字并加盖公章;</w:t>
      </w:r>
    </w:p>
    <w:p>
      <w:pPr>
        <w:pStyle w:val="null3"/>
        <w:ind w:firstLine="480"/>
      </w:pPr>
      <w:r>
        <w:rPr/>
        <w:t>(二)索赔通知文件必须同时附有:</w:t>
      </w:r>
    </w:p>
    <w:p>
      <w:pPr>
        <w:pStyle w:val="null3"/>
        <w:ind w:firstLine="480"/>
      </w:pPr>
      <w:r>
        <w:rPr/>
        <w:t>1.一项书面声明，声明索赔款项并未由被保证人或其代理人直接或间接地支付给你方;</w:t>
      </w:r>
    </w:p>
    <w:p>
      <w:pPr>
        <w:pStyle w:val="null3"/>
        <w:ind w:firstLine="480"/>
      </w:pPr>
      <w:r>
        <w:rPr/>
        <w:t>2.证明被保证人违反上述合同或协议约定的义务以及有责任支付你方索赔金额的证据。</w:t>
      </w:r>
    </w:p>
    <w:p>
      <w:pPr>
        <w:pStyle w:val="null3"/>
        <w:ind w:firstLine="480"/>
      </w:pPr>
      <w:r>
        <w:rPr/>
        <w:t>(三)索赔通知文件必须在本保函有效期内到达以下地址：</w:t>
      </w:r>
    </w:p>
    <w:p>
      <w:pPr>
        <w:pStyle w:val="null3"/>
        <w:ind w:firstLine="480"/>
      </w:pPr>
      <w:r>
        <w:rPr/>
        <w:t>__________________________________________________。</w:t>
      </w:r>
    </w:p>
    <w:p>
      <w:pPr>
        <w:pStyle w:val="null3"/>
        <w:ind w:firstLine="480"/>
      </w:pPr>
      <w:r>
        <w:rPr/>
        <w:t>五、本保函保证金额将随被保证人逐步履行保函项下合同约定或法定的义务以及我方按你方索赔通知文件要求分次支付而相应递减。</w:t>
      </w:r>
    </w:p>
    <w:p>
      <w:pPr>
        <w:pStyle w:val="null3"/>
        <w:ind w:firstLine="480"/>
      </w:pPr>
      <w:r>
        <w:rPr/>
        <w:t>六、本保函项下的权利不得转让，不得设定担保。受益人未经我方书面同意转让本保函或其项下任何权利，我方在本保函项下的义务与责任全部消灭。</w:t>
      </w:r>
    </w:p>
    <w:p>
      <w:pPr>
        <w:pStyle w:val="null3"/>
        <w:ind w:firstLine="480"/>
      </w:pPr>
      <w:r>
        <w:rPr/>
        <w:t>七、本保函项下的合同或基础交易不成立、不生效、无效、被撤销、被解除，本保函无效;被保证人基于保函项下的合同或基础交易或其他原因的抗辩，我方均有权主张。</w:t>
      </w:r>
    </w:p>
    <w:p>
      <w:pPr>
        <w:pStyle w:val="null3"/>
        <w:ind w:firstLine="480"/>
      </w:pPr>
      <w:r>
        <w:rPr/>
        <w:t>八、因本保函发生争议协商解决不成，按以下第</w:t>
      </w:r>
      <w:r>
        <w:rPr>
          <w:u w:val="single"/>
        </w:rPr>
        <w:t xml:space="preserve"> (一)</w:t>
      </w:r>
      <w:r>
        <w:rPr/>
        <w:t>种方式解决:</w:t>
      </w:r>
    </w:p>
    <w:p>
      <w:pPr>
        <w:pStyle w:val="null3"/>
        <w:ind w:firstLine="480"/>
      </w:pPr>
      <w:r>
        <w:rPr/>
        <w:t>(一)向我方所在地的人民法院起诉。</w:t>
      </w:r>
    </w:p>
    <w:p>
      <w:pPr>
        <w:pStyle w:val="null3"/>
        <w:ind w:firstLine="480"/>
      </w:pPr>
      <w:r>
        <w:rPr/>
        <w:t>(二)提交</w:t>
      </w:r>
      <w:r>
        <w:rPr>
          <w:u w:val="single"/>
        </w:rPr>
        <w:t xml:space="preserve"> 此栏空白 </w:t>
      </w:r>
      <w:r>
        <w:rPr/>
        <w:t>仲裁委员会(仲裁地点为此栏空白)按照申请仲裁时该会现行有效的仲裁规则进行仲裁。仲裁裁决是终局的，对双方均有约束力。</w:t>
      </w:r>
    </w:p>
    <w:p>
      <w:pPr>
        <w:pStyle w:val="null3"/>
        <w:ind w:firstLine="480"/>
      </w:pPr>
      <w:r>
        <w:rPr/>
        <w:t>九、本保函适用中华人民共和国法律。</w:t>
      </w:r>
    </w:p>
    <w:p>
      <w:pPr>
        <w:pStyle w:val="null3"/>
        <w:ind w:firstLine="480"/>
      </w:pPr>
      <w:r>
        <w:rPr/>
        <w:t>十、其他条款:</w:t>
      </w:r>
    </w:p>
    <w:p>
      <w:pPr>
        <w:pStyle w:val="null3"/>
        <w:ind w:firstLine="480"/>
      </w:pPr>
      <w:r>
        <w:rPr/>
        <w:t>1.本保函有效期届满或提前终止，本保函自动失效，我方在本保函项下的义务与责任自动全部消灭，此后提出的任何索赔均为无效索赔，我方无义务作出任何赔付。</w:t>
      </w:r>
    </w:p>
    <w:p>
      <w:pPr>
        <w:pStyle w:val="null3"/>
        <w:ind w:firstLine="480"/>
      </w:pPr>
      <w:r>
        <w:rPr/>
        <w:t>2.所有索赔通知必须在我方工作时间内到达本保函规定的地址。</w:t>
      </w:r>
    </w:p>
    <w:p>
      <w:pPr>
        <w:pStyle w:val="null3"/>
        <w:ind w:firstLine="480"/>
      </w:pPr>
      <w:r>
        <w:rPr/>
        <w:t>十一、本保函自我方盖章之日起生效。</w:t>
      </w:r>
    </w:p>
    <w:p>
      <w:pPr>
        <w:pStyle w:val="null3"/>
      </w:pPr>
      <w:r>
        <w:rPr/>
        <w:t>保证人：___________(盖章)</w:t>
      </w:r>
    </w:p>
    <w:p>
      <w:pPr>
        <w:pStyle w:val="null3"/>
      </w:pPr>
      <w:r>
        <w:rPr/>
        <w:t>联系地址：_______________</w:t>
      </w:r>
    </w:p>
    <w:p>
      <w:pPr>
        <w:pStyle w:val="null3"/>
      </w:pPr>
      <w:r>
        <w:rPr/>
        <w:t>联系电话：_______________</w:t>
      </w:r>
    </w:p>
    <w:p>
      <w:pPr>
        <w:pStyle w:val="null3"/>
      </w:pPr>
      <w:r>
        <w:rPr/>
        <w:t>开立日期：___年___月___日</w:t>
      </w:r>
    </w:p>
    <w:p>
      <w:pPr>
        <w:pStyle w:val="null3"/>
        <w:jc w:val="center"/>
        <w:outlineLvl w:val="3"/>
      </w:pPr>
      <w:r>
        <w:rPr>
          <w:sz w:val="24"/>
          <w:b/>
        </w:rPr>
        <w:t>采购合同履约保险凭证</w:t>
      </w:r>
    </w:p>
    <w:p>
      <w:pPr>
        <w:pStyle w:val="null3"/>
      </w:pPr>
      <w:r>
        <w:rPr/>
        <w:t>致被保险人__________：</w:t>
      </w:r>
    </w:p>
    <w:p>
      <w:pPr>
        <w:pStyle w:val="null3"/>
        <w:ind w:firstLine="480"/>
      </w:pPr>
      <w:r>
        <w:rPr/>
        <w:t>鉴于你方____________（招标方/被保险人）接受投保人____________（投标方）参加____________（采购）项目的投标，向投保人签发中标通知书，投保人在我公司投保《采购合同履约保证保险》，我公司接受投保人的请求，在保险责任范围内，愿意就投保人履行与你方订立的采购合同，向你方提供如下保证保险：</w:t>
      </w:r>
    </w:p>
    <w:p>
      <w:pPr>
        <w:pStyle w:val="null3"/>
        <w:ind w:firstLine="480"/>
      </w:pPr>
      <w:r>
        <w:rPr/>
        <w:t>一、我公司对上述采购项目出具的《采购合同履约保证保险》保单号：</w:t>
      </w:r>
    </w:p>
    <w:p>
      <w:pPr>
        <w:pStyle w:val="null3"/>
        <w:ind w:firstLine="480"/>
      </w:pPr>
      <w:r>
        <w:rPr/>
        <w:t>二、上述保单项下我公司的保险金额（最高限额）：人民币 （￥： 元）</w:t>
      </w:r>
    </w:p>
    <w:p>
      <w:pPr>
        <w:pStyle w:val="null3"/>
        <w:ind w:firstLine="480"/>
      </w:pPr>
      <w:r>
        <w:rPr/>
        <w:t>上述全部保险单的保险金额随投保人逐步履行采购合同约定的义务或我公司的赔付而递减。</w:t>
      </w:r>
    </w:p>
    <w:p>
      <w:pPr>
        <w:pStyle w:val="null3"/>
        <w:ind w:firstLine="480"/>
      </w:pPr>
      <w:r>
        <w:rPr/>
        <w:t>三、本保险的保险期间自____年___月___日___时起至___年___月___日___时止，共计___天。</w:t>
      </w:r>
    </w:p>
    <w:p>
      <w:pPr>
        <w:pStyle w:val="null3"/>
        <w:ind w:firstLine="480"/>
      </w:pPr>
      <w:r>
        <w:rPr/>
        <w:t>四、本保险合同仅承担履约保证责任：在本保险期限内，供应商在《采购合同》的履约过程中，因下列情形给你方造成直接损失的，在收到你方提交的符合保险合同约定的全部条件的书面文件，我公司依据保险合同有关约定并与你方达成一致赔偿意见后</w:t>
      </w:r>
      <w:r>
        <w:rPr>
          <w:u w:val="single"/>
        </w:rPr>
        <w:t xml:space="preserve"> 30 </w:t>
      </w:r>
      <w:r>
        <w:rPr/>
        <w:t>个工作日内以上述保险金额为限，支付你方索赔金额。</w:t>
      </w:r>
    </w:p>
    <w:p>
      <w:pPr>
        <w:pStyle w:val="null3"/>
        <w:ind w:firstLine="480"/>
      </w:pPr>
      <w:r>
        <w:rPr/>
        <w:t>（一）投保人未按照采购合同约定的时间、地点交付采购标的；</w:t>
      </w:r>
    </w:p>
    <w:p>
      <w:pPr>
        <w:pStyle w:val="null3"/>
        <w:ind w:firstLine="480"/>
      </w:pPr>
      <w:r>
        <w:rPr/>
        <w:t>（二）投保人供应采购标的的规格、型号、数量、质量等不符合《采购合同》的约定。</w:t>
      </w:r>
    </w:p>
    <w:p>
      <w:pPr>
        <w:pStyle w:val="null3"/>
        <w:ind w:firstLine="480"/>
      </w:pPr>
      <w:r>
        <w:rPr/>
        <w:t>五、索赔文件</w:t>
      </w:r>
    </w:p>
    <w:p>
      <w:pPr>
        <w:pStyle w:val="null3"/>
        <w:ind w:firstLine="480"/>
      </w:pPr>
      <w:r>
        <w:rPr/>
        <w:t>（一）经被保险人有权人签字、加盖被保险人公章的书面索赔声明正本，索赔声明须注明本保险凭证对应的保单号并申明如下事实：</w:t>
      </w:r>
    </w:p>
    <w:p>
      <w:pPr>
        <w:pStyle w:val="null3"/>
        <w:ind w:firstLine="480"/>
      </w:pPr>
      <w:r>
        <w:rPr/>
        <w:t>（1）投保人未履行采购合同相关义务；</w:t>
      </w:r>
    </w:p>
    <w:p>
      <w:pPr>
        <w:pStyle w:val="null3"/>
        <w:ind w:firstLine="480"/>
      </w:pPr>
      <w:r>
        <w:rPr/>
        <w:t>（2）投保人的违约事实。</w:t>
      </w:r>
    </w:p>
    <w:p>
      <w:pPr>
        <w:pStyle w:val="null3"/>
        <w:ind w:firstLine="480"/>
      </w:pPr>
      <w:r>
        <w:rPr/>
        <w:t>（二）保险单正本；</w:t>
      </w:r>
    </w:p>
    <w:p>
      <w:pPr>
        <w:pStyle w:val="null3"/>
        <w:ind w:firstLine="480"/>
      </w:pPr>
      <w:r>
        <w:rPr/>
        <w:t>（三）《采购合同》副本及与采购项目进展、质量、缺陷有关的证明文件（包括《中标通知书》、投标书及其附录、会议纪要、其他合同文件等）；</w:t>
      </w:r>
    </w:p>
    <w:p>
      <w:pPr>
        <w:pStyle w:val="null3"/>
        <w:ind w:firstLine="480"/>
      </w:pPr>
      <w:r>
        <w:rPr/>
        <w:t>（四）保险人要求投保人、被保险人所能提供的与确认保险事故的性质、原因、损失程度等有关的其他证明和资料；</w:t>
      </w:r>
    </w:p>
    <w:p>
      <w:pPr>
        <w:pStyle w:val="null3"/>
        <w:ind w:firstLine="480"/>
      </w:pPr>
      <w:r>
        <w:rPr/>
        <w:t>（五）仲裁机构出具的裁决书或法院出具的裁定书、判决书等生效法律文书（适用于仲裁或诉讼确认损失的方式）；</w:t>
      </w:r>
    </w:p>
    <w:p>
      <w:pPr>
        <w:pStyle w:val="null3"/>
        <w:ind w:firstLine="480"/>
      </w:pPr>
      <w:r>
        <w:rPr/>
        <w:t>六、未经保险人书面同意，本保险凭证与保险合同不得转让、质押，否则保险人在本保险凭证与保险合同项下的保险责任自动解除。</w:t>
      </w:r>
    </w:p>
    <w:p>
      <w:pPr>
        <w:pStyle w:val="null3"/>
        <w:ind w:firstLine="480"/>
      </w:pPr>
      <w:r>
        <w:rPr/>
        <w:t>七、本保证保险发生争议协商解决不成，向保险人所在地有管辖权的人民法院提起诉讼。</w:t>
      </w:r>
    </w:p>
    <w:p>
      <w:pPr>
        <w:pStyle w:val="null3"/>
        <w:ind w:firstLine="480"/>
      </w:pPr>
      <w:r>
        <w:rPr/>
        <w:t>八、本保证保险适用的保险条款为《_______________________》。</w:t>
      </w:r>
    </w:p>
    <w:p>
      <w:pPr>
        <w:pStyle w:val="null3"/>
        <w:ind w:firstLine="480"/>
      </w:pPr>
      <w:r>
        <w:rPr/>
        <w:t>九、保险责任免除及其他本保险凭证未载明事宜以保险合同约定为准。</w:t>
      </w:r>
    </w:p>
    <w:p>
      <w:pPr>
        <w:pStyle w:val="null3"/>
        <w:ind w:firstLine="480"/>
      </w:pPr>
      <w:r>
        <w:rPr/>
        <w:t>十、本保险凭证自保险人加盖保单专用章起生效。</w:t>
      </w:r>
    </w:p>
    <w:p>
      <w:pPr>
        <w:pStyle w:val="null3"/>
      </w:pPr>
      <w:r>
        <w:rPr/>
        <w:t>保证人：__________(盖章)</w:t>
      </w:r>
    </w:p>
    <w:p>
      <w:pPr>
        <w:pStyle w:val="null3"/>
      </w:pPr>
      <w:r>
        <w:rPr/>
        <w:t>地址：__________________</w:t>
      </w:r>
    </w:p>
    <w:p>
      <w:pPr>
        <w:pStyle w:val="null3"/>
      </w:pPr>
      <w:r>
        <w:rPr/>
        <w:t>电话：__________________</w:t>
      </w:r>
    </w:p>
    <w:p>
      <w:pPr>
        <w:pStyle w:val="null3"/>
      </w:pPr>
      <w:r>
        <w:rPr/>
        <w:t>开立日期：____年__月__日</w:t>
      </w:r>
    </w:p>
    <w:p>
      <w:pPr>
        <w:pStyle w:val="null3"/>
        <w:rPr>
          <w:rFonts w:hint="eastAsia"/>
          <w:lang w:val="en-US" w:eastAsia="zh-Hans"/>
        </w:rPr>
      </w:pPr>
      <w:r>
        <w:rPr>
          <w:rFonts w:hint="eastAsia"/>
          <w:lang w:val="en-US" w:eastAsia="zh-Hans"/>
        </w:rP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52B8D"/>
    <w:rsid w:val="177F50ED"/>
    <w:rsid w:val="53B52B8D"/>
    <w:rsid w:val="77F79321"/>
    <w:rsid w:val="BBB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pPr/>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customStyle="true" w:type="paragraph" w:styleId="null3">
    <w:name w:val="null3"/>
    <w:hidden/>
    <w:rPr>
      <w:rFonts w:hint="eastAsia"/>
      <w:lang w:val="en-US" w:eastAsia="zh-Hans"/>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 Id="rId6" Target="numbering.xml" Type="http://schemas.openxmlformats.org/officeDocument/2006/relationships/numbering"/><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2022-04-08T19:57:00Z</dcterms:created>
  <dc:creator>五块钱</dc:creator>
  <cp:lastModifiedBy>五块钱</cp:lastModifiedBy>
  <dcterms:modified xsi:type="dcterms:W3CDTF">2022-04-27T17:40:01Z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