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6A2E15" w:rsidRPr="00FC2FAF" w:rsidRDefault="006A2E15" w:rsidP="0042204A">
      <w:pPr>
        <w:pStyle w:val="Title"/>
        <w:spacing w:after="120"/>
        <w:jc w:val="both"/>
        <w:rPr>
          <w:rFonts w:ascii="Times New Roman" w:hAnsi="Times New Roman"/>
          <w:sz w:val="60"/>
        </w:rPr>
      </w:pPr>
      <w:bookmarkStart w:id="0" w:name="_GoBack"/>
      <w:bookmarkEnd w:id="0"/>
      <w:r w:rsidRPr="00FC2FAF">
        <w:rPr>
          <w:rFonts w:ascii="Times New Roman" w:hAnsi="Times New Roman"/>
          <w:sz w:val="60"/>
        </w:rPr>
        <w:t>Tài liệu Use case</w:t>
      </w:r>
    </w:p>
    <w:p w:rsidR="006A2E15" w:rsidRPr="00FC2FAF" w:rsidRDefault="006A2E15" w:rsidP="0042204A">
      <w:pPr>
        <w:pStyle w:val="Title"/>
        <w:spacing w:after="120"/>
        <w:jc w:val="both"/>
        <w:rPr>
          <w:rFonts w:ascii="Times New Roman" w:hAnsi="Times New Roman"/>
          <w:sz w:val="40"/>
        </w:rPr>
      </w:pPr>
      <w:r w:rsidRPr="00FC2FAF">
        <w:rPr>
          <w:rFonts w:ascii="Times New Roman" w:hAnsi="Times New Roman"/>
          <w:sz w:val="40"/>
        </w:rPr>
        <w:t>&lt;Tên Dự án/Phát triển&gt;</w:t>
      </w:r>
    </w:p>
    <w:p w:rsidR="006A2E15" w:rsidRPr="00FC2FAF" w:rsidRDefault="006A2E15" w:rsidP="0042204A">
      <w:pPr>
        <w:pStyle w:val="Title"/>
        <w:spacing w:after="120"/>
        <w:jc w:val="both"/>
        <w:rPr>
          <w:rFonts w:ascii="Times New Roman" w:hAnsi="Times New Roman"/>
          <w:sz w:val="40"/>
        </w:rPr>
      </w:pPr>
    </w:p>
    <w:p w:rsidR="006A2E15" w:rsidRPr="00FC2FAF" w:rsidRDefault="006A2E15" w:rsidP="0042204A">
      <w:pPr>
        <w:pStyle w:val="TOCEntry"/>
        <w:jc w:val="both"/>
      </w:pPr>
      <w:bookmarkStart w:id="1" w:name="_Toc532084211"/>
      <w:r w:rsidRPr="00FC2FAF">
        <w:t>Lịch sử thay đổi</w:t>
      </w:r>
      <w:bookmarkEnd w:id="1"/>
    </w:p>
    <w:p w:rsidR="006A2E15" w:rsidRPr="00FC2FAF" w:rsidRDefault="006A2E15" w:rsidP="0042204A">
      <w:pPr>
        <w:jc w:val="both"/>
      </w:pPr>
    </w:p>
    <w:p w:rsidR="006A2E15" w:rsidRPr="00FC2FAF" w:rsidRDefault="006A2E15" w:rsidP="0042204A">
      <w:pPr>
        <w:jc w:val="both"/>
      </w:pPr>
    </w:p>
    <w:tbl>
      <w:tblPr>
        <w:tblW w:w="950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13"/>
        <w:gridCol w:w="1427"/>
        <w:gridCol w:w="4678"/>
        <w:gridCol w:w="1984"/>
      </w:tblGrid>
      <w:tr w:rsidR="006A2E15" w:rsidRPr="00FC2FAF" w:rsidTr="0054306A">
        <w:tc>
          <w:tcPr>
            <w:tcW w:w="1413" w:type="dxa"/>
            <w:shd w:val="clear" w:color="auto" w:fill="D9D9D9" w:themeFill="background1" w:themeFillShade="D9"/>
          </w:tcPr>
          <w:p w:rsidR="006A2E15" w:rsidRPr="00FC2FAF" w:rsidRDefault="006A2E15" w:rsidP="0042204A">
            <w:pPr>
              <w:spacing w:before="40" w:after="40"/>
              <w:jc w:val="both"/>
              <w:rPr>
                <w:b/>
              </w:rPr>
            </w:pPr>
            <w:r w:rsidRPr="00FC2FAF">
              <w:rPr>
                <w:b/>
              </w:rPr>
              <w:t>Phiên bản</w:t>
            </w:r>
          </w:p>
        </w:tc>
        <w:tc>
          <w:tcPr>
            <w:tcW w:w="1427" w:type="dxa"/>
            <w:shd w:val="clear" w:color="auto" w:fill="D9D9D9" w:themeFill="background1" w:themeFillShade="D9"/>
          </w:tcPr>
          <w:p w:rsidR="006A2E15" w:rsidRPr="00FC2FAF" w:rsidRDefault="006A2E15" w:rsidP="0042204A">
            <w:pPr>
              <w:spacing w:before="40" w:after="40"/>
              <w:jc w:val="both"/>
              <w:rPr>
                <w:b/>
              </w:rPr>
            </w:pPr>
            <w:r w:rsidRPr="00FC2FAF">
              <w:rPr>
                <w:b/>
              </w:rPr>
              <w:t>Thời gian</w:t>
            </w:r>
          </w:p>
        </w:tc>
        <w:tc>
          <w:tcPr>
            <w:tcW w:w="4678" w:type="dxa"/>
            <w:shd w:val="clear" w:color="auto" w:fill="D9D9D9" w:themeFill="background1" w:themeFillShade="D9"/>
          </w:tcPr>
          <w:p w:rsidR="006A2E15" w:rsidRPr="00FC2FAF" w:rsidRDefault="006A2E15" w:rsidP="0042204A">
            <w:pPr>
              <w:spacing w:before="40" w:after="40"/>
              <w:jc w:val="both"/>
              <w:rPr>
                <w:b/>
              </w:rPr>
            </w:pPr>
            <w:r w:rsidRPr="00FC2FAF">
              <w:rPr>
                <w:b/>
              </w:rPr>
              <w:t>Lí do thay đổi</w:t>
            </w:r>
          </w:p>
        </w:tc>
        <w:tc>
          <w:tcPr>
            <w:tcW w:w="1984" w:type="dxa"/>
            <w:shd w:val="clear" w:color="auto" w:fill="D9D9D9" w:themeFill="background1" w:themeFillShade="D9"/>
          </w:tcPr>
          <w:p w:rsidR="006A2E15" w:rsidRPr="00FC2FAF" w:rsidRDefault="006A2E15" w:rsidP="0042204A">
            <w:pPr>
              <w:spacing w:before="40" w:after="40"/>
              <w:jc w:val="both"/>
              <w:rPr>
                <w:b/>
              </w:rPr>
            </w:pPr>
            <w:r w:rsidRPr="00FC2FAF">
              <w:rPr>
                <w:b/>
              </w:rPr>
              <w:t>Người thay đổi</w:t>
            </w:r>
          </w:p>
        </w:tc>
      </w:tr>
      <w:tr w:rsidR="006A2E15" w:rsidRPr="00FC2FAF" w:rsidTr="0054306A">
        <w:tc>
          <w:tcPr>
            <w:tcW w:w="1413" w:type="dxa"/>
          </w:tcPr>
          <w:p w:rsidR="006A2E15" w:rsidRPr="00FC2FAF" w:rsidRDefault="006A2E15" w:rsidP="0042204A">
            <w:pPr>
              <w:spacing w:before="40" w:after="40"/>
              <w:jc w:val="both"/>
            </w:pPr>
          </w:p>
        </w:tc>
        <w:tc>
          <w:tcPr>
            <w:tcW w:w="1427" w:type="dxa"/>
          </w:tcPr>
          <w:p w:rsidR="006A2E15" w:rsidRPr="00FC2FAF" w:rsidRDefault="006A2E15" w:rsidP="0042204A">
            <w:pPr>
              <w:spacing w:before="40" w:after="40"/>
              <w:jc w:val="both"/>
            </w:pPr>
          </w:p>
        </w:tc>
        <w:tc>
          <w:tcPr>
            <w:tcW w:w="4678" w:type="dxa"/>
          </w:tcPr>
          <w:p w:rsidR="006A2E15" w:rsidRPr="00FC2FAF" w:rsidRDefault="006A2E15" w:rsidP="0042204A">
            <w:pPr>
              <w:spacing w:before="40" w:after="40"/>
              <w:jc w:val="both"/>
            </w:pPr>
          </w:p>
        </w:tc>
        <w:tc>
          <w:tcPr>
            <w:tcW w:w="1984" w:type="dxa"/>
          </w:tcPr>
          <w:p w:rsidR="006A2E15" w:rsidRPr="00FC2FAF" w:rsidRDefault="006A2E15" w:rsidP="0042204A">
            <w:pPr>
              <w:spacing w:before="40" w:after="40"/>
              <w:jc w:val="both"/>
            </w:pPr>
          </w:p>
        </w:tc>
      </w:tr>
      <w:tr w:rsidR="006A2E15" w:rsidRPr="00FC2FAF" w:rsidTr="0054306A">
        <w:tc>
          <w:tcPr>
            <w:tcW w:w="1413" w:type="dxa"/>
          </w:tcPr>
          <w:p w:rsidR="006A2E15" w:rsidRPr="00FC2FAF" w:rsidRDefault="006A2E15" w:rsidP="0042204A">
            <w:pPr>
              <w:spacing w:before="40" w:after="40"/>
              <w:jc w:val="both"/>
            </w:pPr>
          </w:p>
        </w:tc>
        <w:tc>
          <w:tcPr>
            <w:tcW w:w="1427" w:type="dxa"/>
          </w:tcPr>
          <w:p w:rsidR="006A2E15" w:rsidRPr="00FC2FAF" w:rsidRDefault="006A2E15" w:rsidP="0042204A">
            <w:pPr>
              <w:spacing w:before="40" w:after="40"/>
              <w:jc w:val="both"/>
            </w:pPr>
          </w:p>
        </w:tc>
        <w:tc>
          <w:tcPr>
            <w:tcW w:w="4678" w:type="dxa"/>
          </w:tcPr>
          <w:p w:rsidR="006A2E15" w:rsidRPr="00FC2FAF" w:rsidRDefault="006A2E15" w:rsidP="0042204A">
            <w:pPr>
              <w:spacing w:before="40" w:after="40"/>
              <w:jc w:val="both"/>
            </w:pPr>
          </w:p>
        </w:tc>
        <w:tc>
          <w:tcPr>
            <w:tcW w:w="1984" w:type="dxa"/>
          </w:tcPr>
          <w:p w:rsidR="006A2E15" w:rsidRPr="00FC2FAF" w:rsidRDefault="006A2E15" w:rsidP="0042204A">
            <w:pPr>
              <w:spacing w:before="40" w:after="40"/>
              <w:jc w:val="both"/>
            </w:pPr>
          </w:p>
        </w:tc>
      </w:tr>
    </w:tbl>
    <w:p w:rsidR="006A2E15" w:rsidRPr="00FC2FAF" w:rsidRDefault="006A2E15" w:rsidP="0042204A">
      <w:pPr>
        <w:jc w:val="both"/>
        <w:sectPr w:rsidR="006A2E15" w:rsidRPr="00FC2FAF">
          <w:headerReference w:type="default" r:id="rId7"/>
          <w:footerReference w:type="default" r:id="rId8"/>
          <w:pgSz w:w="12240" w:h="15840" w:code="1"/>
          <w:pgMar w:top="1440" w:right="1800" w:bottom="1440" w:left="1800" w:header="720" w:footer="720" w:gutter="0"/>
          <w:pgNumType w:fmt="lowerRoman"/>
          <w:cols w:space="720"/>
        </w:sectPr>
      </w:pPr>
    </w:p>
    <w:p w:rsidR="00134BEF" w:rsidRPr="00FC2FAF" w:rsidRDefault="00134BEF" w:rsidP="00BE0F7C">
      <w:pPr>
        <w:pStyle w:val="Heading2"/>
        <w:jc w:val="both"/>
        <w:rPr>
          <w:rFonts w:ascii="Times New Roman" w:hAnsi="Times New Roman"/>
        </w:rPr>
      </w:pPr>
      <w:r w:rsidRPr="00FC2FAF">
        <w:rPr>
          <w:rFonts w:ascii="Times New Roman" w:hAnsi="Times New Roman"/>
        </w:rPr>
        <w:lastRenderedPageBreak/>
        <w:t>Use Case ID</w:t>
      </w:r>
      <w:r w:rsidR="00934C21" w:rsidRPr="00FC2FAF">
        <w:rPr>
          <w:rFonts w:ascii="Times New Roman" w:hAnsi="Times New Roman"/>
        </w:rPr>
        <w:t xml:space="preserve"> </w:t>
      </w:r>
      <w:r w:rsidR="00332F48" w:rsidRPr="00FC2FAF">
        <w:rPr>
          <w:rFonts w:ascii="Times New Roman" w:hAnsi="Times New Roman"/>
        </w:rPr>
        <w:t>và tên</w:t>
      </w:r>
    </w:p>
    <w:p w:rsidR="00332F48" w:rsidRPr="00FC2FAF" w:rsidRDefault="00332F48" w:rsidP="00BE0F7C">
      <w:pPr>
        <w:pStyle w:val="BodyText"/>
        <w:spacing w:line="240" w:lineRule="auto"/>
        <w:jc w:val="both"/>
      </w:pPr>
      <w:r w:rsidRPr="00FC2FAF">
        <w:rPr>
          <w:rStyle w:val="notranslate"/>
          <w:color w:val="000000"/>
          <w:szCs w:val="22"/>
        </w:rPr>
        <w:t>Cung cấp cho mỗi use case một ID tăng dần.</w:t>
      </w:r>
      <w:r w:rsidRPr="00FC2FAF">
        <w:rPr>
          <w:color w:val="000000"/>
          <w:sz w:val="27"/>
          <w:szCs w:val="27"/>
        </w:rPr>
        <w:t> </w:t>
      </w:r>
      <w:r w:rsidRPr="00FC2FAF">
        <w:rPr>
          <w:rStyle w:val="notranslate"/>
          <w:color w:val="000000"/>
          <w:szCs w:val="22"/>
        </w:rPr>
        <w:t>Nêu</w:t>
      </w:r>
      <w:r w:rsidRPr="00FC2FAF">
        <w:rPr>
          <w:rStyle w:val="notranslate"/>
          <w:color w:val="000000"/>
          <w:sz w:val="27"/>
          <w:szCs w:val="27"/>
        </w:rPr>
        <w:t> </w:t>
      </w:r>
      <w:r w:rsidRPr="00FC2FAF">
        <w:rPr>
          <w:rStyle w:val="notranslate"/>
          <w:color w:val="000000"/>
          <w:szCs w:val="22"/>
        </w:rPr>
        <w:t>tên</w:t>
      </w:r>
      <w:r w:rsidRPr="00FC2FAF">
        <w:rPr>
          <w:rStyle w:val="notranslate"/>
          <w:color w:val="000000"/>
          <w:sz w:val="27"/>
          <w:szCs w:val="27"/>
        </w:rPr>
        <w:t> </w:t>
      </w:r>
      <w:r w:rsidRPr="00FC2FAF">
        <w:rPr>
          <w:rStyle w:val="notranslate"/>
          <w:color w:val="000000"/>
          <w:szCs w:val="22"/>
        </w:rPr>
        <w:t>ngắn gọn</w:t>
      </w:r>
      <w:r w:rsidRPr="00FC2FAF">
        <w:rPr>
          <w:rStyle w:val="notranslate"/>
          <w:color w:val="000000"/>
          <w:sz w:val="27"/>
          <w:szCs w:val="27"/>
        </w:rPr>
        <w:t> </w:t>
      </w:r>
      <w:r w:rsidRPr="00FC2FAF">
        <w:rPr>
          <w:rStyle w:val="notranslate"/>
          <w:color w:val="000000"/>
          <w:szCs w:val="22"/>
        </w:rPr>
        <w:t>cho trường hợp sử dụng</w:t>
      </w:r>
      <w:r w:rsidRPr="00FC2FAF">
        <w:rPr>
          <w:rStyle w:val="notranslate"/>
          <w:color w:val="000000"/>
          <w:sz w:val="27"/>
          <w:szCs w:val="27"/>
        </w:rPr>
        <w:t> </w:t>
      </w:r>
      <w:r w:rsidRPr="00FC2FAF">
        <w:rPr>
          <w:rStyle w:val="notranslate"/>
          <w:color w:val="000000"/>
          <w:szCs w:val="22"/>
        </w:rPr>
        <w:t>cho biết giá trị mà ca sử dụng sẽ cung cấp cho một số người dùng.</w:t>
      </w:r>
      <w:r w:rsidRPr="00FC2FAF">
        <w:rPr>
          <w:color w:val="000000"/>
          <w:sz w:val="27"/>
          <w:szCs w:val="27"/>
        </w:rPr>
        <w:t> </w:t>
      </w:r>
      <w:r w:rsidRPr="00FC2FAF">
        <w:rPr>
          <w:rStyle w:val="notranslate"/>
          <w:color w:val="000000"/>
          <w:szCs w:val="22"/>
        </w:rPr>
        <w:t>Bắt đầu với một động từ hành động, tiếp theo là một đối tượng.</w:t>
      </w:r>
    </w:p>
    <w:p w:rsidR="00134BEF" w:rsidRPr="00FC2FAF" w:rsidRDefault="00FC2FAF" w:rsidP="00BE0F7C">
      <w:pPr>
        <w:pStyle w:val="Heading2"/>
        <w:jc w:val="both"/>
        <w:rPr>
          <w:rFonts w:ascii="Times New Roman" w:hAnsi="Times New Roman"/>
        </w:rPr>
      </w:pPr>
      <w:r w:rsidRPr="00FC2FAF">
        <w:rPr>
          <w:rFonts w:ascii="Times New Roman" w:hAnsi="Times New Roman"/>
        </w:rPr>
        <w:t>Tác giả và ngày tạo</w:t>
      </w:r>
    </w:p>
    <w:p w:rsidR="00134BEF" w:rsidRPr="00FC2FAF" w:rsidRDefault="00FC2FAF" w:rsidP="00BE0F7C">
      <w:pPr>
        <w:pStyle w:val="BodyText"/>
        <w:spacing w:line="240" w:lineRule="auto"/>
        <w:jc w:val="both"/>
      </w:pPr>
      <w:r w:rsidRPr="00FC2FAF">
        <w:t>Tên người khởi tạo cho use case đó và thời gian khởi tạo.</w:t>
      </w:r>
    </w:p>
    <w:p w:rsidR="00134BEF" w:rsidRPr="00FC2FAF" w:rsidRDefault="00FC2FAF" w:rsidP="00BE0F7C">
      <w:pPr>
        <w:pStyle w:val="Heading2"/>
        <w:jc w:val="both"/>
        <w:rPr>
          <w:rFonts w:ascii="Times New Roman" w:hAnsi="Times New Roman"/>
        </w:rPr>
      </w:pPr>
      <w:r w:rsidRPr="00FC2FAF">
        <w:rPr>
          <w:rFonts w:ascii="Times New Roman" w:hAnsi="Times New Roman"/>
        </w:rPr>
        <w:t>Tác nhân chính và phụ</w:t>
      </w:r>
    </w:p>
    <w:p w:rsidR="00FC2FAF" w:rsidRPr="00FC2FAF" w:rsidRDefault="00FC2FAF" w:rsidP="00BE0F7C">
      <w:pPr>
        <w:pStyle w:val="BodyText"/>
        <w:spacing w:line="240" w:lineRule="auto"/>
        <w:jc w:val="both"/>
      </w:pPr>
      <w:r w:rsidRPr="00FC2FAF">
        <w:t>Một tác nhân là 1 người hoặc 1 thực thể bên ngoài hệ thống được mô tả có tương tác với hệ thống và thực hiện use case này để hoàn thành các nhiệm vụ. Tác nhân thường đai diện cho nhóm người dùng hoặc một role nào đó trên hệ thống. Tác nhân chính là tác nhân bắt đầu use case này, tác nhân phụ là các tác nhân tham gia vào quá trình hoàn thành use case này.</w:t>
      </w:r>
    </w:p>
    <w:p w:rsidR="00134BEF" w:rsidRPr="00FC2FAF" w:rsidRDefault="00FC2FAF" w:rsidP="00BE0F7C">
      <w:pPr>
        <w:pStyle w:val="Heading2"/>
        <w:jc w:val="both"/>
        <w:rPr>
          <w:rFonts w:ascii="Times New Roman" w:hAnsi="Times New Roman"/>
        </w:rPr>
      </w:pPr>
      <w:r w:rsidRPr="00FC2FAF">
        <w:rPr>
          <w:rFonts w:ascii="Times New Roman" w:hAnsi="Times New Roman"/>
        </w:rPr>
        <w:t>Sự kiện khởi tạo</w:t>
      </w:r>
    </w:p>
    <w:p w:rsidR="000C4134" w:rsidRDefault="000C4134" w:rsidP="00BE0F7C">
      <w:pPr>
        <w:pStyle w:val="BodyText"/>
        <w:spacing w:line="240" w:lineRule="auto"/>
        <w:jc w:val="both"/>
      </w:pPr>
      <w:r>
        <w:rPr>
          <w:rStyle w:val="notranslate"/>
          <w:color w:val="000000"/>
          <w:szCs w:val="22"/>
        </w:rPr>
        <w:t>Xác định sự kiện kinh doanh,</w:t>
      </w:r>
      <w:r>
        <w:rPr>
          <w:rStyle w:val="notranslate"/>
          <w:color w:val="000000"/>
          <w:sz w:val="27"/>
          <w:szCs w:val="27"/>
        </w:rPr>
        <w:t> </w:t>
      </w:r>
      <w:r>
        <w:rPr>
          <w:rStyle w:val="notranslate"/>
          <w:color w:val="000000"/>
          <w:szCs w:val="22"/>
        </w:rPr>
        <w:t>sự kiện</w:t>
      </w:r>
      <w:r>
        <w:rPr>
          <w:rStyle w:val="notranslate"/>
          <w:color w:val="000000"/>
          <w:sz w:val="27"/>
          <w:szCs w:val="27"/>
        </w:rPr>
        <w:t> </w:t>
      </w:r>
      <w:r>
        <w:rPr>
          <w:rStyle w:val="notranslate"/>
          <w:color w:val="000000"/>
          <w:szCs w:val="22"/>
        </w:rPr>
        <w:t>hệ thống</w:t>
      </w:r>
      <w:r>
        <w:rPr>
          <w:rStyle w:val="notranslate"/>
          <w:color w:val="000000"/>
          <w:sz w:val="27"/>
          <w:szCs w:val="27"/>
        </w:rPr>
        <w:t> </w:t>
      </w:r>
      <w:r>
        <w:rPr>
          <w:rStyle w:val="notranslate"/>
          <w:color w:val="000000"/>
          <w:szCs w:val="22"/>
        </w:rPr>
        <w:t>hoặc hành động của người dùng khởi tạo use case này.</w:t>
      </w:r>
      <w:r>
        <w:rPr>
          <w:color w:val="000000"/>
          <w:sz w:val="27"/>
          <w:szCs w:val="27"/>
        </w:rPr>
        <w:t> </w:t>
      </w:r>
      <w:r>
        <w:rPr>
          <w:rStyle w:val="notranslate"/>
          <w:color w:val="000000"/>
          <w:szCs w:val="22"/>
        </w:rPr>
        <w:t>Trình kích hoạt này cảnh báo hệ thống rằng nó sẽ bắt đầu kiểm tra các điều kiện tiên quyết cho use case để nó có thể phán đoán xem có nên tiến hành thực hiện hay không.</w:t>
      </w:r>
    </w:p>
    <w:p w:rsidR="002F6163" w:rsidRPr="00FC2FAF" w:rsidRDefault="000C4134" w:rsidP="00BE0F7C">
      <w:pPr>
        <w:pStyle w:val="Heading2"/>
        <w:jc w:val="both"/>
        <w:rPr>
          <w:rFonts w:ascii="Times New Roman" w:hAnsi="Times New Roman"/>
        </w:rPr>
      </w:pPr>
      <w:r>
        <w:rPr>
          <w:rFonts w:ascii="Times New Roman" w:hAnsi="Times New Roman"/>
        </w:rPr>
        <w:t>Mô tả</w:t>
      </w:r>
    </w:p>
    <w:p w:rsidR="000C4134" w:rsidRPr="00FC2FAF" w:rsidRDefault="000C4134" w:rsidP="00BE0F7C">
      <w:pPr>
        <w:pStyle w:val="BodyText"/>
        <w:spacing w:line="240" w:lineRule="auto"/>
        <w:jc w:val="both"/>
      </w:pPr>
      <w:r>
        <w:t>Mô tả ngắn gọn lý do và kết quả của use case này, hoặc mô tả ở mức tổng quan về các thao tác và kết quả.</w:t>
      </w:r>
    </w:p>
    <w:p w:rsidR="00134BEF" w:rsidRPr="00FC2FAF" w:rsidRDefault="00E456C6" w:rsidP="00BE0F7C">
      <w:pPr>
        <w:pStyle w:val="Heading2"/>
        <w:jc w:val="both"/>
        <w:rPr>
          <w:rFonts w:ascii="Times New Roman" w:hAnsi="Times New Roman"/>
        </w:rPr>
      </w:pPr>
      <w:r>
        <w:rPr>
          <w:rFonts w:ascii="Times New Roman" w:hAnsi="Times New Roman"/>
        </w:rPr>
        <w:t>Điều kiện tiên quyết</w:t>
      </w:r>
    </w:p>
    <w:p w:rsidR="00E456C6" w:rsidRPr="00FC2FAF" w:rsidRDefault="00E456C6" w:rsidP="00BE0F7C">
      <w:pPr>
        <w:pStyle w:val="BodyText"/>
        <w:spacing w:line="240" w:lineRule="auto"/>
        <w:jc w:val="both"/>
      </w:pPr>
      <w:r>
        <w:rPr>
          <w:rStyle w:val="notranslate"/>
          <w:color w:val="000000"/>
          <w:szCs w:val="22"/>
        </w:rPr>
        <w:t>Liệt kê bất kỳ hoạt động nào phải diễn ra, hoặc bất kỳ điều kiện nào phải đúng, trước khi use case có thể được bắt đầu.</w:t>
      </w:r>
      <w:r>
        <w:rPr>
          <w:color w:val="000000"/>
          <w:sz w:val="27"/>
          <w:szCs w:val="27"/>
        </w:rPr>
        <w:t> </w:t>
      </w:r>
      <w:r>
        <w:rPr>
          <w:rStyle w:val="notranslate"/>
          <w:color w:val="000000"/>
          <w:szCs w:val="22"/>
        </w:rPr>
        <w:t>Hệ thống phải có khả năng kiểm tra từng điều kiện tiên quyết.</w:t>
      </w:r>
      <w:r>
        <w:rPr>
          <w:color w:val="000000"/>
          <w:sz w:val="27"/>
          <w:szCs w:val="27"/>
        </w:rPr>
        <w:t> </w:t>
      </w:r>
      <w:r>
        <w:rPr>
          <w:rStyle w:val="notranslate"/>
          <w:color w:val="000000"/>
          <w:szCs w:val="22"/>
        </w:rPr>
        <w:t>Đánh số từng điều kiện tiên quyết.</w:t>
      </w:r>
      <w:r>
        <w:rPr>
          <w:color w:val="000000"/>
          <w:sz w:val="27"/>
          <w:szCs w:val="27"/>
        </w:rPr>
        <w:t> </w:t>
      </w:r>
      <w:r>
        <w:rPr>
          <w:rStyle w:val="notranslate"/>
          <w:color w:val="000000"/>
          <w:szCs w:val="22"/>
        </w:rPr>
        <w:t>Ví dụ: PRE-1:</w:t>
      </w:r>
      <w:r>
        <w:rPr>
          <w:rStyle w:val="notranslate"/>
          <w:color w:val="000000"/>
          <w:sz w:val="27"/>
          <w:szCs w:val="27"/>
        </w:rPr>
        <w:t> </w:t>
      </w:r>
      <w:r>
        <w:rPr>
          <w:rStyle w:val="notranslate"/>
          <w:color w:val="000000"/>
          <w:szCs w:val="22"/>
        </w:rPr>
        <w:t>Danh tính của người dùng đã được xác thực.</w:t>
      </w:r>
    </w:p>
    <w:p w:rsidR="00134BEF" w:rsidRPr="00FC2FAF" w:rsidRDefault="00E456C6" w:rsidP="00BE0F7C">
      <w:pPr>
        <w:pStyle w:val="Heading2"/>
        <w:jc w:val="both"/>
        <w:rPr>
          <w:rFonts w:ascii="Times New Roman" w:hAnsi="Times New Roman"/>
        </w:rPr>
      </w:pPr>
      <w:r>
        <w:rPr>
          <w:rFonts w:ascii="Times New Roman" w:hAnsi="Times New Roman"/>
        </w:rPr>
        <w:t>Điều kiện đạt được</w:t>
      </w:r>
    </w:p>
    <w:p w:rsidR="00E456C6" w:rsidRPr="00FC2FAF" w:rsidRDefault="00E456C6" w:rsidP="00BE0F7C">
      <w:pPr>
        <w:pStyle w:val="BodyText"/>
        <w:spacing w:line="240" w:lineRule="auto"/>
        <w:jc w:val="both"/>
      </w:pPr>
      <w:r>
        <w:t>Mô tả trạng thái của hệ thống tại thời điểm kết thúc thành công use case này. Đặt nhãn cho  mỗi điều kiện này theo mẫu POST-X với X tăng dần.</w:t>
      </w:r>
    </w:p>
    <w:p w:rsidR="00134BEF" w:rsidRPr="00FC2FAF" w:rsidRDefault="005635F2" w:rsidP="00BE0F7C">
      <w:pPr>
        <w:pStyle w:val="Heading2"/>
        <w:jc w:val="both"/>
        <w:rPr>
          <w:rFonts w:ascii="Times New Roman" w:hAnsi="Times New Roman"/>
        </w:rPr>
      </w:pPr>
      <w:r>
        <w:rPr>
          <w:rFonts w:ascii="Times New Roman" w:hAnsi="Times New Roman"/>
        </w:rPr>
        <w:t>Luồng thông thường</w:t>
      </w:r>
    </w:p>
    <w:p w:rsidR="005635F2" w:rsidRPr="00FC2FAF" w:rsidRDefault="005635F2" w:rsidP="00BE0F7C">
      <w:pPr>
        <w:pStyle w:val="BodyText"/>
        <w:spacing w:line="240" w:lineRule="auto"/>
        <w:jc w:val="both"/>
      </w:pPr>
      <w:r>
        <w:rPr>
          <w:rStyle w:val="notranslate"/>
          <w:color w:val="000000"/>
          <w:szCs w:val="22"/>
        </w:rPr>
        <w:t>Cung cấp một mô tả về các hành động của người dùng và các</w:t>
      </w:r>
      <w:r>
        <w:rPr>
          <w:rStyle w:val="notranslate"/>
          <w:color w:val="000000"/>
          <w:sz w:val="27"/>
          <w:szCs w:val="27"/>
        </w:rPr>
        <w:t> </w:t>
      </w:r>
      <w:r>
        <w:rPr>
          <w:rStyle w:val="notranslate"/>
          <w:color w:val="000000"/>
          <w:szCs w:val="22"/>
        </w:rPr>
        <w:t>phản ứng hệ thống</w:t>
      </w:r>
      <w:r>
        <w:rPr>
          <w:rStyle w:val="notranslate"/>
          <w:color w:val="000000"/>
          <w:sz w:val="27"/>
          <w:szCs w:val="27"/>
        </w:rPr>
        <w:t> </w:t>
      </w:r>
      <w:r>
        <w:rPr>
          <w:rStyle w:val="notranslate"/>
          <w:color w:val="000000"/>
          <w:szCs w:val="22"/>
        </w:rPr>
        <w:t>tương</w:t>
      </w:r>
      <w:r>
        <w:rPr>
          <w:rStyle w:val="notranslate"/>
          <w:color w:val="000000"/>
          <w:sz w:val="27"/>
          <w:szCs w:val="27"/>
        </w:rPr>
        <w:t> </w:t>
      </w:r>
      <w:r>
        <w:rPr>
          <w:rStyle w:val="notranslate"/>
          <w:color w:val="000000"/>
          <w:szCs w:val="22"/>
        </w:rPr>
        <w:t>ứng sẽ diễn ra trong quá trình thực use case trong các điều kiện dự kiến, bình thường.</w:t>
      </w:r>
      <w:r>
        <w:rPr>
          <w:color w:val="000000"/>
          <w:sz w:val="27"/>
          <w:szCs w:val="27"/>
        </w:rPr>
        <w:t> </w:t>
      </w:r>
      <w:r>
        <w:rPr>
          <w:rStyle w:val="notranslate"/>
          <w:color w:val="000000"/>
          <w:szCs w:val="22"/>
        </w:rPr>
        <w:t xml:space="preserve">Chuỗi hộp thoại này cuối cùng sẽ dẫn đến việc hoàn thành mục tiêu được nêu trong tên và mô tả </w:t>
      </w:r>
      <w:r w:rsidR="002158CC">
        <w:rPr>
          <w:rStyle w:val="notranslate"/>
          <w:color w:val="000000"/>
          <w:szCs w:val="22"/>
        </w:rPr>
        <w:t>use case</w:t>
      </w:r>
      <w:r>
        <w:rPr>
          <w:rStyle w:val="notranslate"/>
          <w:color w:val="000000"/>
          <w:szCs w:val="22"/>
        </w:rPr>
        <w:t>.</w:t>
      </w:r>
      <w:r>
        <w:rPr>
          <w:color w:val="000000"/>
          <w:sz w:val="27"/>
          <w:szCs w:val="27"/>
        </w:rPr>
        <w:t> </w:t>
      </w:r>
      <w:r>
        <w:rPr>
          <w:rStyle w:val="notranslate"/>
          <w:color w:val="000000"/>
          <w:szCs w:val="22"/>
        </w:rPr>
        <w:t>Hiển thị</w:t>
      </w:r>
      <w:r>
        <w:rPr>
          <w:rStyle w:val="notranslate"/>
          <w:color w:val="000000"/>
          <w:sz w:val="27"/>
          <w:szCs w:val="27"/>
        </w:rPr>
        <w:t> </w:t>
      </w:r>
      <w:r>
        <w:rPr>
          <w:rStyle w:val="notranslate"/>
          <w:color w:val="000000"/>
          <w:szCs w:val="22"/>
        </w:rPr>
        <w:t xml:space="preserve">một danh sách các hành động được đánh số được thực hiện bởi </w:t>
      </w:r>
      <w:r w:rsidR="002158CC">
        <w:rPr>
          <w:rStyle w:val="notranslate"/>
          <w:color w:val="000000"/>
          <w:szCs w:val="22"/>
        </w:rPr>
        <w:t>các tác nhân</w:t>
      </w:r>
      <w:r>
        <w:rPr>
          <w:rStyle w:val="notranslate"/>
          <w:color w:val="000000"/>
          <w:szCs w:val="22"/>
        </w:rPr>
        <w:t>, xen kẽ với các phản hồi được cung cấp bởi hệ thống.</w:t>
      </w:r>
      <w:r>
        <w:rPr>
          <w:color w:val="000000"/>
          <w:sz w:val="27"/>
          <w:szCs w:val="27"/>
        </w:rPr>
        <w:t> </w:t>
      </w:r>
      <w:r>
        <w:rPr>
          <w:rStyle w:val="notranslate"/>
          <w:color w:val="000000"/>
          <w:szCs w:val="22"/>
        </w:rPr>
        <w:t>Luồng</w:t>
      </w:r>
      <w:r>
        <w:rPr>
          <w:rStyle w:val="notranslate"/>
          <w:color w:val="000000"/>
          <w:sz w:val="27"/>
          <w:szCs w:val="27"/>
        </w:rPr>
        <w:t> </w:t>
      </w:r>
      <w:r>
        <w:rPr>
          <w:rStyle w:val="notranslate"/>
          <w:color w:val="000000"/>
          <w:szCs w:val="22"/>
        </w:rPr>
        <w:t>thông thường</w:t>
      </w:r>
      <w:r>
        <w:rPr>
          <w:rStyle w:val="notranslate"/>
          <w:color w:val="000000"/>
          <w:sz w:val="27"/>
          <w:szCs w:val="27"/>
        </w:rPr>
        <w:t> </w:t>
      </w:r>
      <w:r>
        <w:rPr>
          <w:rStyle w:val="notranslate"/>
          <w:color w:val="000000"/>
          <w:szCs w:val="22"/>
        </w:rPr>
        <w:t>được đánh số thứ cấp là X</w:t>
      </w:r>
      <w:r w:rsidR="002158CC">
        <w:rPr>
          <w:rStyle w:val="notranslate"/>
          <w:color w:val="000000"/>
          <w:szCs w:val="22"/>
        </w:rPr>
        <w:t>.0, trong đó</w:t>
      </w:r>
      <w:r>
        <w:rPr>
          <w:rStyle w:val="notranslate"/>
          <w:color w:val="000000"/>
          <w:szCs w:val="22"/>
        </w:rPr>
        <w:t xml:space="preserve"> X là ID </w:t>
      </w:r>
      <w:r w:rsidR="002158CC">
        <w:rPr>
          <w:rStyle w:val="notranslate"/>
          <w:color w:val="000000"/>
          <w:szCs w:val="22"/>
        </w:rPr>
        <w:t>của use case.</w:t>
      </w:r>
    </w:p>
    <w:p w:rsidR="00134BEF" w:rsidRPr="00FC2FAF" w:rsidRDefault="00DF353F" w:rsidP="00BE0F7C">
      <w:pPr>
        <w:pStyle w:val="Heading2"/>
        <w:jc w:val="both"/>
        <w:rPr>
          <w:rFonts w:ascii="Times New Roman" w:hAnsi="Times New Roman"/>
        </w:rPr>
      </w:pPr>
      <w:r>
        <w:rPr>
          <w:rFonts w:ascii="Times New Roman" w:hAnsi="Times New Roman"/>
        </w:rPr>
        <w:lastRenderedPageBreak/>
        <w:t>Các luồng thay thế</w:t>
      </w:r>
    </w:p>
    <w:p w:rsidR="00E90485" w:rsidRPr="00E90485" w:rsidRDefault="00E90485" w:rsidP="00BE0F7C">
      <w:pPr>
        <w:pStyle w:val="NormalWeb"/>
        <w:spacing w:before="0" w:beforeAutospacing="0" w:after="120" w:afterAutospacing="0"/>
        <w:jc w:val="both"/>
        <w:rPr>
          <w:color w:val="000000"/>
          <w:sz w:val="27"/>
          <w:szCs w:val="27"/>
        </w:rPr>
      </w:pPr>
      <w:r>
        <w:rPr>
          <w:rStyle w:val="notranslate"/>
          <w:color w:val="000000"/>
          <w:sz w:val="22"/>
          <w:szCs w:val="22"/>
        </w:rPr>
        <w:t>Tài liệu các</w:t>
      </w:r>
      <w:r>
        <w:rPr>
          <w:rStyle w:val="notranslate"/>
          <w:color w:val="000000"/>
          <w:sz w:val="27"/>
          <w:szCs w:val="27"/>
        </w:rPr>
        <w:t> </w:t>
      </w:r>
      <w:r>
        <w:rPr>
          <w:rStyle w:val="notranslate"/>
          <w:color w:val="000000"/>
          <w:sz w:val="22"/>
          <w:szCs w:val="22"/>
        </w:rPr>
        <w:t>kịch bản sử dụng</w:t>
      </w:r>
      <w:r>
        <w:rPr>
          <w:rStyle w:val="notranslate"/>
          <w:color w:val="000000"/>
          <w:sz w:val="27"/>
          <w:szCs w:val="27"/>
        </w:rPr>
        <w:t> </w:t>
      </w:r>
      <w:r>
        <w:rPr>
          <w:rStyle w:val="notranslate"/>
          <w:color w:val="000000"/>
          <w:sz w:val="22"/>
          <w:szCs w:val="22"/>
        </w:rPr>
        <w:t>thành công</w:t>
      </w:r>
      <w:r>
        <w:rPr>
          <w:rStyle w:val="notranslate"/>
          <w:color w:val="000000"/>
          <w:sz w:val="27"/>
          <w:szCs w:val="27"/>
        </w:rPr>
        <w:t> </w:t>
      </w:r>
      <w:r>
        <w:rPr>
          <w:rStyle w:val="notranslate"/>
          <w:color w:val="000000"/>
          <w:sz w:val="22"/>
          <w:szCs w:val="22"/>
        </w:rPr>
        <w:t>khác</w:t>
      </w:r>
      <w:r>
        <w:rPr>
          <w:rStyle w:val="notranslate"/>
          <w:color w:val="000000"/>
          <w:sz w:val="27"/>
          <w:szCs w:val="27"/>
        </w:rPr>
        <w:t> </w:t>
      </w:r>
      <w:r>
        <w:rPr>
          <w:rStyle w:val="notranslate"/>
          <w:color w:val="000000"/>
          <w:sz w:val="22"/>
          <w:szCs w:val="22"/>
        </w:rPr>
        <w:t xml:space="preserve">có thể diễn ra trong </w:t>
      </w:r>
      <w:r w:rsidR="00DF353F">
        <w:rPr>
          <w:rStyle w:val="notranslate"/>
          <w:color w:val="000000"/>
          <w:sz w:val="22"/>
          <w:szCs w:val="22"/>
        </w:rPr>
        <w:t>use case này</w:t>
      </w:r>
      <w:r>
        <w:rPr>
          <w:rStyle w:val="notranslate"/>
          <w:color w:val="000000"/>
          <w:sz w:val="22"/>
          <w:szCs w:val="22"/>
        </w:rPr>
        <w:t>.</w:t>
      </w:r>
      <w:r>
        <w:rPr>
          <w:color w:val="000000"/>
          <w:sz w:val="27"/>
          <w:szCs w:val="27"/>
        </w:rPr>
        <w:t> </w:t>
      </w:r>
      <w:r>
        <w:rPr>
          <w:rStyle w:val="notranslate"/>
          <w:color w:val="000000"/>
          <w:sz w:val="22"/>
          <w:szCs w:val="22"/>
        </w:rPr>
        <w:t>Nêu rõ</w:t>
      </w:r>
      <w:r>
        <w:rPr>
          <w:rStyle w:val="notranslate"/>
          <w:color w:val="000000"/>
          <w:sz w:val="27"/>
          <w:szCs w:val="27"/>
        </w:rPr>
        <w:t> </w:t>
      </w:r>
      <w:r>
        <w:rPr>
          <w:rStyle w:val="notranslate"/>
          <w:color w:val="000000"/>
          <w:sz w:val="22"/>
          <w:szCs w:val="22"/>
        </w:rPr>
        <w:t>luồng</w:t>
      </w:r>
      <w:r>
        <w:rPr>
          <w:rStyle w:val="notranslate"/>
          <w:color w:val="000000"/>
          <w:sz w:val="27"/>
          <w:szCs w:val="27"/>
        </w:rPr>
        <w:t> </w:t>
      </w:r>
      <w:r>
        <w:rPr>
          <w:rStyle w:val="notranslate"/>
          <w:color w:val="000000"/>
          <w:sz w:val="22"/>
          <w:szCs w:val="22"/>
        </w:rPr>
        <w:t>thay thế</w:t>
      </w:r>
      <w:r>
        <w:rPr>
          <w:rStyle w:val="notranslate"/>
          <w:color w:val="000000"/>
          <w:sz w:val="27"/>
          <w:szCs w:val="27"/>
        </w:rPr>
        <w:t> </w:t>
      </w:r>
      <w:r>
        <w:rPr>
          <w:rStyle w:val="notranslate"/>
          <w:color w:val="000000"/>
          <w:sz w:val="22"/>
          <w:szCs w:val="22"/>
        </w:rPr>
        <w:t>và mô tả bất kỳ sự khác biệt nào trong chuỗi các bước diễn ra.</w:t>
      </w:r>
      <w:r>
        <w:rPr>
          <w:color w:val="000000"/>
          <w:sz w:val="27"/>
          <w:szCs w:val="27"/>
        </w:rPr>
        <w:t> </w:t>
      </w:r>
      <w:r>
        <w:rPr>
          <w:rStyle w:val="notranslate"/>
          <w:color w:val="000000"/>
          <w:sz w:val="22"/>
          <w:szCs w:val="22"/>
        </w:rPr>
        <w:t>Đánh số cho mỗi</w:t>
      </w:r>
      <w:r>
        <w:rPr>
          <w:rStyle w:val="notranslate"/>
          <w:color w:val="000000"/>
          <w:sz w:val="27"/>
          <w:szCs w:val="27"/>
        </w:rPr>
        <w:t> </w:t>
      </w:r>
      <w:r>
        <w:rPr>
          <w:rStyle w:val="notranslate"/>
          <w:color w:val="000000"/>
          <w:sz w:val="22"/>
          <w:szCs w:val="22"/>
        </w:rPr>
        <w:t>luồng</w:t>
      </w:r>
      <w:r>
        <w:rPr>
          <w:rStyle w:val="notranslate"/>
          <w:color w:val="000000"/>
          <w:sz w:val="27"/>
          <w:szCs w:val="27"/>
        </w:rPr>
        <w:t> </w:t>
      </w:r>
      <w:r>
        <w:rPr>
          <w:rStyle w:val="notranslate"/>
          <w:color w:val="000000"/>
          <w:sz w:val="22"/>
          <w:szCs w:val="22"/>
        </w:rPr>
        <w:t>thay thế</w:t>
      </w:r>
      <w:r>
        <w:rPr>
          <w:rStyle w:val="notranslate"/>
          <w:color w:val="000000"/>
          <w:sz w:val="27"/>
          <w:szCs w:val="27"/>
        </w:rPr>
        <w:t> </w:t>
      </w:r>
      <w:r w:rsidR="00DF353F">
        <w:rPr>
          <w:rStyle w:val="notranslate"/>
          <w:color w:val="000000"/>
          <w:sz w:val="22"/>
          <w:szCs w:val="22"/>
        </w:rPr>
        <w:t>trong biểu mẫu dạn X.Y</w:t>
      </w:r>
      <w:r>
        <w:rPr>
          <w:rStyle w:val="notranslate"/>
          <w:color w:val="000000"/>
          <w:sz w:val="22"/>
          <w:szCs w:val="22"/>
        </w:rPr>
        <w:t xml:space="preserve">, trong đó, X là </w:t>
      </w:r>
      <w:r w:rsidR="00DF353F">
        <w:rPr>
          <w:rStyle w:val="notranslate"/>
          <w:color w:val="000000"/>
          <w:sz w:val="22"/>
          <w:szCs w:val="22"/>
        </w:rPr>
        <w:t xml:space="preserve">Use case ID </w:t>
      </w:r>
      <w:r>
        <w:rPr>
          <w:rStyle w:val="notranslate"/>
          <w:color w:val="000000"/>
          <w:sz w:val="22"/>
          <w:szCs w:val="22"/>
        </w:rPr>
        <w:t>và Y là số thứ tự cho</w:t>
      </w:r>
      <w:r>
        <w:rPr>
          <w:rStyle w:val="notranslate"/>
          <w:color w:val="000000"/>
          <w:sz w:val="27"/>
          <w:szCs w:val="27"/>
        </w:rPr>
        <w:t> </w:t>
      </w:r>
      <w:r>
        <w:rPr>
          <w:rStyle w:val="notranslate"/>
          <w:color w:val="000000"/>
          <w:sz w:val="22"/>
          <w:szCs w:val="22"/>
        </w:rPr>
        <w:t>luồng</w:t>
      </w:r>
      <w:r>
        <w:rPr>
          <w:rStyle w:val="notranslate"/>
          <w:color w:val="000000"/>
          <w:sz w:val="27"/>
          <w:szCs w:val="27"/>
        </w:rPr>
        <w:t> </w:t>
      </w:r>
      <w:r>
        <w:rPr>
          <w:rStyle w:val="notranslate"/>
          <w:color w:val="000000"/>
          <w:sz w:val="22"/>
          <w:szCs w:val="22"/>
        </w:rPr>
        <w:t>thay thế.</w:t>
      </w:r>
      <w:r>
        <w:rPr>
          <w:color w:val="000000"/>
          <w:sz w:val="27"/>
          <w:szCs w:val="27"/>
        </w:rPr>
        <w:t> </w:t>
      </w:r>
      <w:r>
        <w:rPr>
          <w:rStyle w:val="notranslate"/>
          <w:color w:val="000000"/>
          <w:sz w:val="22"/>
          <w:szCs w:val="22"/>
        </w:rPr>
        <w:t>Ví dụ, kiểu 5.3 sẽ chỉ ra</w:t>
      </w:r>
      <w:r>
        <w:rPr>
          <w:rStyle w:val="notranslate"/>
          <w:color w:val="000000"/>
          <w:sz w:val="27"/>
          <w:szCs w:val="27"/>
        </w:rPr>
        <w:t> </w:t>
      </w:r>
      <w:r>
        <w:rPr>
          <w:rStyle w:val="notranslate"/>
          <w:color w:val="000000"/>
          <w:sz w:val="22"/>
          <w:szCs w:val="22"/>
        </w:rPr>
        <w:t>luồng</w:t>
      </w:r>
      <w:r>
        <w:rPr>
          <w:rStyle w:val="notranslate"/>
          <w:color w:val="000000"/>
          <w:sz w:val="27"/>
          <w:szCs w:val="27"/>
        </w:rPr>
        <w:t> </w:t>
      </w:r>
      <w:r>
        <w:rPr>
          <w:rStyle w:val="notranslate"/>
          <w:color w:val="000000"/>
          <w:sz w:val="22"/>
          <w:szCs w:val="22"/>
        </w:rPr>
        <w:t>thay thế thứ ba</w:t>
      </w:r>
      <w:r>
        <w:rPr>
          <w:rStyle w:val="notranslate"/>
          <w:color w:val="000000"/>
          <w:sz w:val="27"/>
          <w:szCs w:val="27"/>
        </w:rPr>
        <w:t> </w:t>
      </w:r>
      <w:r>
        <w:rPr>
          <w:rStyle w:val="notranslate"/>
          <w:color w:val="000000"/>
          <w:sz w:val="22"/>
          <w:szCs w:val="22"/>
        </w:rPr>
        <w:t>cho trường hợp sử dụng số 5.</w:t>
      </w:r>
      <w:r>
        <w:rPr>
          <w:rStyle w:val="notranslate"/>
          <w:color w:val="000000"/>
          <w:sz w:val="27"/>
          <w:szCs w:val="27"/>
        </w:rPr>
        <w:t> </w:t>
      </w:r>
      <w:r>
        <w:rPr>
          <w:rStyle w:val="notranslate"/>
          <w:color w:val="000000"/>
          <w:sz w:val="22"/>
          <w:szCs w:val="22"/>
        </w:rPr>
        <w:t>Cho biết mỗi</w:t>
      </w:r>
      <w:r>
        <w:rPr>
          <w:rStyle w:val="notranslate"/>
          <w:color w:val="000000"/>
          <w:sz w:val="27"/>
          <w:szCs w:val="27"/>
        </w:rPr>
        <w:t> </w:t>
      </w:r>
      <w:r>
        <w:rPr>
          <w:rStyle w:val="notranslate"/>
          <w:color w:val="000000"/>
          <w:sz w:val="22"/>
          <w:szCs w:val="22"/>
        </w:rPr>
        <w:t>luồng thay thế sẽ tách khỏi luồng bình thường và nếu thích hợp, nơi nó sẽ nối lại luồng bình thường.</w:t>
      </w:r>
    </w:p>
    <w:p w:rsidR="00134BEF" w:rsidRPr="00FC2FAF" w:rsidRDefault="003E4E1D" w:rsidP="00BE0F7C">
      <w:pPr>
        <w:pStyle w:val="Heading2"/>
        <w:jc w:val="both"/>
        <w:rPr>
          <w:rFonts w:ascii="Times New Roman" w:hAnsi="Times New Roman"/>
        </w:rPr>
      </w:pPr>
      <w:r>
        <w:rPr>
          <w:rFonts w:ascii="Times New Roman" w:hAnsi="Times New Roman"/>
        </w:rPr>
        <w:t>Ngoại lệ</w:t>
      </w:r>
    </w:p>
    <w:p w:rsidR="00947F4A" w:rsidRPr="00FC2FAF" w:rsidRDefault="00947F4A" w:rsidP="00BE0F7C">
      <w:pPr>
        <w:pStyle w:val="BodyText"/>
        <w:spacing w:line="240" w:lineRule="auto"/>
        <w:jc w:val="both"/>
      </w:pPr>
      <w:r>
        <w:rPr>
          <w:rStyle w:val="notranslate"/>
          <w:color w:val="000000"/>
          <w:szCs w:val="22"/>
        </w:rPr>
        <w:t>Mô tả bất kỳ điều kiện lỗi dự đoán nào có thể xảy ra trong quá trình thực thi use case và cách hệ thống đáp ứng với các điều kiện đó.</w:t>
      </w:r>
      <w:r>
        <w:rPr>
          <w:color w:val="000000"/>
          <w:sz w:val="27"/>
          <w:szCs w:val="27"/>
        </w:rPr>
        <w:t> </w:t>
      </w:r>
      <w:r>
        <w:rPr>
          <w:rStyle w:val="notranslate"/>
          <w:color w:val="000000"/>
          <w:szCs w:val="22"/>
        </w:rPr>
        <w:t>Đánh số từng</w:t>
      </w:r>
      <w:r>
        <w:rPr>
          <w:rStyle w:val="notranslate"/>
          <w:color w:val="000000"/>
          <w:sz w:val="27"/>
          <w:szCs w:val="27"/>
        </w:rPr>
        <w:t> </w:t>
      </w:r>
      <w:r>
        <w:rPr>
          <w:rStyle w:val="notranslate"/>
          <w:color w:val="000000"/>
          <w:szCs w:val="22"/>
        </w:rPr>
        <w:t>luồng</w:t>
      </w:r>
      <w:r>
        <w:rPr>
          <w:rStyle w:val="notranslate"/>
          <w:color w:val="000000"/>
          <w:sz w:val="27"/>
          <w:szCs w:val="27"/>
        </w:rPr>
        <w:t> </w:t>
      </w:r>
      <w:r>
        <w:rPr>
          <w:rStyle w:val="notranslate"/>
          <w:color w:val="000000"/>
          <w:szCs w:val="22"/>
        </w:rPr>
        <w:t>thay thế</w:t>
      </w:r>
      <w:r>
        <w:rPr>
          <w:rStyle w:val="notranslate"/>
          <w:color w:val="000000"/>
          <w:sz w:val="27"/>
          <w:szCs w:val="27"/>
        </w:rPr>
        <w:t> </w:t>
      </w:r>
      <w:r>
        <w:rPr>
          <w:rStyle w:val="notranslate"/>
          <w:color w:val="000000"/>
          <w:szCs w:val="22"/>
        </w:rPr>
        <w:t>trong biểu mẫu X.Y.EZ, trong đó X là use case ID , Y biểu thị</w:t>
      </w:r>
      <w:r>
        <w:rPr>
          <w:rStyle w:val="notranslate"/>
          <w:color w:val="000000"/>
          <w:sz w:val="27"/>
          <w:szCs w:val="27"/>
        </w:rPr>
        <w:t> </w:t>
      </w:r>
      <w:r>
        <w:rPr>
          <w:rStyle w:val="notranslate"/>
          <w:color w:val="000000"/>
          <w:szCs w:val="22"/>
        </w:rPr>
        <w:t>luồng</w:t>
      </w:r>
      <w:r>
        <w:rPr>
          <w:rStyle w:val="notranslate"/>
          <w:color w:val="000000"/>
          <w:sz w:val="27"/>
          <w:szCs w:val="27"/>
        </w:rPr>
        <w:t> </w:t>
      </w:r>
      <w:r>
        <w:rPr>
          <w:rStyle w:val="notranslate"/>
          <w:color w:val="000000"/>
          <w:szCs w:val="22"/>
        </w:rPr>
        <w:t>bình thường (0) hoặc thay thế (&gt; 0)</w:t>
      </w:r>
      <w:r>
        <w:rPr>
          <w:rStyle w:val="notranslate"/>
          <w:color w:val="000000"/>
          <w:sz w:val="27"/>
          <w:szCs w:val="27"/>
        </w:rPr>
        <w:t> </w:t>
      </w:r>
      <w:r>
        <w:rPr>
          <w:rStyle w:val="notranslate"/>
          <w:color w:val="000000"/>
          <w:szCs w:val="22"/>
        </w:rPr>
        <w:t>trong đó ngoại lệ này có thể xảy ra, ngoại lệ, chỉ ra một ngoại lệ, và Z là một số thứ tự cho các trường hợp ngoại lệ.</w:t>
      </w:r>
      <w:r>
        <w:rPr>
          <w:color w:val="000000"/>
          <w:sz w:val="27"/>
          <w:szCs w:val="27"/>
        </w:rPr>
        <w:t> </w:t>
      </w:r>
      <w:r>
        <w:rPr>
          <w:rStyle w:val="notranslate"/>
          <w:color w:val="000000"/>
          <w:szCs w:val="22"/>
        </w:rPr>
        <w:t>Ví dụ “5.0.E2” sẽ chỉ ra ngoại lệ thứ hai cho dòng</w:t>
      </w:r>
      <w:r>
        <w:rPr>
          <w:rStyle w:val="notranslate"/>
          <w:color w:val="000000"/>
          <w:sz w:val="27"/>
          <w:szCs w:val="27"/>
        </w:rPr>
        <w:t> </w:t>
      </w:r>
      <w:r>
        <w:rPr>
          <w:rStyle w:val="notranslate"/>
          <w:color w:val="000000"/>
          <w:szCs w:val="22"/>
        </w:rPr>
        <w:t>chảy</w:t>
      </w:r>
      <w:r>
        <w:rPr>
          <w:rStyle w:val="notranslate"/>
          <w:color w:val="000000"/>
          <w:sz w:val="27"/>
          <w:szCs w:val="27"/>
        </w:rPr>
        <w:t> </w:t>
      </w:r>
      <w:r>
        <w:rPr>
          <w:rStyle w:val="notranslate"/>
          <w:color w:val="000000"/>
          <w:szCs w:val="22"/>
        </w:rPr>
        <w:t>bình thường</w:t>
      </w:r>
      <w:r>
        <w:rPr>
          <w:rStyle w:val="notranslate"/>
          <w:color w:val="000000"/>
          <w:sz w:val="27"/>
          <w:szCs w:val="27"/>
        </w:rPr>
        <w:t> </w:t>
      </w:r>
      <w:r>
        <w:rPr>
          <w:rStyle w:val="notranslate"/>
          <w:color w:val="000000"/>
          <w:szCs w:val="22"/>
        </w:rPr>
        <w:t>đối với trường hợp sử dụng số 5.</w:t>
      </w:r>
      <w:r>
        <w:rPr>
          <w:rStyle w:val="notranslate"/>
          <w:color w:val="000000"/>
          <w:sz w:val="27"/>
          <w:szCs w:val="27"/>
        </w:rPr>
        <w:t> </w:t>
      </w:r>
      <w:r w:rsidR="00C36E87">
        <w:rPr>
          <w:rStyle w:val="notranslate"/>
          <w:color w:val="000000"/>
          <w:szCs w:val="22"/>
        </w:rPr>
        <w:t>Chỉ ra</w:t>
      </w:r>
      <w:r w:rsidR="008626F7">
        <w:rPr>
          <w:rStyle w:val="notranslate"/>
          <w:color w:val="000000"/>
          <w:szCs w:val="22"/>
        </w:rPr>
        <w:t xml:space="preserve"> ngoại lệ thứ 2 cho </w:t>
      </w:r>
      <w:r>
        <w:rPr>
          <w:rStyle w:val="notranslate"/>
          <w:color w:val="000000"/>
          <w:szCs w:val="22"/>
        </w:rPr>
        <w:t>luồng thô</w:t>
      </w:r>
      <w:r w:rsidR="008626F7">
        <w:rPr>
          <w:rStyle w:val="notranslate"/>
          <w:color w:val="000000"/>
          <w:szCs w:val="22"/>
        </w:rPr>
        <w:t>ng thường của use case số 5.</w:t>
      </w:r>
    </w:p>
    <w:p w:rsidR="00134BEF" w:rsidRPr="00FC2FAF" w:rsidRDefault="001241F1" w:rsidP="00BE0F7C">
      <w:pPr>
        <w:pStyle w:val="Heading2"/>
        <w:jc w:val="both"/>
        <w:rPr>
          <w:rFonts w:ascii="Times New Roman" w:hAnsi="Times New Roman"/>
        </w:rPr>
      </w:pPr>
      <w:r>
        <w:rPr>
          <w:rFonts w:ascii="Times New Roman" w:hAnsi="Times New Roman"/>
        </w:rPr>
        <w:t>Ưu tiên</w:t>
      </w:r>
    </w:p>
    <w:p w:rsidR="001241F1" w:rsidRPr="001241F1" w:rsidRDefault="001241F1" w:rsidP="00BE0F7C">
      <w:pPr>
        <w:pStyle w:val="BodyText"/>
        <w:spacing w:line="240" w:lineRule="auto"/>
        <w:jc w:val="both"/>
        <w:rPr>
          <w:b/>
        </w:rPr>
      </w:pPr>
      <w:r>
        <w:rPr>
          <w:rStyle w:val="notranslate"/>
          <w:color w:val="000000"/>
          <w:szCs w:val="22"/>
        </w:rPr>
        <w:t>Cho biết mức độ ưu tiên tương đối của việc thực hiện chức năng cần thiết để cho phép use case này được thực thi.</w:t>
      </w:r>
      <w:r>
        <w:rPr>
          <w:color w:val="000000"/>
          <w:sz w:val="27"/>
          <w:szCs w:val="27"/>
        </w:rPr>
        <w:t> </w:t>
      </w:r>
      <w:r>
        <w:rPr>
          <w:rStyle w:val="notranslate"/>
          <w:color w:val="000000"/>
          <w:szCs w:val="22"/>
        </w:rPr>
        <w:t>Sử dụng</w:t>
      </w:r>
      <w:r>
        <w:rPr>
          <w:rStyle w:val="notranslate"/>
          <w:color w:val="000000"/>
          <w:sz w:val="27"/>
          <w:szCs w:val="27"/>
        </w:rPr>
        <w:t> </w:t>
      </w:r>
      <w:r>
        <w:rPr>
          <w:rStyle w:val="notranslate"/>
          <w:color w:val="000000"/>
          <w:szCs w:val="22"/>
        </w:rPr>
        <w:t>sơ đồ ưu tiên</w:t>
      </w:r>
      <w:r>
        <w:rPr>
          <w:rStyle w:val="notranslate"/>
          <w:color w:val="000000"/>
          <w:sz w:val="27"/>
          <w:szCs w:val="27"/>
        </w:rPr>
        <w:t> </w:t>
      </w:r>
      <w:r>
        <w:rPr>
          <w:rStyle w:val="notranslate"/>
          <w:color w:val="000000"/>
          <w:szCs w:val="22"/>
        </w:rPr>
        <w:t>giống như</w:t>
      </w:r>
      <w:r>
        <w:rPr>
          <w:rStyle w:val="notranslate"/>
          <w:color w:val="000000"/>
          <w:sz w:val="27"/>
          <w:szCs w:val="27"/>
        </w:rPr>
        <w:t> </w:t>
      </w:r>
      <w:r>
        <w:rPr>
          <w:rStyle w:val="notranslate"/>
          <w:color w:val="000000"/>
          <w:szCs w:val="22"/>
        </w:rPr>
        <w:t>sơ đồ được sử dụng</w:t>
      </w:r>
      <w:r>
        <w:rPr>
          <w:rStyle w:val="notranslate"/>
          <w:color w:val="000000"/>
          <w:sz w:val="27"/>
          <w:szCs w:val="27"/>
        </w:rPr>
        <w:t> </w:t>
      </w:r>
      <w:r>
        <w:rPr>
          <w:rStyle w:val="notranslate"/>
          <w:color w:val="000000"/>
          <w:szCs w:val="22"/>
        </w:rPr>
        <w:t>cho các yêu cầu chức năng</w:t>
      </w:r>
      <w:r>
        <w:rPr>
          <w:rStyle w:val="notranslate"/>
          <w:color w:val="000000"/>
          <w:sz w:val="27"/>
          <w:szCs w:val="27"/>
        </w:rPr>
        <w:t>.</w:t>
      </w:r>
    </w:p>
    <w:p w:rsidR="00134BEF" w:rsidRPr="00FC2FAF" w:rsidRDefault="00016DB1" w:rsidP="00BE0F7C">
      <w:pPr>
        <w:pStyle w:val="Heading2"/>
        <w:jc w:val="both"/>
        <w:rPr>
          <w:rFonts w:ascii="Times New Roman" w:hAnsi="Times New Roman"/>
        </w:rPr>
      </w:pPr>
      <w:r>
        <w:rPr>
          <w:rFonts w:ascii="Times New Roman" w:hAnsi="Times New Roman"/>
        </w:rPr>
        <w:t>Tần suất sử dụng</w:t>
      </w:r>
    </w:p>
    <w:p w:rsidR="00016DB1" w:rsidRPr="00FC2FAF" w:rsidRDefault="00016DB1" w:rsidP="00BE0F7C">
      <w:pPr>
        <w:pStyle w:val="BodyText"/>
        <w:spacing w:line="240" w:lineRule="auto"/>
        <w:jc w:val="both"/>
      </w:pPr>
      <w:r>
        <w:rPr>
          <w:rStyle w:val="notranslate"/>
          <w:color w:val="000000"/>
          <w:szCs w:val="22"/>
        </w:rPr>
        <w:t>Ước tính số lần use case này sẽ được thực hiện trên một số đơn vị thời gian thích hợp.</w:t>
      </w:r>
      <w:r>
        <w:rPr>
          <w:color w:val="000000"/>
          <w:sz w:val="27"/>
          <w:szCs w:val="27"/>
        </w:rPr>
        <w:t> </w:t>
      </w:r>
      <w:r>
        <w:rPr>
          <w:rStyle w:val="notranslate"/>
          <w:color w:val="000000"/>
          <w:szCs w:val="22"/>
        </w:rPr>
        <w:t>Điều này đưa ra một chỉ số sớm về thông lượng, tải lượng sử dụng đồng thời và khả năng giao dịch.</w:t>
      </w:r>
    </w:p>
    <w:p w:rsidR="00134BEF" w:rsidRPr="00FC2FAF" w:rsidRDefault="00134BEF" w:rsidP="00BE0F7C">
      <w:pPr>
        <w:pStyle w:val="Heading2"/>
        <w:jc w:val="both"/>
        <w:rPr>
          <w:rFonts w:ascii="Times New Roman" w:hAnsi="Times New Roman"/>
        </w:rPr>
      </w:pPr>
      <w:r w:rsidRPr="00FC2FAF">
        <w:rPr>
          <w:rFonts w:ascii="Times New Roman" w:hAnsi="Times New Roman"/>
        </w:rPr>
        <w:t>Business Rules</w:t>
      </w:r>
    </w:p>
    <w:p w:rsidR="00016DB1" w:rsidRPr="00FC2FAF" w:rsidRDefault="00016DB1" w:rsidP="00BE0F7C">
      <w:pPr>
        <w:pStyle w:val="BodyText"/>
        <w:spacing w:line="240" w:lineRule="auto"/>
        <w:jc w:val="both"/>
      </w:pPr>
      <w:r>
        <w:rPr>
          <w:rStyle w:val="notranslate"/>
          <w:color w:val="000000"/>
          <w:szCs w:val="22"/>
        </w:rPr>
        <w:t>Liệt kê bất kỳ quy tắc kinh doanh có ảnh hưởng đến use case này.</w:t>
      </w:r>
      <w:r>
        <w:rPr>
          <w:color w:val="000000"/>
          <w:sz w:val="27"/>
          <w:szCs w:val="27"/>
        </w:rPr>
        <w:t> </w:t>
      </w:r>
      <w:r>
        <w:rPr>
          <w:rStyle w:val="notranslate"/>
          <w:color w:val="000000"/>
          <w:szCs w:val="22"/>
        </w:rPr>
        <w:t>Không bao gồm văn bản quy tắc kinh doanh ở đây, chỉ là ID của nó để người đọc có thể tìm thấy nó trong kho lưu trữ khác khi cần.</w:t>
      </w:r>
    </w:p>
    <w:p w:rsidR="00134BEF" w:rsidRPr="00FC2FAF" w:rsidRDefault="00D23B21" w:rsidP="00BE0F7C">
      <w:pPr>
        <w:pStyle w:val="Heading2"/>
        <w:jc w:val="both"/>
        <w:rPr>
          <w:rFonts w:ascii="Times New Roman" w:hAnsi="Times New Roman"/>
        </w:rPr>
      </w:pPr>
      <w:r>
        <w:rPr>
          <w:rFonts w:ascii="Times New Roman" w:hAnsi="Times New Roman"/>
        </w:rPr>
        <w:t>Thông tin khác</w:t>
      </w:r>
    </w:p>
    <w:p w:rsidR="00D23B21" w:rsidRDefault="00D23B21" w:rsidP="00BE0F7C">
      <w:pPr>
        <w:pStyle w:val="NormalWeb"/>
        <w:spacing w:before="0" w:beforeAutospacing="0" w:after="120" w:afterAutospacing="0"/>
        <w:jc w:val="both"/>
        <w:rPr>
          <w:color w:val="000000"/>
          <w:sz w:val="27"/>
          <w:szCs w:val="27"/>
        </w:rPr>
      </w:pPr>
      <w:r>
        <w:rPr>
          <w:rStyle w:val="notranslate"/>
          <w:color w:val="000000"/>
          <w:sz w:val="22"/>
          <w:szCs w:val="22"/>
        </w:rPr>
        <w:t>Xác định bất kỳ yêu cầu bổ sung nào, chẳng hạn như</w:t>
      </w:r>
      <w:r>
        <w:rPr>
          <w:rStyle w:val="notranslate"/>
          <w:color w:val="000000"/>
          <w:sz w:val="27"/>
          <w:szCs w:val="27"/>
        </w:rPr>
        <w:t> </w:t>
      </w:r>
      <w:r>
        <w:rPr>
          <w:rStyle w:val="notranslate"/>
          <w:color w:val="000000"/>
          <w:sz w:val="22"/>
          <w:szCs w:val="22"/>
        </w:rPr>
        <w:t>thuộc tính</w:t>
      </w:r>
      <w:r>
        <w:rPr>
          <w:rStyle w:val="notranslate"/>
          <w:color w:val="000000"/>
          <w:sz w:val="27"/>
          <w:szCs w:val="27"/>
        </w:rPr>
        <w:t> </w:t>
      </w:r>
      <w:r>
        <w:rPr>
          <w:rStyle w:val="notranslate"/>
          <w:color w:val="000000"/>
          <w:sz w:val="22"/>
          <w:szCs w:val="22"/>
        </w:rPr>
        <w:t>chất lượng, cho use case có thể cần được giải quyết trong quá trình thiết kế hoặc triển khai.</w:t>
      </w:r>
      <w:r>
        <w:rPr>
          <w:color w:val="000000"/>
          <w:sz w:val="27"/>
          <w:szCs w:val="27"/>
        </w:rPr>
        <w:t> </w:t>
      </w:r>
      <w:r>
        <w:rPr>
          <w:rStyle w:val="notranslate"/>
          <w:color w:val="000000"/>
          <w:sz w:val="22"/>
          <w:szCs w:val="22"/>
        </w:rPr>
        <w:t>Mô tả những gì sẽ xảy ra nếu việc thực thi use case không thành công vì một số lý do không lường trước được hoặc do hệ thống (ví dụ: mất kết nối mạng, hết thời gian chờ).</w:t>
      </w:r>
    </w:p>
    <w:p w:rsidR="00134BEF" w:rsidRPr="00FC2FAF" w:rsidRDefault="0042204A" w:rsidP="00BE0F7C">
      <w:pPr>
        <w:pStyle w:val="Heading2"/>
        <w:jc w:val="both"/>
        <w:rPr>
          <w:rFonts w:ascii="Times New Roman" w:hAnsi="Times New Roman"/>
        </w:rPr>
      </w:pPr>
      <w:r>
        <w:rPr>
          <w:rFonts w:ascii="Times New Roman" w:hAnsi="Times New Roman"/>
        </w:rPr>
        <w:t>Giả định</w:t>
      </w:r>
    </w:p>
    <w:p w:rsidR="0042204A" w:rsidRPr="00FC2FAF" w:rsidRDefault="0042204A" w:rsidP="00BE0F7C">
      <w:pPr>
        <w:pStyle w:val="BodyText"/>
        <w:spacing w:line="240" w:lineRule="auto"/>
        <w:jc w:val="both"/>
      </w:pPr>
      <w:r>
        <w:rPr>
          <w:color w:val="000000"/>
          <w:szCs w:val="22"/>
        </w:rPr>
        <w:t>Liệt kê bất kỳ giả định nào được đưa ra</w:t>
      </w:r>
      <w:r>
        <w:rPr>
          <w:color w:val="000000"/>
          <w:sz w:val="27"/>
          <w:szCs w:val="27"/>
        </w:rPr>
        <w:t> </w:t>
      </w:r>
      <w:r>
        <w:rPr>
          <w:color w:val="000000"/>
          <w:szCs w:val="22"/>
        </w:rPr>
        <w:t>liên quan đến</w:t>
      </w:r>
      <w:r>
        <w:rPr>
          <w:color w:val="000000"/>
          <w:sz w:val="27"/>
          <w:szCs w:val="27"/>
        </w:rPr>
        <w:t> </w:t>
      </w:r>
      <w:r>
        <w:rPr>
          <w:color w:val="000000"/>
          <w:szCs w:val="22"/>
        </w:rPr>
        <w:t>use case này</w:t>
      </w:r>
      <w:r>
        <w:rPr>
          <w:color w:val="000000"/>
          <w:sz w:val="27"/>
          <w:szCs w:val="27"/>
        </w:rPr>
        <w:t> </w:t>
      </w:r>
      <w:r>
        <w:rPr>
          <w:color w:val="000000"/>
          <w:szCs w:val="22"/>
        </w:rPr>
        <w:t>hoặc cách nó có thể thực thi</w:t>
      </w:r>
      <w:r>
        <w:rPr>
          <w:color w:val="000000"/>
          <w:sz w:val="27"/>
          <w:szCs w:val="27"/>
        </w:rPr>
        <w:t>.</w:t>
      </w:r>
    </w:p>
    <w:p w:rsidR="002D478D" w:rsidRPr="00FC2FAF" w:rsidRDefault="00134BEF" w:rsidP="00BE0F7C">
      <w:pPr>
        <w:pStyle w:val="Title"/>
        <w:spacing w:before="0" w:after="360"/>
        <w:jc w:val="both"/>
        <w:rPr>
          <w:rFonts w:ascii="Times New Roman" w:hAnsi="Times New Roman"/>
        </w:rPr>
      </w:pPr>
      <w:r w:rsidRPr="00FC2FAF">
        <w:rPr>
          <w:rFonts w:ascii="Times New Roman" w:hAnsi="Times New Roman"/>
        </w:rPr>
        <w:br w:type="page"/>
      </w:r>
    </w:p>
    <w:p w:rsidR="002D478D" w:rsidRPr="00FC2FAF" w:rsidRDefault="002D478D" w:rsidP="00BE0F7C">
      <w:pPr>
        <w:pStyle w:val="Title"/>
        <w:spacing w:before="0" w:after="360"/>
        <w:jc w:val="both"/>
        <w:rPr>
          <w:rFonts w:ascii="Times New Roman" w:hAnsi="Times New Roman"/>
          <w:sz w:val="36"/>
          <w:szCs w:val="36"/>
        </w:rPr>
      </w:pPr>
      <w:r w:rsidRPr="00FC2FAF">
        <w:rPr>
          <w:rFonts w:ascii="Times New Roman" w:hAnsi="Times New Roman"/>
          <w:sz w:val="36"/>
          <w:szCs w:val="36"/>
        </w:rPr>
        <w:lastRenderedPageBreak/>
        <w:t>Sơ đồ Use Case</w:t>
      </w:r>
    </w:p>
    <w:p w:rsidR="006E1AE0" w:rsidRPr="00FC2FAF" w:rsidRDefault="004F5410" w:rsidP="00BE0F7C">
      <w:pPr>
        <w:pStyle w:val="Title"/>
        <w:spacing w:before="0" w:after="360"/>
        <w:jc w:val="both"/>
        <w:rPr>
          <w:rFonts w:ascii="Times New Roman" w:hAnsi="Times New Roman"/>
          <w:sz w:val="36"/>
          <w:szCs w:val="36"/>
        </w:rPr>
      </w:pPr>
      <w:r w:rsidRPr="00FC2FAF">
        <w:rPr>
          <w:rFonts w:ascii="Times New Roman" w:hAnsi="Times New Roman"/>
          <w:sz w:val="36"/>
          <w:szCs w:val="36"/>
        </w:rPr>
        <w:t>Danh sách Use Case</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448"/>
        <w:gridCol w:w="5490"/>
      </w:tblGrid>
      <w:tr w:rsidR="006E1AE0" w:rsidRPr="00FC2FAF">
        <w:tc>
          <w:tcPr>
            <w:tcW w:w="2448" w:type="dxa"/>
          </w:tcPr>
          <w:p w:rsidR="006E1AE0" w:rsidRPr="00FC2FAF" w:rsidRDefault="004F5410" w:rsidP="00BE0F7C">
            <w:pPr>
              <w:pStyle w:val="TableHead"/>
              <w:spacing w:line="240" w:lineRule="auto"/>
              <w:jc w:val="both"/>
              <w:rPr>
                <w:rFonts w:ascii="Times New Roman" w:hAnsi="Times New Roman"/>
              </w:rPr>
            </w:pPr>
            <w:r w:rsidRPr="00FC2FAF">
              <w:rPr>
                <w:rFonts w:ascii="Times New Roman" w:hAnsi="Times New Roman"/>
              </w:rPr>
              <w:t>Tác nhân chính</w:t>
            </w:r>
          </w:p>
        </w:tc>
        <w:tc>
          <w:tcPr>
            <w:tcW w:w="5490" w:type="dxa"/>
          </w:tcPr>
          <w:p w:rsidR="006E1AE0" w:rsidRPr="00FC2FAF" w:rsidRDefault="004F5410" w:rsidP="00BE0F7C">
            <w:pPr>
              <w:pStyle w:val="TableHead"/>
              <w:spacing w:line="240" w:lineRule="auto"/>
              <w:jc w:val="both"/>
              <w:rPr>
                <w:rFonts w:ascii="Times New Roman" w:hAnsi="Times New Roman"/>
              </w:rPr>
            </w:pPr>
            <w:r w:rsidRPr="00FC2FAF">
              <w:rPr>
                <w:rFonts w:ascii="Times New Roman" w:hAnsi="Times New Roman"/>
              </w:rPr>
              <w:t>Use cases</w:t>
            </w:r>
          </w:p>
        </w:tc>
      </w:tr>
      <w:tr w:rsidR="006E1AE0" w:rsidRPr="00FC2FAF">
        <w:tc>
          <w:tcPr>
            <w:tcW w:w="2448" w:type="dxa"/>
          </w:tcPr>
          <w:p w:rsidR="006E1AE0" w:rsidRPr="00FC2FAF" w:rsidRDefault="006E1AE0" w:rsidP="00BE0F7C">
            <w:pPr>
              <w:jc w:val="both"/>
            </w:pPr>
          </w:p>
        </w:tc>
        <w:tc>
          <w:tcPr>
            <w:tcW w:w="5490" w:type="dxa"/>
          </w:tcPr>
          <w:p w:rsidR="006E1AE0" w:rsidRPr="00FC2FAF" w:rsidRDefault="006E1AE0" w:rsidP="00BE0F7C">
            <w:pPr>
              <w:jc w:val="both"/>
            </w:pPr>
          </w:p>
        </w:tc>
      </w:tr>
      <w:tr w:rsidR="006E1AE0" w:rsidRPr="00FC2FAF">
        <w:tc>
          <w:tcPr>
            <w:tcW w:w="2448" w:type="dxa"/>
          </w:tcPr>
          <w:p w:rsidR="006E1AE0" w:rsidRPr="00FC2FAF" w:rsidRDefault="006E1AE0" w:rsidP="00BE0F7C">
            <w:pPr>
              <w:jc w:val="both"/>
            </w:pPr>
          </w:p>
        </w:tc>
        <w:tc>
          <w:tcPr>
            <w:tcW w:w="5490" w:type="dxa"/>
          </w:tcPr>
          <w:p w:rsidR="006E1AE0" w:rsidRPr="00FC2FAF" w:rsidRDefault="006E1AE0" w:rsidP="00BE0F7C">
            <w:pPr>
              <w:jc w:val="both"/>
            </w:pPr>
          </w:p>
        </w:tc>
      </w:tr>
      <w:tr w:rsidR="006E1AE0" w:rsidRPr="00FC2FAF">
        <w:tc>
          <w:tcPr>
            <w:tcW w:w="2448" w:type="dxa"/>
          </w:tcPr>
          <w:p w:rsidR="006E1AE0" w:rsidRPr="00FC2FAF" w:rsidRDefault="006E1AE0" w:rsidP="00BE0F7C">
            <w:pPr>
              <w:jc w:val="both"/>
            </w:pPr>
          </w:p>
        </w:tc>
        <w:tc>
          <w:tcPr>
            <w:tcW w:w="5490" w:type="dxa"/>
          </w:tcPr>
          <w:p w:rsidR="006E1AE0" w:rsidRPr="00FC2FAF" w:rsidRDefault="006E1AE0" w:rsidP="00BE0F7C">
            <w:pPr>
              <w:jc w:val="both"/>
            </w:pPr>
          </w:p>
        </w:tc>
      </w:tr>
      <w:tr w:rsidR="006E1AE0" w:rsidRPr="00FC2FAF">
        <w:tc>
          <w:tcPr>
            <w:tcW w:w="2448" w:type="dxa"/>
          </w:tcPr>
          <w:p w:rsidR="006E1AE0" w:rsidRPr="00FC2FAF" w:rsidRDefault="006E1AE0" w:rsidP="00BE0F7C">
            <w:pPr>
              <w:jc w:val="both"/>
            </w:pPr>
          </w:p>
        </w:tc>
        <w:tc>
          <w:tcPr>
            <w:tcW w:w="5490" w:type="dxa"/>
          </w:tcPr>
          <w:p w:rsidR="006E1AE0" w:rsidRPr="00FC2FAF" w:rsidRDefault="006E1AE0" w:rsidP="00BE0F7C">
            <w:pPr>
              <w:jc w:val="both"/>
            </w:pPr>
          </w:p>
        </w:tc>
      </w:tr>
    </w:tbl>
    <w:p w:rsidR="006E1AE0" w:rsidRPr="00FC2FAF" w:rsidRDefault="006E1AE0" w:rsidP="00BE0F7C">
      <w:pPr>
        <w:jc w:val="both"/>
      </w:pPr>
    </w:p>
    <w:p w:rsidR="00B32701" w:rsidRPr="00FC2FAF" w:rsidRDefault="00B32701" w:rsidP="00BE0F7C">
      <w:pPr>
        <w:jc w:val="both"/>
      </w:pPr>
    </w:p>
    <w:p w:rsidR="00B32701" w:rsidRPr="00FC2FAF" w:rsidRDefault="00B32701" w:rsidP="00BE0F7C">
      <w:pPr>
        <w:jc w:val="both"/>
      </w:pPr>
    </w:p>
    <w:p w:rsidR="00134BEF" w:rsidRPr="00FC2FAF" w:rsidRDefault="002D478D" w:rsidP="00BE0F7C">
      <w:pPr>
        <w:pStyle w:val="Title"/>
        <w:spacing w:before="0" w:after="360"/>
        <w:jc w:val="both"/>
        <w:rPr>
          <w:rFonts w:ascii="Times New Roman" w:hAnsi="Times New Roman"/>
          <w:sz w:val="36"/>
          <w:szCs w:val="36"/>
        </w:rPr>
      </w:pPr>
      <w:r w:rsidRPr="00FC2FAF">
        <w:rPr>
          <w:rFonts w:ascii="Times New Roman" w:hAnsi="Times New Roman"/>
          <w:sz w:val="36"/>
          <w:szCs w:val="36"/>
        </w:rPr>
        <w:t xml:space="preserve">Đặc tả </w:t>
      </w:r>
      <w:r w:rsidR="00134BEF" w:rsidRPr="00FC2FAF">
        <w:rPr>
          <w:rFonts w:ascii="Times New Roman" w:hAnsi="Times New Roman"/>
          <w:sz w:val="36"/>
          <w:szCs w:val="36"/>
        </w:rPr>
        <w:t>Use Case</w:t>
      </w:r>
    </w:p>
    <w:tbl>
      <w:tblPr>
        <w:tblW w:w="0" w:type="auto"/>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firstRow="0" w:lastRow="0" w:firstColumn="0" w:lastColumn="0" w:noHBand="0" w:noVBand="0"/>
      </w:tblPr>
      <w:tblGrid>
        <w:gridCol w:w="2088"/>
        <w:gridCol w:w="2430"/>
        <w:gridCol w:w="1890"/>
        <w:gridCol w:w="3150"/>
      </w:tblGrid>
      <w:tr w:rsidR="00134BEF" w:rsidRPr="00FC2FAF" w:rsidTr="00DA4AC1">
        <w:tc>
          <w:tcPr>
            <w:tcW w:w="2088" w:type="dxa"/>
          </w:tcPr>
          <w:p w:rsidR="00134BEF" w:rsidRPr="00FC2FAF" w:rsidRDefault="00D77C2F" w:rsidP="00BE0F7C">
            <w:pPr>
              <w:jc w:val="both"/>
              <w:rPr>
                <w:szCs w:val="22"/>
              </w:rPr>
            </w:pPr>
            <w:r w:rsidRPr="00FC2FAF">
              <w:rPr>
                <w:szCs w:val="22"/>
              </w:rPr>
              <w:t>UC</w:t>
            </w:r>
            <w:r w:rsidR="00934C21" w:rsidRPr="00FC2FAF">
              <w:rPr>
                <w:szCs w:val="22"/>
              </w:rPr>
              <w:t xml:space="preserve"> </w:t>
            </w:r>
            <w:r w:rsidR="00134BEF" w:rsidRPr="00FC2FAF">
              <w:rPr>
                <w:szCs w:val="22"/>
              </w:rPr>
              <w:t>ID</w:t>
            </w:r>
            <w:r w:rsidR="00934C21" w:rsidRPr="00FC2FAF">
              <w:rPr>
                <w:szCs w:val="22"/>
              </w:rPr>
              <w:t xml:space="preserve"> </w:t>
            </w:r>
            <w:r w:rsidR="002D478D" w:rsidRPr="00FC2FAF">
              <w:rPr>
                <w:szCs w:val="22"/>
              </w:rPr>
              <w:t>và</w:t>
            </w:r>
            <w:r w:rsidR="00934C21" w:rsidRPr="00FC2FAF">
              <w:rPr>
                <w:szCs w:val="22"/>
              </w:rPr>
              <w:t xml:space="preserve"> </w:t>
            </w:r>
            <w:r w:rsidR="002D478D" w:rsidRPr="00FC2FAF">
              <w:rPr>
                <w:szCs w:val="22"/>
              </w:rPr>
              <w:t>Tên</w:t>
            </w:r>
            <w:r w:rsidR="00134BEF" w:rsidRPr="00FC2FAF">
              <w:rPr>
                <w:szCs w:val="22"/>
              </w:rPr>
              <w:t>:</w:t>
            </w:r>
          </w:p>
        </w:tc>
        <w:tc>
          <w:tcPr>
            <w:tcW w:w="7470" w:type="dxa"/>
            <w:gridSpan w:val="3"/>
          </w:tcPr>
          <w:p w:rsidR="00134BEF" w:rsidRPr="00FC2FAF" w:rsidRDefault="00134BEF" w:rsidP="00BE0F7C">
            <w:pPr>
              <w:jc w:val="both"/>
              <w:rPr>
                <w:szCs w:val="22"/>
              </w:rPr>
            </w:pPr>
          </w:p>
        </w:tc>
      </w:tr>
      <w:tr w:rsidR="00D77C2F" w:rsidRPr="00FC2FAF" w:rsidTr="00DA4AC1">
        <w:tc>
          <w:tcPr>
            <w:tcW w:w="2088" w:type="dxa"/>
          </w:tcPr>
          <w:p w:rsidR="00934C21" w:rsidRPr="00FC2FAF" w:rsidRDefault="002D478D" w:rsidP="00BE0F7C">
            <w:pPr>
              <w:jc w:val="both"/>
              <w:rPr>
                <w:szCs w:val="22"/>
              </w:rPr>
            </w:pPr>
            <w:r w:rsidRPr="00FC2FAF">
              <w:rPr>
                <w:szCs w:val="22"/>
              </w:rPr>
              <w:t>Tạo bởi</w:t>
            </w:r>
            <w:r w:rsidR="00934C21" w:rsidRPr="00FC2FAF">
              <w:rPr>
                <w:szCs w:val="22"/>
              </w:rPr>
              <w:t>:</w:t>
            </w:r>
          </w:p>
        </w:tc>
        <w:tc>
          <w:tcPr>
            <w:tcW w:w="2430" w:type="dxa"/>
          </w:tcPr>
          <w:p w:rsidR="00934C21" w:rsidRPr="00FC2FAF" w:rsidRDefault="00934C21" w:rsidP="00BE0F7C">
            <w:pPr>
              <w:jc w:val="both"/>
              <w:rPr>
                <w:szCs w:val="22"/>
              </w:rPr>
            </w:pPr>
          </w:p>
        </w:tc>
        <w:tc>
          <w:tcPr>
            <w:tcW w:w="1890" w:type="dxa"/>
          </w:tcPr>
          <w:p w:rsidR="00934C21" w:rsidRPr="00FC2FAF" w:rsidRDefault="002D478D" w:rsidP="00BE0F7C">
            <w:pPr>
              <w:jc w:val="both"/>
              <w:rPr>
                <w:szCs w:val="22"/>
              </w:rPr>
            </w:pPr>
            <w:r w:rsidRPr="00FC2FAF">
              <w:rPr>
                <w:szCs w:val="22"/>
              </w:rPr>
              <w:t>Ngày tạo:</w:t>
            </w:r>
          </w:p>
        </w:tc>
        <w:tc>
          <w:tcPr>
            <w:tcW w:w="3150" w:type="dxa"/>
          </w:tcPr>
          <w:p w:rsidR="00934C21" w:rsidRPr="00FC2FAF" w:rsidRDefault="00934C21" w:rsidP="00BE0F7C">
            <w:pPr>
              <w:jc w:val="both"/>
              <w:rPr>
                <w:szCs w:val="22"/>
              </w:rPr>
            </w:pPr>
          </w:p>
        </w:tc>
      </w:tr>
      <w:tr w:rsidR="00934C21" w:rsidRPr="00FC2FAF" w:rsidTr="00DA4AC1">
        <w:tc>
          <w:tcPr>
            <w:tcW w:w="2088" w:type="dxa"/>
          </w:tcPr>
          <w:p w:rsidR="00934C21" w:rsidRPr="00FC2FAF" w:rsidRDefault="002D478D" w:rsidP="00BE0F7C">
            <w:pPr>
              <w:jc w:val="both"/>
              <w:rPr>
                <w:szCs w:val="22"/>
              </w:rPr>
            </w:pPr>
            <w:r w:rsidRPr="00FC2FAF">
              <w:rPr>
                <w:szCs w:val="22"/>
              </w:rPr>
              <w:t>Tác nhân chính:</w:t>
            </w:r>
          </w:p>
        </w:tc>
        <w:tc>
          <w:tcPr>
            <w:tcW w:w="2430" w:type="dxa"/>
          </w:tcPr>
          <w:p w:rsidR="00934C21" w:rsidRPr="00FC2FAF" w:rsidRDefault="00934C21" w:rsidP="00BE0F7C">
            <w:pPr>
              <w:jc w:val="both"/>
              <w:rPr>
                <w:szCs w:val="22"/>
              </w:rPr>
            </w:pPr>
          </w:p>
        </w:tc>
        <w:tc>
          <w:tcPr>
            <w:tcW w:w="1890" w:type="dxa"/>
          </w:tcPr>
          <w:p w:rsidR="00934C21" w:rsidRPr="00FC2FAF" w:rsidRDefault="002D478D" w:rsidP="00BE0F7C">
            <w:pPr>
              <w:jc w:val="both"/>
              <w:rPr>
                <w:szCs w:val="22"/>
              </w:rPr>
            </w:pPr>
            <w:r w:rsidRPr="00FC2FAF">
              <w:rPr>
                <w:szCs w:val="22"/>
              </w:rPr>
              <w:t>Tác nhân phụ:</w:t>
            </w:r>
          </w:p>
        </w:tc>
        <w:tc>
          <w:tcPr>
            <w:tcW w:w="3150" w:type="dxa"/>
          </w:tcPr>
          <w:p w:rsidR="00934C21" w:rsidRPr="00FC2FAF" w:rsidRDefault="00934C21" w:rsidP="00BE0F7C">
            <w:pPr>
              <w:jc w:val="both"/>
              <w:rPr>
                <w:szCs w:val="22"/>
              </w:rPr>
            </w:pPr>
          </w:p>
        </w:tc>
      </w:tr>
      <w:tr w:rsidR="00DA4AC1" w:rsidRPr="00FC2FAF" w:rsidTr="00DA4AC1">
        <w:tc>
          <w:tcPr>
            <w:tcW w:w="2088" w:type="dxa"/>
          </w:tcPr>
          <w:p w:rsidR="00DA4AC1" w:rsidRPr="00FC2FAF" w:rsidRDefault="00FC2FAF" w:rsidP="00BE0F7C">
            <w:pPr>
              <w:jc w:val="both"/>
              <w:rPr>
                <w:szCs w:val="22"/>
              </w:rPr>
            </w:pPr>
            <w:r w:rsidRPr="00FC2FAF">
              <w:rPr>
                <w:szCs w:val="22"/>
              </w:rPr>
              <w:t>Sự kiện khởi tạo</w:t>
            </w:r>
            <w:r w:rsidR="002D478D" w:rsidRPr="00FC2FAF">
              <w:rPr>
                <w:szCs w:val="22"/>
              </w:rPr>
              <w:t>:</w:t>
            </w:r>
          </w:p>
        </w:tc>
        <w:tc>
          <w:tcPr>
            <w:tcW w:w="7470" w:type="dxa"/>
            <w:gridSpan w:val="3"/>
          </w:tcPr>
          <w:p w:rsidR="00DA4AC1" w:rsidRPr="00FC2FAF" w:rsidRDefault="00DA4AC1" w:rsidP="00BE0F7C">
            <w:pPr>
              <w:jc w:val="both"/>
              <w:rPr>
                <w:szCs w:val="22"/>
              </w:rPr>
            </w:pPr>
          </w:p>
        </w:tc>
      </w:tr>
      <w:tr w:rsidR="00934C21" w:rsidRPr="00FC2FAF" w:rsidTr="00DA4AC1">
        <w:tc>
          <w:tcPr>
            <w:tcW w:w="2088" w:type="dxa"/>
          </w:tcPr>
          <w:p w:rsidR="00934C21" w:rsidRPr="00FC2FAF" w:rsidRDefault="002D478D" w:rsidP="00BE0F7C">
            <w:pPr>
              <w:jc w:val="both"/>
              <w:rPr>
                <w:szCs w:val="22"/>
              </w:rPr>
            </w:pPr>
            <w:r w:rsidRPr="00FC2FAF">
              <w:rPr>
                <w:szCs w:val="22"/>
              </w:rPr>
              <w:t>Mô tả</w:t>
            </w:r>
            <w:r w:rsidR="00934C21" w:rsidRPr="00FC2FAF">
              <w:rPr>
                <w:szCs w:val="22"/>
              </w:rPr>
              <w:t>:</w:t>
            </w:r>
          </w:p>
        </w:tc>
        <w:tc>
          <w:tcPr>
            <w:tcW w:w="7470" w:type="dxa"/>
            <w:gridSpan w:val="3"/>
          </w:tcPr>
          <w:p w:rsidR="00934C21" w:rsidRPr="00FC2FAF" w:rsidRDefault="00934C21" w:rsidP="00BE0F7C">
            <w:pPr>
              <w:jc w:val="both"/>
              <w:rPr>
                <w:szCs w:val="22"/>
              </w:rPr>
            </w:pPr>
          </w:p>
        </w:tc>
      </w:tr>
      <w:tr w:rsidR="00934C21" w:rsidRPr="00FC2FAF" w:rsidTr="00DA4AC1">
        <w:tc>
          <w:tcPr>
            <w:tcW w:w="2088" w:type="dxa"/>
          </w:tcPr>
          <w:p w:rsidR="00934C21" w:rsidRPr="00FC2FAF" w:rsidRDefault="00FC2FAF" w:rsidP="00BE0F7C">
            <w:pPr>
              <w:jc w:val="both"/>
              <w:rPr>
                <w:szCs w:val="22"/>
              </w:rPr>
            </w:pPr>
            <w:r w:rsidRPr="00FC2FAF">
              <w:rPr>
                <w:szCs w:val="22"/>
              </w:rPr>
              <w:t>Đ</w:t>
            </w:r>
            <w:r w:rsidR="002D478D" w:rsidRPr="00FC2FAF">
              <w:rPr>
                <w:szCs w:val="22"/>
              </w:rPr>
              <w:t>iều kiện</w:t>
            </w:r>
            <w:r w:rsidRPr="00FC2FAF">
              <w:rPr>
                <w:szCs w:val="22"/>
              </w:rPr>
              <w:t xml:space="preserve"> tiên quyết</w:t>
            </w:r>
            <w:r w:rsidR="00934C21" w:rsidRPr="00FC2FAF">
              <w:rPr>
                <w:szCs w:val="22"/>
              </w:rPr>
              <w:t>:</w:t>
            </w:r>
          </w:p>
        </w:tc>
        <w:tc>
          <w:tcPr>
            <w:tcW w:w="7470" w:type="dxa"/>
            <w:gridSpan w:val="3"/>
          </w:tcPr>
          <w:p w:rsidR="00934C21" w:rsidRPr="00FC2FAF" w:rsidRDefault="00934C21" w:rsidP="00BE0F7C">
            <w:pPr>
              <w:numPr>
                <w:ilvl w:val="0"/>
                <w:numId w:val="12"/>
              </w:numPr>
              <w:jc w:val="both"/>
              <w:rPr>
                <w:szCs w:val="22"/>
              </w:rPr>
            </w:pPr>
          </w:p>
        </w:tc>
      </w:tr>
      <w:tr w:rsidR="00934C21" w:rsidRPr="00FC2FAF" w:rsidTr="00DA4AC1">
        <w:tc>
          <w:tcPr>
            <w:tcW w:w="2088" w:type="dxa"/>
          </w:tcPr>
          <w:p w:rsidR="00934C21" w:rsidRPr="00FC2FAF" w:rsidRDefault="00E456C6" w:rsidP="00BE0F7C">
            <w:pPr>
              <w:jc w:val="both"/>
              <w:rPr>
                <w:szCs w:val="22"/>
              </w:rPr>
            </w:pPr>
            <w:r>
              <w:rPr>
                <w:szCs w:val="22"/>
              </w:rPr>
              <w:t>Điều kiện đạt được</w:t>
            </w:r>
            <w:r w:rsidR="002D478D" w:rsidRPr="00FC2FAF">
              <w:rPr>
                <w:szCs w:val="22"/>
              </w:rPr>
              <w:t>:</w:t>
            </w:r>
          </w:p>
        </w:tc>
        <w:tc>
          <w:tcPr>
            <w:tcW w:w="7470" w:type="dxa"/>
            <w:gridSpan w:val="3"/>
          </w:tcPr>
          <w:p w:rsidR="00934C21" w:rsidRPr="00FC2FAF" w:rsidRDefault="00934C21" w:rsidP="00BE0F7C">
            <w:pPr>
              <w:numPr>
                <w:ilvl w:val="0"/>
                <w:numId w:val="14"/>
              </w:numPr>
              <w:jc w:val="both"/>
              <w:rPr>
                <w:szCs w:val="22"/>
              </w:rPr>
            </w:pPr>
          </w:p>
        </w:tc>
      </w:tr>
      <w:tr w:rsidR="00934C21" w:rsidRPr="00FC2FAF" w:rsidTr="00DA4AC1">
        <w:tc>
          <w:tcPr>
            <w:tcW w:w="2088" w:type="dxa"/>
          </w:tcPr>
          <w:p w:rsidR="00934C21" w:rsidRPr="00FC2FAF" w:rsidRDefault="002D478D" w:rsidP="00D77885">
            <w:pPr>
              <w:rPr>
                <w:szCs w:val="22"/>
              </w:rPr>
            </w:pPr>
            <w:r w:rsidRPr="00FC2FAF">
              <w:rPr>
                <w:szCs w:val="22"/>
              </w:rPr>
              <w:t>Luồng</w:t>
            </w:r>
            <w:r w:rsidR="00D77885">
              <w:rPr>
                <w:szCs w:val="22"/>
              </w:rPr>
              <w:t xml:space="preserve"> </w:t>
            </w:r>
            <w:r w:rsidRPr="00FC2FAF">
              <w:rPr>
                <w:szCs w:val="22"/>
              </w:rPr>
              <w:t>thông thường:</w:t>
            </w:r>
          </w:p>
        </w:tc>
        <w:tc>
          <w:tcPr>
            <w:tcW w:w="7470" w:type="dxa"/>
            <w:gridSpan w:val="3"/>
          </w:tcPr>
          <w:p w:rsidR="00934C21" w:rsidRPr="00FC2FAF" w:rsidRDefault="00934C21" w:rsidP="00BE0F7C">
            <w:pPr>
              <w:numPr>
                <w:ilvl w:val="0"/>
                <w:numId w:val="16"/>
              </w:numPr>
              <w:jc w:val="both"/>
              <w:rPr>
                <w:szCs w:val="22"/>
              </w:rPr>
            </w:pPr>
          </w:p>
        </w:tc>
      </w:tr>
      <w:tr w:rsidR="00934C21" w:rsidRPr="00FC2FAF" w:rsidTr="00DA4AC1">
        <w:tc>
          <w:tcPr>
            <w:tcW w:w="2088" w:type="dxa"/>
          </w:tcPr>
          <w:p w:rsidR="00934C21" w:rsidRPr="00FC2FAF" w:rsidRDefault="002D478D" w:rsidP="00BE0F7C">
            <w:pPr>
              <w:jc w:val="both"/>
              <w:rPr>
                <w:szCs w:val="22"/>
              </w:rPr>
            </w:pPr>
            <w:r w:rsidRPr="00FC2FAF">
              <w:rPr>
                <w:szCs w:val="22"/>
              </w:rPr>
              <w:t>Luồng thay thế</w:t>
            </w:r>
            <w:r w:rsidR="00934C21" w:rsidRPr="00FC2FAF">
              <w:rPr>
                <w:szCs w:val="22"/>
              </w:rPr>
              <w:t>:</w:t>
            </w:r>
          </w:p>
        </w:tc>
        <w:tc>
          <w:tcPr>
            <w:tcW w:w="7470" w:type="dxa"/>
            <w:gridSpan w:val="3"/>
          </w:tcPr>
          <w:p w:rsidR="00934C21" w:rsidRPr="00FC2FAF" w:rsidRDefault="00934C21" w:rsidP="00BE0F7C">
            <w:pPr>
              <w:jc w:val="both"/>
              <w:rPr>
                <w:szCs w:val="22"/>
              </w:rPr>
            </w:pPr>
          </w:p>
        </w:tc>
      </w:tr>
      <w:tr w:rsidR="00934C21" w:rsidRPr="00FC2FAF" w:rsidTr="00DA4AC1">
        <w:tc>
          <w:tcPr>
            <w:tcW w:w="2088" w:type="dxa"/>
          </w:tcPr>
          <w:p w:rsidR="00934C21" w:rsidRPr="00FC2FAF" w:rsidRDefault="002D478D" w:rsidP="00BE0F7C">
            <w:pPr>
              <w:jc w:val="both"/>
              <w:rPr>
                <w:szCs w:val="22"/>
              </w:rPr>
            </w:pPr>
            <w:r w:rsidRPr="00FC2FAF">
              <w:rPr>
                <w:szCs w:val="22"/>
              </w:rPr>
              <w:t>Ngoại lệ:</w:t>
            </w:r>
          </w:p>
        </w:tc>
        <w:tc>
          <w:tcPr>
            <w:tcW w:w="7470" w:type="dxa"/>
            <w:gridSpan w:val="3"/>
          </w:tcPr>
          <w:p w:rsidR="00934C21" w:rsidRPr="00FC2FAF" w:rsidRDefault="00934C21" w:rsidP="00BE0F7C">
            <w:pPr>
              <w:jc w:val="both"/>
              <w:rPr>
                <w:szCs w:val="22"/>
              </w:rPr>
            </w:pPr>
          </w:p>
        </w:tc>
      </w:tr>
      <w:tr w:rsidR="00934C21" w:rsidRPr="00FC2FAF" w:rsidTr="00DA4AC1">
        <w:tc>
          <w:tcPr>
            <w:tcW w:w="2088" w:type="dxa"/>
          </w:tcPr>
          <w:p w:rsidR="00934C21" w:rsidRPr="00FC2FAF" w:rsidRDefault="00D77885" w:rsidP="00BE0F7C">
            <w:pPr>
              <w:jc w:val="both"/>
              <w:rPr>
                <w:szCs w:val="22"/>
              </w:rPr>
            </w:pPr>
            <w:r>
              <w:rPr>
                <w:szCs w:val="22"/>
              </w:rPr>
              <w:t>Ưu tiên</w:t>
            </w:r>
          </w:p>
        </w:tc>
        <w:tc>
          <w:tcPr>
            <w:tcW w:w="7470" w:type="dxa"/>
            <w:gridSpan w:val="3"/>
          </w:tcPr>
          <w:p w:rsidR="00934C21" w:rsidRPr="00FC2FAF" w:rsidRDefault="00934C21" w:rsidP="00BE0F7C">
            <w:pPr>
              <w:jc w:val="both"/>
              <w:rPr>
                <w:szCs w:val="22"/>
              </w:rPr>
            </w:pPr>
          </w:p>
        </w:tc>
      </w:tr>
      <w:tr w:rsidR="00934C21" w:rsidRPr="00FC2FAF" w:rsidTr="00DA4AC1">
        <w:tc>
          <w:tcPr>
            <w:tcW w:w="2088" w:type="dxa"/>
          </w:tcPr>
          <w:p w:rsidR="00934C21" w:rsidRPr="00FC2FAF" w:rsidRDefault="002D478D" w:rsidP="00BE0F7C">
            <w:pPr>
              <w:jc w:val="both"/>
              <w:rPr>
                <w:szCs w:val="22"/>
              </w:rPr>
            </w:pPr>
            <w:r w:rsidRPr="00FC2FAF">
              <w:rPr>
                <w:szCs w:val="22"/>
              </w:rPr>
              <w:t>Tần suất sử dụng:</w:t>
            </w:r>
          </w:p>
        </w:tc>
        <w:tc>
          <w:tcPr>
            <w:tcW w:w="7470" w:type="dxa"/>
            <w:gridSpan w:val="3"/>
          </w:tcPr>
          <w:p w:rsidR="00934C21" w:rsidRPr="00FC2FAF" w:rsidRDefault="00934C21" w:rsidP="00BE0F7C">
            <w:pPr>
              <w:jc w:val="both"/>
              <w:rPr>
                <w:szCs w:val="22"/>
              </w:rPr>
            </w:pPr>
          </w:p>
        </w:tc>
      </w:tr>
      <w:tr w:rsidR="00934C21" w:rsidRPr="00FC2FAF" w:rsidTr="00DA4AC1">
        <w:tc>
          <w:tcPr>
            <w:tcW w:w="2088" w:type="dxa"/>
          </w:tcPr>
          <w:p w:rsidR="00934C21" w:rsidRPr="00FC2FAF" w:rsidRDefault="00934C21" w:rsidP="00BE0F7C">
            <w:pPr>
              <w:jc w:val="both"/>
              <w:rPr>
                <w:szCs w:val="22"/>
              </w:rPr>
            </w:pPr>
            <w:r w:rsidRPr="00FC2FAF">
              <w:rPr>
                <w:szCs w:val="22"/>
              </w:rPr>
              <w:t>Business Rules:</w:t>
            </w:r>
          </w:p>
        </w:tc>
        <w:tc>
          <w:tcPr>
            <w:tcW w:w="7470" w:type="dxa"/>
            <w:gridSpan w:val="3"/>
          </w:tcPr>
          <w:p w:rsidR="00934C21" w:rsidRPr="00FC2FAF" w:rsidRDefault="00934C21" w:rsidP="00BE0F7C">
            <w:pPr>
              <w:jc w:val="both"/>
              <w:rPr>
                <w:szCs w:val="22"/>
              </w:rPr>
            </w:pPr>
          </w:p>
        </w:tc>
      </w:tr>
      <w:tr w:rsidR="00934C21" w:rsidRPr="00FC2FAF" w:rsidTr="00DA4AC1">
        <w:tc>
          <w:tcPr>
            <w:tcW w:w="2088" w:type="dxa"/>
          </w:tcPr>
          <w:p w:rsidR="00934C21" w:rsidRPr="00FC2FAF" w:rsidRDefault="002D478D" w:rsidP="00BE0F7C">
            <w:pPr>
              <w:jc w:val="both"/>
              <w:rPr>
                <w:szCs w:val="22"/>
              </w:rPr>
            </w:pPr>
            <w:r w:rsidRPr="00FC2FAF">
              <w:rPr>
                <w:szCs w:val="22"/>
              </w:rPr>
              <w:t>Thông tin khác:</w:t>
            </w:r>
          </w:p>
        </w:tc>
        <w:tc>
          <w:tcPr>
            <w:tcW w:w="7470" w:type="dxa"/>
            <w:gridSpan w:val="3"/>
          </w:tcPr>
          <w:p w:rsidR="00934C21" w:rsidRPr="00FC2FAF" w:rsidRDefault="00934C21" w:rsidP="00BE0F7C">
            <w:pPr>
              <w:jc w:val="both"/>
              <w:rPr>
                <w:szCs w:val="22"/>
              </w:rPr>
            </w:pPr>
          </w:p>
        </w:tc>
      </w:tr>
      <w:tr w:rsidR="00934C21" w:rsidRPr="00FC2FAF" w:rsidTr="00DA4AC1">
        <w:tc>
          <w:tcPr>
            <w:tcW w:w="2088" w:type="dxa"/>
          </w:tcPr>
          <w:p w:rsidR="00934C21" w:rsidRPr="00FC2FAF" w:rsidRDefault="002D478D" w:rsidP="00BE0F7C">
            <w:pPr>
              <w:jc w:val="both"/>
              <w:rPr>
                <w:szCs w:val="22"/>
              </w:rPr>
            </w:pPr>
            <w:r w:rsidRPr="00FC2FAF">
              <w:rPr>
                <w:szCs w:val="22"/>
              </w:rPr>
              <w:t>Giả định:</w:t>
            </w:r>
          </w:p>
        </w:tc>
        <w:tc>
          <w:tcPr>
            <w:tcW w:w="7470" w:type="dxa"/>
            <w:gridSpan w:val="3"/>
          </w:tcPr>
          <w:p w:rsidR="00934C21" w:rsidRPr="00FC2FAF" w:rsidRDefault="00934C21" w:rsidP="00BE0F7C">
            <w:pPr>
              <w:jc w:val="both"/>
              <w:rPr>
                <w:szCs w:val="22"/>
              </w:rPr>
            </w:pPr>
          </w:p>
        </w:tc>
      </w:tr>
    </w:tbl>
    <w:p w:rsidR="00134BEF" w:rsidRPr="00FC2FAF" w:rsidRDefault="00134BEF" w:rsidP="00BE0F7C">
      <w:pPr>
        <w:jc w:val="both"/>
        <w:rPr>
          <w:sz w:val="20"/>
        </w:rPr>
      </w:pPr>
    </w:p>
    <w:sectPr w:rsidR="00134BEF" w:rsidRPr="00FC2FAF" w:rsidSect="00304BE2">
      <w:headerReference w:type="even" r:id="rId9"/>
      <w:headerReference w:type="default" r:id="rId10"/>
      <w:pgSz w:w="12240" w:h="15840" w:code="1"/>
      <w:pgMar w:top="1440" w:right="1440" w:bottom="1440" w:left="1440" w:header="720" w:footer="720" w:gutter="0"/>
      <w:pgNumType w:start="1"/>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4615BE" w:rsidRDefault="004615BE" w:rsidP="00C7489C">
      <w:r>
        <w:separator/>
      </w:r>
    </w:p>
  </w:endnote>
  <w:endnote w:type="continuationSeparator" w:id="0">
    <w:p w:rsidR="004615BE" w:rsidRDefault="004615BE" w:rsidP="00C7489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A2E15" w:rsidRPr="00F37E49" w:rsidRDefault="006A2E15" w:rsidP="00F37E49">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4615BE" w:rsidRDefault="004615BE" w:rsidP="00C7489C">
      <w:r>
        <w:separator/>
      </w:r>
    </w:p>
  </w:footnote>
  <w:footnote w:type="continuationSeparator" w:id="0">
    <w:p w:rsidR="004615BE" w:rsidRDefault="004615BE" w:rsidP="00C7489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A2E15" w:rsidRDefault="006A2E15" w:rsidP="00393B11">
    <w:pPr>
      <w:pStyle w:val="Header"/>
    </w:pPr>
    <w:r>
      <w:t>Tài liệu yêu càu nghiệp vụ cho &lt;Dự án&gt;</w:t>
    </w:r>
    <w:r>
      <w:tab/>
    </w:r>
    <w:r>
      <w:tab/>
      <w:t xml:space="preserve">Trang </w:t>
    </w:r>
    <w:r>
      <w:fldChar w:fldCharType="begin"/>
    </w:r>
    <w:r>
      <w:instrText xml:space="preserve"> PAGE  \* MERGEFORMAT </w:instrText>
    </w:r>
    <w:r>
      <w:fldChar w:fldCharType="separate"/>
    </w:r>
    <w:r w:rsidR="00A04FCD">
      <w:rPr>
        <w:noProof/>
      </w:rPr>
      <w:t>i</w:t>
    </w:r>
    <w:r>
      <w:rPr>
        <w:noProof/>
      </w:rP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0508F" w:rsidRDefault="00D0508F"/>
  <w:p w:rsidR="00D0508F" w:rsidRDefault="00D0508F"/>
  <w:p w:rsidR="00D0508F" w:rsidRDefault="00D0508F"/>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0508F" w:rsidRDefault="00D0508F" w:rsidP="006E1AE0">
    <w:pPr>
      <w:pStyle w:val="Header"/>
      <w:tabs>
        <w:tab w:val="clear" w:pos="8640"/>
        <w:tab w:val="right" w:pos="9360"/>
      </w:tabs>
    </w:pPr>
    <w:r>
      <w:t xml:space="preserve">Use Cases </w:t>
    </w:r>
    <w:r w:rsidR="00143D48">
      <w:t>cho</w:t>
    </w:r>
    <w:r>
      <w:t xml:space="preserve"> &lt;</w:t>
    </w:r>
    <w:r w:rsidR="00143D48">
      <w:t>dự án</w:t>
    </w:r>
    <w:r>
      <w:t>&gt;</w:t>
    </w:r>
    <w:r>
      <w:tab/>
    </w:r>
    <w:r>
      <w:tab/>
    </w:r>
    <w:r w:rsidR="00143D48">
      <w:t>Trang</w:t>
    </w:r>
    <w:r>
      <w:t xml:space="preserve"> </w:t>
    </w:r>
    <w:r w:rsidR="00304BE2">
      <w:rPr>
        <w:rStyle w:val="PageNumber"/>
      </w:rPr>
      <w:fldChar w:fldCharType="begin"/>
    </w:r>
    <w:r>
      <w:rPr>
        <w:rStyle w:val="PageNumber"/>
      </w:rPr>
      <w:instrText xml:space="preserve"> PAGE </w:instrText>
    </w:r>
    <w:r w:rsidR="00304BE2">
      <w:rPr>
        <w:rStyle w:val="PageNumber"/>
      </w:rPr>
      <w:fldChar w:fldCharType="separate"/>
    </w:r>
    <w:r w:rsidR="00A04FCD">
      <w:rPr>
        <w:rStyle w:val="PageNumber"/>
        <w:noProof/>
      </w:rPr>
      <w:t>3</w:t>
    </w:r>
    <w:r w:rsidR="00304BE2">
      <w:rPr>
        <w:rStyle w:val="PageNumber"/>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FE"/>
    <w:multiLevelType w:val="singleLevel"/>
    <w:tmpl w:val="FFFFFFFF"/>
    <w:lvl w:ilvl="0">
      <w:numFmt w:val="decimal"/>
      <w:lvlText w:val="*"/>
      <w:lvlJc w:val="left"/>
    </w:lvl>
  </w:abstractNum>
  <w:abstractNum w:abstractNumId="1">
    <w:nsid w:val="019B35D5"/>
    <w:multiLevelType w:val="multilevel"/>
    <w:tmpl w:val="12AA610A"/>
    <w:lvl w:ilvl="0">
      <w:start w:val="1"/>
      <w:numFmt w:val="decimal"/>
      <w:lvlRestart w:val="0"/>
      <w:lvlText w:val="%1."/>
      <w:lvlJc w:val="left"/>
      <w:pPr>
        <w:tabs>
          <w:tab w:val="num" w:pos="360"/>
        </w:tabs>
        <w:ind w:left="360" w:hanging="360"/>
      </w:p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2">
    <w:nsid w:val="1F390D10"/>
    <w:multiLevelType w:val="singleLevel"/>
    <w:tmpl w:val="4D90F492"/>
    <w:lvl w:ilvl="0">
      <w:start w:val="1"/>
      <w:numFmt w:val="decimal"/>
      <w:lvlText w:val="%1."/>
      <w:legacy w:legacy="1" w:legacySpace="0" w:legacyIndent="360"/>
      <w:lvlJc w:val="left"/>
      <w:pPr>
        <w:ind w:left="1170" w:hanging="360"/>
      </w:pPr>
    </w:lvl>
  </w:abstractNum>
  <w:abstractNum w:abstractNumId="3">
    <w:nsid w:val="23D446CF"/>
    <w:multiLevelType w:val="multilevel"/>
    <w:tmpl w:val="769E0BFA"/>
    <w:lvl w:ilvl="0">
      <w:start w:val="4"/>
      <w:numFmt w:val="decimal"/>
      <w:lvlText w:val="%1"/>
      <w:lvlJc w:val="left"/>
      <w:pPr>
        <w:tabs>
          <w:tab w:val="num" w:pos="720"/>
        </w:tabs>
        <w:ind w:left="720" w:hanging="720"/>
      </w:pPr>
      <w:rPr>
        <w:rFonts w:hint="default"/>
      </w:rPr>
    </w:lvl>
    <w:lvl w:ilvl="1">
      <w:start w:val="2"/>
      <w:numFmt w:val="decimal"/>
      <w:lvlText w:val="%1.%2"/>
      <w:lvlJc w:val="left"/>
      <w:pPr>
        <w:tabs>
          <w:tab w:val="num" w:pos="720"/>
        </w:tabs>
        <w:ind w:left="720" w:hanging="72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1080"/>
        </w:tabs>
        <w:ind w:left="1080" w:hanging="108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440"/>
        </w:tabs>
        <w:ind w:left="1440" w:hanging="144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800"/>
        </w:tabs>
        <w:ind w:left="1800" w:hanging="1800"/>
      </w:pPr>
      <w:rPr>
        <w:rFonts w:hint="default"/>
      </w:rPr>
    </w:lvl>
    <w:lvl w:ilvl="8">
      <w:start w:val="1"/>
      <w:numFmt w:val="decimal"/>
      <w:lvlText w:val="%1.%2.%3.%4.%5.%6.%7.%8.%9"/>
      <w:lvlJc w:val="left"/>
      <w:pPr>
        <w:tabs>
          <w:tab w:val="num" w:pos="1800"/>
        </w:tabs>
        <w:ind w:left="1800" w:hanging="1800"/>
      </w:pPr>
      <w:rPr>
        <w:rFonts w:hint="default"/>
      </w:rPr>
    </w:lvl>
  </w:abstractNum>
  <w:abstractNum w:abstractNumId="4">
    <w:nsid w:val="2DC05BFD"/>
    <w:multiLevelType w:val="multilevel"/>
    <w:tmpl w:val="DC8C993E"/>
    <w:lvl w:ilvl="0">
      <w:start w:val="1"/>
      <w:numFmt w:val="decimal"/>
      <w:lvlRestart w:val="0"/>
      <w:lvlText w:val="%1."/>
      <w:lvlJc w:val="left"/>
      <w:pPr>
        <w:tabs>
          <w:tab w:val="num" w:pos="360"/>
        </w:tabs>
        <w:ind w:left="360" w:hanging="360"/>
      </w:p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5">
    <w:nsid w:val="2EAD69B2"/>
    <w:multiLevelType w:val="singleLevel"/>
    <w:tmpl w:val="4D90F492"/>
    <w:lvl w:ilvl="0">
      <w:start w:val="1"/>
      <w:numFmt w:val="decimal"/>
      <w:lvlText w:val="%1."/>
      <w:legacy w:legacy="1" w:legacySpace="0" w:legacyIndent="360"/>
      <w:lvlJc w:val="left"/>
      <w:pPr>
        <w:ind w:left="1080" w:hanging="360"/>
      </w:pPr>
    </w:lvl>
  </w:abstractNum>
  <w:abstractNum w:abstractNumId="6">
    <w:nsid w:val="35D725DD"/>
    <w:multiLevelType w:val="multilevel"/>
    <w:tmpl w:val="0409001F"/>
    <w:lvl w:ilvl="0">
      <w:start w:val="1"/>
      <w:numFmt w:val="decimal"/>
      <w:lvlText w:val="%1."/>
      <w:lvlJc w:val="left"/>
      <w:pPr>
        <w:tabs>
          <w:tab w:val="num" w:pos="360"/>
        </w:tabs>
        <w:ind w:left="360" w:hanging="360"/>
      </w:p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
    <w:nsid w:val="4EA436F1"/>
    <w:multiLevelType w:val="hybridMultilevel"/>
    <w:tmpl w:val="12AA610A"/>
    <w:lvl w:ilvl="0" w:tplc="FFFFFFFF">
      <w:start w:val="1"/>
      <w:numFmt w:val="decimal"/>
      <w:lvlRestart w:val="0"/>
      <w:lvlText w:val="%1."/>
      <w:lvlJc w:val="left"/>
      <w:pPr>
        <w:tabs>
          <w:tab w:val="num" w:pos="360"/>
        </w:tabs>
        <w:ind w:left="36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8">
    <w:nsid w:val="54947AFD"/>
    <w:multiLevelType w:val="multilevel"/>
    <w:tmpl w:val="3386E8D0"/>
    <w:lvl w:ilvl="0">
      <w:start w:val="1"/>
      <w:numFmt w:val="decimal"/>
      <w:lvlText w:val="%1."/>
      <w:lvlJc w:val="left"/>
      <w:pPr>
        <w:tabs>
          <w:tab w:val="num" w:pos="432"/>
        </w:tabs>
        <w:ind w:left="432" w:hanging="432"/>
      </w:pPr>
    </w:lvl>
    <w:lvl w:ilvl="1">
      <w:start w:val="1"/>
      <w:numFmt w:val="decimal"/>
      <w:lvlText w:val="%1.%2."/>
      <w:lvlJc w:val="left"/>
      <w:pPr>
        <w:tabs>
          <w:tab w:val="num" w:pos="1152"/>
        </w:tabs>
        <w:ind w:left="432" w:firstLine="0"/>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9">
    <w:nsid w:val="5BD5424C"/>
    <w:multiLevelType w:val="multilevel"/>
    <w:tmpl w:val="D8F847AA"/>
    <w:lvl w:ilvl="0">
      <w:start w:val="1"/>
      <w:numFmt w:val="decimal"/>
      <w:lvlText w:val="%1."/>
      <w:lvlJc w:val="left"/>
      <w:pPr>
        <w:tabs>
          <w:tab w:val="num" w:pos="432"/>
        </w:tabs>
        <w:ind w:left="432" w:hanging="432"/>
      </w:pPr>
    </w:lvl>
    <w:lvl w:ilvl="1">
      <w:start w:val="1"/>
      <w:numFmt w:val="decimal"/>
      <w:lvlText w:val="%1.%2."/>
      <w:lvlJc w:val="left"/>
      <w:pPr>
        <w:tabs>
          <w:tab w:val="num" w:pos="1152"/>
        </w:tabs>
        <w:ind w:left="432" w:firstLine="0"/>
      </w:pPr>
    </w:lvl>
    <w:lvl w:ilvl="2">
      <w:start w:val="1"/>
      <w:numFmt w:val="decimal"/>
      <w:lvlText w:val="%1.3.%3"/>
      <w:lvlJc w:val="left"/>
      <w:pPr>
        <w:tabs>
          <w:tab w:val="num" w:pos="108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0">
    <w:nsid w:val="5D2E04EC"/>
    <w:multiLevelType w:val="singleLevel"/>
    <w:tmpl w:val="4D90F492"/>
    <w:lvl w:ilvl="0">
      <w:start w:val="1"/>
      <w:numFmt w:val="decimal"/>
      <w:lvlText w:val="%1."/>
      <w:legacy w:legacy="1" w:legacySpace="0" w:legacyIndent="360"/>
      <w:lvlJc w:val="left"/>
      <w:pPr>
        <w:ind w:left="360" w:hanging="360"/>
      </w:pPr>
    </w:lvl>
  </w:abstractNum>
  <w:abstractNum w:abstractNumId="11">
    <w:nsid w:val="63FA3073"/>
    <w:multiLevelType w:val="singleLevel"/>
    <w:tmpl w:val="0409000F"/>
    <w:lvl w:ilvl="0">
      <w:start w:val="1"/>
      <w:numFmt w:val="decimal"/>
      <w:lvlText w:val="%1."/>
      <w:lvlJc w:val="left"/>
      <w:pPr>
        <w:tabs>
          <w:tab w:val="num" w:pos="360"/>
        </w:tabs>
        <w:ind w:left="360" w:hanging="360"/>
      </w:pPr>
    </w:lvl>
  </w:abstractNum>
  <w:abstractNum w:abstractNumId="12">
    <w:nsid w:val="67E33098"/>
    <w:multiLevelType w:val="hybridMultilevel"/>
    <w:tmpl w:val="CCC2DDD6"/>
    <w:lvl w:ilvl="0" w:tplc="FFFFFFFF">
      <w:start w:val="1"/>
      <w:numFmt w:val="decimal"/>
      <w:lvlRestart w:val="0"/>
      <w:lvlText w:val="%1."/>
      <w:lvlJc w:val="left"/>
      <w:pPr>
        <w:tabs>
          <w:tab w:val="num" w:pos="360"/>
        </w:tabs>
        <w:ind w:left="36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3">
    <w:nsid w:val="693C5FC0"/>
    <w:multiLevelType w:val="hybridMultilevel"/>
    <w:tmpl w:val="DC8C993E"/>
    <w:lvl w:ilvl="0" w:tplc="FFFFFFFF">
      <w:start w:val="1"/>
      <w:numFmt w:val="decimal"/>
      <w:lvlRestart w:val="0"/>
      <w:lvlText w:val="%1."/>
      <w:lvlJc w:val="left"/>
      <w:pPr>
        <w:tabs>
          <w:tab w:val="num" w:pos="360"/>
        </w:tabs>
        <w:ind w:left="36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4">
    <w:nsid w:val="6C17750D"/>
    <w:multiLevelType w:val="multilevel"/>
    <w:tmpl w:val="9AFC2E76"/>
    <w:lvl w:ilvl="0">
      <w:start w:val="4"/>
      <w:numFmt w:val="decimal"/>
      <w:lvlText w:val="%1"/>
      <w:lvlJc w:val="left"/>
      <w:pPr>
        <w:tabs>
          <w:tab w:val="num" w:pos="720"/>
        </w:tabs>
        <w:ind w:left="720" w:hanging="720"/>
      </w:pPr>
      <w:rPr>
        <w:rFonts w:hint="default"/>
      </w:rPr>
    </w:lvl>
    <w:lvl w:ilvl="1">
      <w:start w:val="1"/>
      <w:numFmt w:val="decimal"/>
      <w:lvlText w:val="%1.%2"/>
      <w:lvlJc w:val="left"/>
      <w:pPr>
        <w:tabs>
          <w:tab w:val="num" w:pos="720"/>
        </w:tabs>
        <w:ind w:left="720" w:hanging="72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1080"/>
        </w:tabs>
        <w:ind w:left="1080" w:hanging="1080"/>
      </w:pPr>
      <w:rPr>
        <w:rFonts w:hint="default"/>
      </w:rPr>
    </w:lvl>
    <w:lvl w:ilvl="4">
      <w:start w:val="1"/>
      <w:numFmt w:val="decimal"/>
      <w:lvlText w:val="%1.%2.%3.%4.%5"/>
      <w:lvlJc w:val="left"/>
      <w:pPr>
        <w:tabs>
          <w:tab w:val="num" w:pos="1440"/>
        </w:tabs>
        <w:ind w:left="1440" w:hanging="1440"/>
      </w:pPr>
      <w:rPr>
        <w:rFonts w:hint="default"/>
      </w:rPr>
    </w:lvl>
    <w:lvl w:ilvl="5">
      <w:start w:val="1"/>
      <w:numFmt w:val="decimal"/>
      <w:lvlText w:val="%1.%2.%3.%4.%5.%6"/>
      <w:lvlJc w:val="left"/>
      <w:pPr>
        <w:tabs>
          <w:tab w:val="num" w:pos="1440"/>
        </w:tabs>
        <w:ind w:left="1440" w:hanging="1440"/>
      </w:pPr>
      <w:rPr>
        <w:rFonts w:hint="default"/>
      </w:rPr>
    </w:lvl>
    <w:lvl w:ilvl="6">
      <w:start w:val="1"/>
      <w:numFmt w:val="decimal"/>
      <w:lvlText w:val="%1.%2.%3.%4.%5.%6.%7"/>
      <w:lvlJc w:val="left"/>
      <w:pPr>
        <w:tabs>
          <w:tab w:val="num" w:pos="1800"/>
        </w:tabs>
        <w:ind w:left="1800" w:hanging="1800"/>
      </w:pPr>
      <w:rPr>
        <w:rFonts w:hint="default"/>
      </w:rPr>
    </w:lvl>
    <w:lvl w:ilvl="7">
      <w:start w:val="1"/>
      <w:numFmt w:val="decimal"/>
      <w:lvlText w:val="%1.%2.%3.%4.%5.%6.%7.%8"/>
      <w:lvlJc w:val="left"/>
      <w:pPr>
        <w:tabs>
          <w:tab w:val="num" w:pos="2160"/>
        </w:tabs>
        <w:ind w:left="2160" w:hanging="2160"/>
      </w:pPr>
      <w:rPr>
        <w:rFonts w:hint="default"/>
      </w:rPr>
    </w:lvl>
    <w:lvl w:ilvl="8">
      <w:start w:val="1"/>
      <w:numFmt w:val="decimal"/>
      <w:lvlText w:val="%1.%2.%3.%4.%5.%6.%7.%8.%9"/>
      <w:lvlJc w:val="left"/>
      <w:pPr>
        <w:tabs>
          <w:tab w:val="num" w:pos="2160"/>
        </w:tabs>
        <w:ind w:left="2160" w:hanging="2160"/>
      </w:pPr>
      <w:rPr>
        <w:rFonts w:hint="default"/>
      </w:rPr>
    </w:lvl>
  </w:abstractNum>
  <w:abstractNum w:abstractNumId="15">
    <w:nsid w:val="710E0383"/>
    <w:multiLevelType w:val="multilevel"/>
    <w:tmpl w:val="769E0BFA"/>
    <w:lvl w:ilvl="0">
      <w:start w:val="4"/>
      <w:numFmt w:val="decimal"/>
      <w:lvlText w:val="%1"/>
      <w:lvlJc w:val="left"/>
      <w:pPr>
        <w:tabs>
          <w:tab w:val="num" w:pos="720"/>
        </w:tabs>
        <w:ind w:left="720" w:hanging="720"/>
      </w:pPr>
      <w:rPr>
        <w:rFonts w:hint="default"/>
      </w:rPr>
    </w:lvl>
    <w:lvl w:ilvl="1">
      <w:start w:val="2"/>
      <w:numFmt w:val="decimal"/>
      <w:lvlText w:val="%1.%2"/>
      <w:lvlJc w:val="left"/>
      <w:pPr>
        <w:tabs>
          <w:tab w:val="num" w:pos="720"/>
        </w:tabs>
        <w:ind w:left="720" w:hanging="72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1080"/>
        </w:tabs>
        <w:ind w:left="1080" w:hanging="108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440"/>
        </w:tabs>
        <w:ind w:left="1440" w:hanging="144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800"/>
        </w:tabs>
        <w:ind w:left="1800" w:hanging="1800"/>
      </w:pPr>
      <w:rPr>
        <w:rFonts w:hint="default"/>
      </w:rPr>
    </w:lvl>
    <w:lvl w:ilvl="8">
      <w:start w:val="1"/>
      <w:numFmt w:val="decimal"/>
      <w:lvlText w:val="%1.%2.%3.%4.%5.%6.%7.%8.%9"/>
      <w:lvlJc w:val="left"/>
      <w:pPr>
        <w:tabs>
          <w:tab w:val="num" w:pos="1800"/>
        </w:tabs>
        <w:ind w:left="1800" w:hanging="1800"/>
      </w:pPr>
      <w:rPr>
        <w:rFonts w:hint="default"/>
      </w:rPr>
    </w:lvl>
  </w:abstractNum>
  <w:num w:numId="1">
    <w:abstractNumId w:val="0"/>
    <w:lvlOverride w:ilvl="0">
      <w:lvl w:ilvl="0">
        <w:start w:val="1"/>
        <w:numFmt w:val="bullet"/>
        <w:lvlText w:val=""/>
        <w:legacy w:legacy="1" w:legacySpace="0" w:legacyIndent="360"/>
        <w:lvlJc w:val="left"/>
        <w:pPr>
          <w:ind w:left="1080" w:hanging="360"/>
        </w:pPr>
        <w:rPr>
          <w:rFonts w:ascii="Symbol" w:hAnsi="Symbol" w:hint="default"/>
        </w:rPr>
      </w:lvl>
    </w:lvlOverride>
  </w:num>
  <w:num w:numId="2">
    <w:abstractNumId w:val="5"/>
  </w:num>
  <w:num w:numId="3">
    <w:abstractNumId w:val="2"/>
  </w:num>
  <w:num w:numId="4">
    <w:abstractNumId w:val="10"/>
  </w:num>
  <w:num w:numId="5">
    <w:abstractNumId w:val="9"/>
  </w:num>
  <w:num w:numId="6">
    <w:abstractNumId w:val="9"/>
  </w:num>
  <w:num w:numId="7">
    <w:abstractNumId w:val="3"/>
  </w:num>
  <w:num w:numId="8">
    <w:abstractNumId w:val="15"/>
  </w:num>
  <w:num w:numId="9">
    <w:abstractNumId w:val="8"/>
  </w:num>
  <w:num w:numId="10">
    <w:abstractNumId w:val="6"/>
  </w:num>
  <w:num w:numId="11">
    <w:abstractNumId w:val="14"/>
  </w:num>
  <w:num w:numId="12">
    <w:abstractNumId w:val="13"/>
  </w:num>
  <w:num w:numId="13">
    <w:abstractNumId w:val="4"/>
  </w:num>
  <w:num w:numId="14">
    <w:abstractNumId w:val="7"/>
  </w:num>
  <w:num w:numId="15">
    <w:abstractNumId w:val="1"/>
  </w:num>
  <w:num w:numId="16">
    <w:abstractNumId w:val="12"/>
  </w:num>
  <w:num w:numId="17">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embedSystemFonts/>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20"/>
  <w:doNotHyphenateCaps/>
  <w:displayHorizontalDrawingGridEvery w:val="0"/>
  <w:displayVerticalDrawingGridEvery w:val="0"/>
  <w:doNotUseMarginsForDrawingGridOrigin/>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dgnword-docGUID" w:val="{6CD9D5E5-1CBC-4D58-A793-704BEA485CD1}"/>
    <w:docVar w:name="dgnword-eventsink" w:val="68562464"/>
  </w:docVars>
  <w:rsids>
    <w:rsidRoot w:val="00B313A2"/>
    <w:rsid w:val="00016DB1"/>
    <w:rsid w:val="000A39F9"/>
    <w:rsid w:val="000C4134"/>
    <w:rsid w:val="001241F1"/>
    <w:rsid w:val="00134BEF"/>
    <w:rsid w:val="00143D48"/>
    <w:rsid w:val="0015265F"/>
    <w:rsid w:val="002158CC"/>
    <w:rsid w:val="002A4C59"/>
    <w:rsid w:val="002D478D"/>
    <w:rsid w:val="002F6163"/>
    <w:rsid w:val="00304BE2"/>
    <w:rsid w:val="00312D68"/>
    <w:rsid w:val="00332F48"/>
    <w:rsid w:val="003E4E1D"/>
    <w:rsid w:val="0042204A"/>
    <w:rsid w:val="004461EB"/>
    <w:rsid w:val="004615BE"/>
    <w:rsid w:val="004624D1"/>
    <w:rsid w:val="004F5410"/>
    <w:rsid w:val="005635F2"/>
    <w:rsid w:val="00646238"/>
    <w:rsid w:val="006A2E15"/>
    <w:rsid w:val="006E1AE0"/>
    <w:rsid w:val="008626F7"/>
    <w:rsid w:val="00881484"/>
    <w:rsid w:val="008A330E"/>
    <w:rsid w:val="008B2D0A"/>
    <w:rsid w:val="00934C21"/>
    <w:rsid w:val="00947F4A"/>
    <w:rsid w:val="00A04FCD"/>
    <w:rsid w:val="00A714AA"/>
    <w:rsid w:val="00B313A2"/>
    <w:rsid w:val="00B32701"/>
    <w:rsid w:val="00BD675F"/>
    <w:rsid w:val="00BE0F7C"/>
    <w:rsid w:val="00C36E87"/>
    <w:rsid w:val="00D0508F"/>
    <w:rsid w:val="00D23B21"/>
    <w:rsid w:val="00D77885"/>
    <w:rsid w:val="00D77C2F"/>
    <w:rsid w:val="00DA4AC1"/>
    <w:rsid w:val="00DF353F"/>
    <w:rsid w:val="00E13FCD"/>
    <w:rsid w:val="00E456C6"/>
    <w:rsid w:val="00E90485"/>
    <w:rsid w:val="00F1359E"/>
    <w:rsid w:val="00FC2FA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04BE2"/>
    <w:rPr>
      <w:sz w:val="22"/>
    </w:rPr>
  </w:style>
  <w:style w:type="paragraph" w:styleId="Heading1">
    <w:name w:val="heading 1"/>
    <w:basedOn w:val="Normal"/>
    <w:next w:val="BodyText"/>
    <w:qFormat/>
    <w:rsid w:val="00D77C2F"/>
    <w:pPr>
      <w:keepNext/>
      <w:spacing w:before="320" w:after="240"/>
      <w:outlineLvl w:val="0"/>
    </w:pPr>
    <w:rPr>
      <w:rFonts w:ascii="Arial" w:hAnsi="Arial"/>
      <w:b/>
      <w:sz w:val="32"/>
      <w:szCs w:val="32"/>
    </w:rPr>
  </w:style>
  <w:style w:type="paragraph" w:styleId="Heading2">
    <w:name w:val="heading 2"/>
    <w:basedOn w:val="Normal"/>
    <w:next w:val="BodyText"/>
    <w:qFormat/>
    <w:rsid w:val="00B32701"/>
    <w:pPr>
      <w:keepNext/>
      <w:spacing w:before="240" w:after="180"/>
      <w:outlineLvl w:val="1"/>
    </w:pPr>
    <w:rPr>
      <w:rFonts w:ascii="Arial" w:hAnsi="Arial"/>
      <w:b/>
      <w:sz w:val="26"/>
    </w:rPr>
  </w:style>
  <w:style w:type="paragraph" w:styleId="Heading3">
    <w:name w:val="heading 3"/>
    <w:basedOn w:val="Normal"/>
    <w:next w:val="BodyText"/>
    <w:qFormat/>
    <w:rsid w:val="00304BE2"/>
    <w:pPr>
      <w:keepNext/>
      <w:numPr>
        <w:ilvl w:val="2"/>
        <w:numId w:val="9"/>
      </w:numPr>
      <w:spacing w:before="60" w:after="60"/>
      <w:outlineLvl w:val="2"/>
    </w:pPr>
    <w:rPr>
      <w:rFonts w:ascii="Arial" w:hAnsi="Arial"/>
      <w:b/>
      <w:sz w:val="24"/>
    </w:rPr>
  </w:style>
  <w:style w:type="paragraph" w:styleId="Heading4">
    <w:name w:val="heading 4"/>
    <w:basedOn w:val="Normal"/>
    <w:next w:val="BodyText"/>
    <w:qFormat/>
    <w:rsid w:val="00304BE2"/>
    <w:pPr>
      <w:keepNext/>
      <w:numPr>
        <w:ilvl w:val="3"/>
        <w:numId w:val="9"/>
      </w:numPr>
      <w:spacing w:before="60" w:after="60"/>
      <w:outlineLvl w:val="3"/>
    </w:pPr>
    <w:rPr>
      <w:rFonts w:ascii="Arial" w:hAnsi="Arial"/>
      <w:b/>
    </w:rPr>
  </w:style>
  <w:style w:type="paragraph" w:styleId="Heading5">
    <w:name w:val="heading 5"/>
    <w:basedOn w:val="Normal"/>
    <w:next w:val="Normal"/>
    <w:qFormat/>
    <w:rsid w:val="00304BE2"/>
    <w:pPr>
      <w:keepNext/>
      <w:numPr>
        <w:ilvl w:val="4"/>
        <w:numId w:val="9"/>
      </w:numPr>
      <w:spacing w:before="60" w:after="60"/>
      <w:outlineLvl w:val="4"/>
    </w:pPr>
    <w:rPr>
      <w:rFonts w:ascii="Arial" w:hAnsi="Arial"/>
      <w:b/>
    </w:rPr>
  </w:style>
  <w:style w:type="paragraph" w:styleId="Heading6">
    <w:name w:val="heading 6"/>
    <w:basedOn w:val="Normal"/>
    <w:next w:val="Normal"/>
    <w:qFormat/>
    <w:rsid w:val="00304BE2"/>
    <w:pPr>
      <w:keepNext/>
      <w:numPr>
        <w:ilvl w:val="5"/>
        <w:numId w:val="9"/>
      </w:numPr>
      <w:spacing w:before="60" w:after="60"/>
      <w:outlineLvl w:val="5"/>
    </w:pPr>
    <w:rPr>
      <w:rFonts w:ascii="Arial" w:hAnsi="Arial"/>
      <w:b/>
    </w:rPr>
  </w:style>
  <w:style w:type="paragraph" w:styleId="Heading7">
    <w:name w:val="heading 7"/>
    <w:basedOn w:val="Normal"/>
    <w:next w:val="Normal"/>
    <w:qFormat/>
    <w:rsid w:val="00304BE2"/>
    <w:pPr>
      <w:keepNext/>
      <w:numPr>
        <w:ilvl w:val="6"/>
        <w:numId w:val="9"/>
      </w:numPr>
      <w:spacing w:before="60" w:after="60"/>
      <w:outlineLvl w:val="6"/>
    </w:pPr>
    <w:rPr>
      <w:rFonts w:ascii="Arial" w:hAnsi="Arial"/>
      <w:b/>
    </w:rPr>
  </w:style>
  <w:style w:type="paragraph" w:styleId="Heading8">
    <w:name w:val="heading 8"/>
    <w:basedOn w:val="Normal"/>
    <w:next w:val="Normal"/>
    <w:qFormat/>
    <w:rsid w:val="00304BE2"/>
    <w:pPr>
      <w:numPr>
        <w:ilvl w:val="7"/>
        <w:numId w:val="9"/>
      </w:numPr>
      <w:spacing w:before="240" w:after="60"/>
      <w:outlineLvl w:val="7"/>
    </w:pPr>
    <w:rPr>
      <w:rFonts w:ascii="Arial" w:hAnsi="Arial"/>
      <w:i/>
      <w:sz w:val="20"/>
    </w:rPr>
  </w:style>
  <w:style w:type="paragraph" w:styleId="Heading9">
    <w:name w:val="heading 9"/>
    <w:basedOn w:val="Normal"/>
    <w:next w:val="Normal"/>
    <w:qFormat/>
    <w:rsid w:val="00304BE2"/>
    <w:pPr>
      <w:numPr>
        <w:ilvl w:val="8"/>
        <w:numId w:val="9"/>
      </w:numPr>
      <w:spacing w:before="240" w:after="60"/>
      <w:outlineLvl w:val="8"/>
    </w:pPr>
    <w:rPr>
      <w:rFonts w:ascii="Arial" w:hAnsi="Arial"/>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rsid w:val="00304BE2"/>
    <w:pPr>
      <w:spacing w:after="120" w:line="220" w:lineRule="exact"/>
    </w:pPr>
  </w:style>
  <w:style w:type="paragraph" w:customStyle="1" w:styleId="ByLine">
    <w:name w:val="ByLine"/>
    <w:basedOn w:val="Title"/>
    <w:rsid w:val="00304BE2"/>
    <w:rPr>
      <w:sz w:val="28"/>
    </w:rPr>
  </w:style>
  <w:style w:type="paragraph" w:styleId="Title">
    <w:name w:val="Title"/>
    <w:basedOn w:val="Normal"/>
    <w:qFormat/>
    <w:rsid w:val="006E1AE0"/>
    <w:pPr>
      <w:spacing w:before="240" w:after="720"/>
      <w:jc w:val="right"/>
    </w:pPr>
    <w:rPr>
      <w:rFonts w:ascii="Arial" w:hAnsi="Arial"/>
      <w:b/>
      <w:kern w:val="28"/>
      <w:sz w:val="64"/>
    </w:rPr>
  </w:style>
  <w:style w:type="paragraph" w:styleId="Caption">
    <w:name w:val="caption"/>
    <w:basedOn w:val="Normal"/>
    <w:next w:val="BodyText"/>
    <w:qFormat/>
    <w:rsid w:val="00304BE2"/>
    <w:pPr>
      <w:spacing w:before="120" w:after="180"/>
    </w:pPr>
    <w:rPr>
      <w:i/>
    </w:rPr>
  </w:style>
  <w:style w:type="paragraph" w:customStyle="1" w:styleId="ChangeHistoryTitle">
    <w:name w:val="ChangeHistory Title"/>
    <w:basedOn w:val="Normal"/>
    <w:rsid w:val="00304BE2"/>
    <w:pPr>
      <w:keepNext/>
      <w:spacing w:before="60" w:after="60"/>
      <w:jc w:val="center"/>
    </w:pPr>
    <w:rPr>
      <w:rFonts w:ascii="Arial" w:hAnsi="Arial"/>
      <w:b/>
      <w:sz w:val="36"/>
    </w:rPr>
  </w:style>
  <w:style w:type="paragraph" w:styleId="Footer">
    <w:name w:val="footer"/>
    <w:basedOn w:val="Normal"/>
    <w:link w:val="FooterChar"/>
    <w:rsid w:val="00304BE2"/>
    <w:pPr>
      <w:keepNext/>
      <w:tabs>
        <w:tab w:val="center" w:pos="4320"/>
        <w:tab w:val="right" w:pos="8640"/>
      </w:tabs>
      <w:jc w:val="center"/>
    </w:pPr>
    <w:rPr>
      <w:b/>
      <w:i/>
      <w:sz w:val="20"/>
    </w:rPr>
  </w:style>
  <w:style w:type="character" w:styleId="FootnoteReference">
    <w:name w:val="footnote reference"/>
    <w:basedOn w:val="DefaultParagraphFont"/>
    <w:semiHidden/>
    <w:rsid w:val="00304BE2"/>
    <w:rPr>
      <w:vertAlign w:val="superscript"/>
    </w:rPr>
  </w:style>
  <w:style w:type="paragraph" w:styleId="FootnoteText">
    <w:name w:val="footnote text"/>
    <w:basedOn w:val="Normal"/>
    <w:semiHidden/>
    <w:rsid w:val="00304BE2"/>
  </w:style>
  <w:style w:type="paragraph" w:styleId="Header">
    <w:name w:val="header"/>
    <w:basedOn w:val="Normal"/>
    <w:rsid w:val="00304BE2"/>
    <w:pPr>
      <w:keepNext/>
      <w:tabs>
        <w:tab w:val="center" w:pos="4320"/>
        <w:tab w:val="right" w:pos="8640"/>
      </w:tabs>
    </w:pPr>
    <w:rPr>
      <w:b/>
      <w:i/>
      <w:sz w:val="20"/>
    </w:rPr>
  </w:style>
  <w:style w:type="paragraph" w:customStyle="1" w:styleId="InstrHeading1">
    <w:name w:val="Instr Heading 1"/>
    <w:basedOn w:val="Heading4"/>
    <w:next w:val="BodyText"/>
    <w:rsid w:val="00304BE2"/>
    <w:pPr>
      <w:outlineLvl w:val="9"/>
    </w:pPr>
  </w:style>
  <w:style w:type="paragraph" w:customStyle="1" w:styleId="InstrHeading2">
    <w:name w:val="Instr Heading 2"/>
    <w:basedOn w:val="InstrHeading1"/>
    <w:next w:val="BodyText"/>
    <w:rsid w:val="00304BE2"/>
    <w:rPr>
      <w:b w:val="0"/>
    </w:rPr>
  </w:style>
  <w:style w:type="character" w:styleId="PageNumber">
    <w:name w:val="page number"/>
    <w:basedOn w:val="DefaultParagraphFont"/>
    <w:rsid w:val="00304BE2"/>
  </w:style>
  <w:style w:type="paragraph" w:customStyle="1" w:styleId="TableTitle">
    <w:name w:val="TableTitle"/>
    <w:basedOn w:val="Normal"/>
    <w:rsid w:val="006E1AE0"/>
    <w:pPr>
      <w:keepNext/>
      <w:spacing w:before="60" w:after="60"/>
      <w:jc w:val="center"/>
    </w:pPr>
    <w:rPr>
      <w:rFonts w:ascii="Arial" w:hAnsi="Arial"/>
      <w:b/>
      <w:sz w:val="24"/>
    </w:rPr>
  </w:style>
  <w:style w:type="paragraph" w:styleId="TOC1">
    <w:name w:val="toc 1"/>
    <w:basedOn w:val="Normal"/>
    <w:next w:val="Normal"/>
    <w:semiHidden/>
    <w:rsid w:val="00304BE2"/>
    <w:pPr>
      <w:tabs>
        <w:tab w:val="right" w:pos="8640"/>
      </w:tabs>
      <w:spacing w:before="240" w:after="120"/>
    </w:pPr>
    <w:rPr>
      <w:rFonts w:ascii="Arial" w:hAnsi="Arial"/>
      <w:b/>
      <w:sz w:val="24"/>
    </w:rPr>
  </w:style>
  <w:style w:type="paragraph" w:styleId="TOC2">
    <w:name w:val="toc 2"/>
    <w:basedOn w:val="Normal"/>
    <w:next w:val="Normal"/>
    <w:semiHidden/>
    <w:rsid w:val="00304BE2"/>
    <w:pPr>
      <w:tabs>
        <w:tab w:val="right" w:leader="dot" w:pos="8640"/>
      </w:tabs>
      <w:ind w:left="720"/>
    </w:pPr>
  </w:style>
  <w:style w:type="paragraph" w:styleId="TOC3">
    <w:name w:val="toc 3"/>
    <w:basedOn w:val="Normal"/>
    <w:next w:val="Normal"/>
    <w:semiHidden/>
    <w:rsid w:val="00304BE2"/>
    <w:pPr>
      <w:tabs>
        <w:tab w:val="right" w:leader="dot" w:pos="8640"/>
      </w:tabs>
      <w:ind w:left="1440"/>
    </w:pPr>
  </w:style>
  <w:style w:type="paragraph" w:styleId="TOC4">
    <w:name w:val="toc 4"/>
    <w:basedOn w:val="Normal"/>
    <w:next w:val="Normal"/>
    <w:semiHidden/>
    <w:rsid w:val="00304BE2"/>
    <w:pPr>
      <w:tabs>
        <w:tab w:val="right" w:leader="dot" w:pos="8640"/>
      </w:tabs>
      <w:ind w:left="600"/>
    </w:pPr>
  </w:style>
  <w:style w:type="paragraph" w:styleId="TOC5">
    <w:name w:val="toc 5"/>
    <w:basedOn w:val="Normal"/>
    <w:next w:val="Normal"/>
    <w:semiHidden/>
    <w:rsid w:val="00304BE2"/>
    <w:pPr>
      <w:tabs>
        <w:tab w:val="right" w:leader="dot" w:pos="8640"/>
      </w:tabs>
      <w:ind w:left="800"/>
    </w:pPr>
  </w:style>
  <w:style w:type="paragraph" w:styleId="TOC6">
    <w:name w:val="toc 6"/>
    <w:basedOn w:val="Normal"/>
    <w:next w:val="Normal"/>
    <w:semiHidden/>
    <w:rsid w:val="00304BE2"/>
    <w:pPr>
      <w:tabs>
        <w:tab w:val="right" w:leader="dot" w:pos="8640"/>
      </w:tabs>
      <w:ind w:left="1000"/>
    </w:pPr>
  </w:style>
  <w:style w:type="paragraph" w:styleId="TOC7">
    <w:name w:val="toc 7"/>
    <w:basedOn w:val="Normal"/>
    <w:next w:val="Normal"/>
    <w:semiHidden/>
    <w:rsid w:val="00304BE2"/>
    <w:pPr>
      <w:tabs>
        <w:tab w:val="right" w:leader="dot" w:pos="8640"/>
      </w:tabs>
      <w:ind w:left="1200"/>
    </w:pPr>
  </w:style>
  <w:style w:type="paragraph" w:styleId="TOC8">
    <w:name w:val="toc 8"/>
    <w:basedOn w:val="Normal"/>
    <w:next w:val="Normal"/>
    <w:semiHidden/>
    <w:rsid w:val="00304BE2"/>
    <w:pPr>
      <w:tabs>
        <w:tab w:val="right" w:leader="dot" w:pos="8640"/>
      </w:tabs>
      <w:ind w:left="1400"/>
    </w:pPr>
  </w:style>
  <w:style w:type="paragraph" w:styleId="TOC9">
    <w:name w:val="toc 9"/>
    <w:basedOn w:val="Normal"/>
    <w:next w:val="Normal"/>
    <w:semiHidden/>
    <w:rsid w:val="00304BE2"/>
    <w:pPr>
      <w:tabs>
        <w:tab w:val="right" w:leader="dot" w:pos="8640"/>
      </w:tabs>
      <w:ind w:left="1600"/>
    </w:pPr>
  </w:style>
  <w:style w:type="paragraph" w:customStyle="1" w:styleId="line">
    <w:name w:val="line"/>
    <w:basedOn w:val="Title"/>
    <w:rsid w:val="00304BE2"/>
    <w:pPr>
      <w:pBdr>
        <w:top w:val="single" w:sz="36" w:space="1" w:color="auto"/>
      </w:pBdr>
      <w:spacing w:after="0"/>
    </w:pPr>
    <w:rPr>
      <w:sz w:val="40"/>
    </w:rPr>
  </w:style>
  <w:style w:type="paragraph" w:customStyle="1" w:styleId="TableHead">
    <w:name w:val="Table Head"/>
    <w:basedOn w:val="Heading3"/>
    <w:next w:val="Normal"/>
    <w:rsid w:val="006E1AE0"/>
    <w:pPr>
      <w:keepNext w:val="0"/>
      <w:numPr>
        <w:ilvl w:val="0"/>
        <w:numId w:val="0"/>
      </w:numPr>
      <w:spacing w:before="300" w:line="240" w:lineRule="exact"/>
      <w:outlineLvl w:val="9"/>
    </w:pPr>
    <w:rPr>
      <w:i/>
    </w:rPr>
  </w:style>
  <w:style w:type="character" w:customStyle="1" w:styleId="FooterChar">
    <w:name w:val="Footer Char"/>
    <w:basedOn w:val="DefaultParagraphFont"/>
    <w:link w:val="Footer"/>
    <w:rsid w:val="00934C21"/>
    <w:rPr>
      <w:b/>
      <w:i/>
    </w:rPr>
  </w:style>
  <w:style w:type="paragraph" w:customStyle="1" w:styleId="TOCEntry">
    <w:name w:val="TOCEntry"/>
    <w:basedOn w:val="Normal"/>
    <w:rsid w:val="006A2E15"/>
    <w:pPr>
      <w:spacing w:before="120" w:line="240" w:lineRule="atLeast"/>
    </w:pPr>
    <w:rPr>
      <w:b/>
      <w:sz w:val="36"/>
    </w:rPr>
  </w:style>
  <w:style w:type="table" w:styleId="TableGrid">
    <w:name w:val="Table Grid"/>
    <w:basedOn w:val="TableNormal"/>
    <w:uiPriority w:val="59"/>
    <w:rsid w:val="006A2E15"/>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notranslate">
    <w:name w:val="notranslate"/>
    <w:basedOn w:val="DefaultParagraphFont"/>
    <w:rsid w:val="00332F48"/>
  </w:style>
  <w:style w:type="paragraph" w:styleId="NormalWeb">
    <w:name w:val="Normal (Web)"/>
    <w:basedOn w:val="Normal"/>
    <w:uiPriority w:val="99"/>
    <w:unhideWhenUsed/>
    <w:rsid w:val="00E90485"/>
    <w:pPr>
      <w:spacing w:before="100" w:beforeAutospacing="1" w:after="100" w:afterAutospacing="1"/>
    </w:pPr>
    <w:rPr>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8010196">
      <w:bodyDiv w:val="1"/>
      <w:marLeft w:val="0"/>
      <w:marRight w:val="0"/>
      <w:marTop w:val="0"/>
      <w:marBottom w:val="0"/>
      <w:divBdr>
        <w:top w:val="none" w:sz="0" w:space="0" w:color="auto"/>
        <w:left w:val="none" w:sz="0" w:space="0" w:color="auto"/>
        <w:bottom w:val="none" w:sz="0" w:space="0" w:color="auto"/>
        <w:right w:val="none" w:sz="0" w:space="0" w:color="auto"/>
      </w:divBdr>
    </w:div>
    <w:div w:id="15106578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header" Target="header3.xml"/><Relationship Id="rId4" Type="http://schemas.openxmlformats.org/officeDocument/2006/relationships/webSettings" Target="webSettings.xml"/><Relationship Id="rId9" Type="http://schemas.openxmlformats.org/officeDocument/2006/relationships/header" Target="head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Tài liệu Use Case.dotx</Template>
  <TotalTime>0</TotalTime>
  <Pages>4</Pages>
  <Words>694</Words>
  <Characters>3958</Characters>
  <Application>Microsoft Office Word</Application>
  <DocSecurity>0</DocSecurity>
  <Lines>32</Lines>
  <Paragraphs>9</Paragraphs>
  <ScaleCrop>false</ScaleCrop>
  <HeadingPairs>
    <vt:vector size="2" baseType="variant">
      <vt:variant>
        <vt:lpstr>Title</vt:lpstr>
      </vt:variant>
      <vt:variant>
        <vt:i4>1</vt:i4>
      </vt:variant>
    </vt:vector>
  </HeadingPairs>
  <TitlesOfParts>
    <vt:vector size="1" baseType="lpstr">
      <vt:lpstr>Use Case Template</vt:lpstr>
    </vt:vector>
  </TitlesOfParts>
  <Company>Process Impact</Company>
  <LinksUpToDate>false</LinksUpToDate>
  <CharactersWithSpaces>4643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Use Case Template</dc:title>
  <dc:creator>Karl Wiegers</dc:creator>
  <cp:lastModifiedBy>Daniel Bui</cp:lastModifiedBy>
  <cp:revision>2</cp:revision>
  <cp:lastPrinted>1998-12-06T23:16:00Z</cp:lastPrinted>
  <dcterms:created xsi:type="dcterms:W3CDTF">2018-12-09T16:46:00Z</dcterms:created>
  <dcterms:modified xsi:type="dcterms:W3CDTF">2018-12-09T16:46:00Z</dcterms:modified>
</cp:coreProperties>
</file>