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67096"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生态学主要采用的是“假说-验证”范式，面临的困境是什么？</w:t>
      </w:r>
    </w:p>
    <w:p w14:paraId="4EE7C1B8">
      <w:pPr>
        <w:numPr>
          <w:ilvl w:val="0"/>
          <w:numId w:val="0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1）通过H0显著性检验来验证生态学假说不严谨。例如，检验群落中竞争的作用，不是通过一个简单实验就可证伪的，因为群落中同时存在竞争，捕食和寄生、干扰等多因素作用。在生态学上构建单一主导因子的H0是很艰难的。</w:t>
      </w:r>
    </w:p>
    <w:p w14:paraId="58B79B16">
      <w:pPr>
        <w:numPr>
          <w:ilvl w:val="0"/>
          <w:numId w:val="2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生态过程是始终演化的，生态规律（因果关系）在不断变化。在逻辑上，生态学的所有实验验证倾向于“证实”假说（H0）成立，而不是严格的Fisher证伪结论。</w:t>
      </w:r>
    </w:p>
    <w:p w14:paraId="5F78A348">
      <w:pPr>
        <w:numPr>
          <w:ilvl w:val="0"/>
          <w:numId w:val="2"/>
        </w:num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操控实验包括正交实验设计法与析因法</w:t>
      </w:r>
      <w:r>
        <w:rPr>
          <w:rFonts w:hint="eastAsia"/>
          <w:sz w:val="22"/>
          <w:szCs w:val="28"/>
          <w:lang w:val="en-US" w:eastAsia="zh-CN"/>
        </w:rPr>
        <w:t>，无论哪种实验，都遵循重复，随机化，区组化的原则。</w:t>
      </w:r>
      <w:r>
        <w:rPr>
          <w:rFonts w:hint="default"/>
          <w:sz w:val="22"/>
          <w:szCs w:val="28"/>
          <w:lang w:val="en-US" w:eastAsia="zh-CN"/>
        </w:rPr>
        <w:t>但研究对象所处的环境是开放的，影响因子及相互关系难以被发现和确定。</w:t>
      </w:r>
    </w:p>
    <w:p w14:paraId="0EC5FB56">
      <w:pPr>
        <w:numPr>
          <w:ilvl w:val="0"/>
          <w:numId w:val="2"/>
        </w:num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在大尺度环境下，</w:t>
      </w:r>
      <w:r>
        <w:rPr>
          <w:rFonts w:hint="eastAsia"/>
          <w:sz w:val="22"/>
          <w:szCs w:val="28"/>
          <w:lang w:val="en-US" w:eastAsia="zh-CN"/>
        </w:rPr>
        <w:t>要采取严谨和一直操作才可能排除无关干扰。但是</w:t>
      </w:r>
      <w:r>
        <w:rPr>
          <w:rFonts w:hint="default"/>
          <w:sz w:val="22"/>
          <w:szCs w:val="28"/>
          <w:lang w:val="en-US" w:eastAsia="zh-CN"/>
        </w:rPr>
        <w:t>Anja Jaeschke 等认为无论如何精心设计和操控，都“不可能包括所有的多样性和空间”。</w:t>
      </w:r>
      <w:r>
        <w:rPr>
          <w:rFonts w:hint="eastAsia"/>
          <w:sz w:val="22"/>
          <w:szCs w:val="28"/>
          <w:lang w:val="en-US" w:eastAsia="zh-CN"/>
        </w:rPr>
        <w:t>Samuel Scheiner等认为野外实验存在难以重复的困难，不能作为假说的判决性实验。</w:t>
      </w:r>
    </w:p>
    <w:p w14:paraId="0D83FDA8"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二．何为“数据科学”范式，与“假设-验证”范式主要区别是什么？</w:t>
      </w:r>
    </w:p>
    <w:p w14:paraId="0423F9A4">
      <w:pPr>
        <w:numPr>
          <w:ilvl w:val="0"/>
          <w:numId w:val="3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”数据科学”范式是指利用超级计算能力，直接分析海量数据发现相关关系，获得新知识。</w:t>
      </w:r>
    </w:p>
    <w:p w14:paraId="5EA0E5C7">
      <w:pPr>
        <w:numPr>
          <w:ilvl w:val="0"/>
          <w:numId w:val="3"/>
        </w:numPr>
        <w:ind w:left="0" w:leftChars="0" w:firstLine="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主要区别：</w:t>
      </w:r>
    </w:p>
    <w:p w14:paraId="44F0400C">
      <w:pPr>
        <w:numPr>
          <w:ilvl w:val="0"/>
          <w:numId w:val="4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科学发现的逻辑起点不同。经验范式认为“科学始于观察”，即在自然和实验观察的基础上，通过归纳提炼出科学理论，假说-验证范式主张科学发现始于科学问题，而数据科学颠覆了原来的科学发现模式，从数据出发，利用数据挖掘方法发现数据中蕴含的规律性，形成了“科学始于数据”的新模式。</w:t>
      </w:r>
    </w:p>
    <w:p w14:paraId="63225CD9">
      <w:pPr>
        <w:numPr>
          <w:ilvl w:val="0"/>
          <w:numId w:val="4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寻找相关性，而不是因果律。无论是经验科学范式，还是假说-验证范式，都认为科学研究的目的就是寻找现象之间的因果关系。与其他研究范式不同，数据科学范式认为分析变量之间的相关性比探寻因果律更重要，基于相关分析的预测是大数据研究的核心。</w:t>
      </w:r>
    </w:p>
    <w:p w14:paraId="54D572E5">
      <w:pPr>
        <w:numPr>
          <w:ilvl w:val="0"/>
          <w:numId w:val="4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数据科学采用归纳方法，而不是演绎逻辑。经验科学采用的是不完全归纳。例如，从达尔文的生物进化论到种群增长的Logistic方程都采用了归纳方法。数据科学范式沿袭了经验科学的归纳逻辑，不同的是数据科学采用的是全数据模式，即“样本=整体”的完全归纳法，克服了小样本不完全归纳法的局限性，利于发现异常值。</w:t>
      </w:r>
    </w:p>
    <w:p w14:paraId="0B71068B"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三．什么是数据驱动的方法？与传统上哪种范式采用的方法相似？</w:t>
      </w:r>
    </w:p>
    <w:p w14:paraId="1E440DAF">
      <w:pPr>
        <w:numPr>
          <w:ilvl w:val="0"/>
          <w:numId w:val="5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数据驱动是指通过数据挖掘方法，找到数据或变量之间关联性，并作出科学发现。从数据中发现有意义的见解和知识，并将这种发现表示为模型。</w:t>
      </w:r>
    </w:p>
    <w:p w14:paraId="50B50EE7">
      <w:pPr>
        <w:numPr>
          <w:ilvl w:val="0"/>
          <w:numId w:val="5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与传统的统计分析相似，数据挖掘采用的朴素贝叶斯分类就是统计理论的发展和延伸。常用于数据挖掘的主成分分析和回归分析也属于统计学范畴。但是二者有本质上的区别，传统数据分析需要对数据分布和变量间的关系做假设，确定用什么样的概率函数来描述变量间的关系做假设，确定用什么样的概率函数来描述变量间的关系，然后建立参数模型，并依据统计推断，确定模型的合理性，而数据挖掘并不需要对数据做任何假设，而是侧重利用机器学习方法，自动寻找变量间的关系。具体区别如下：</w:t>
      </w:r>
    </w:p>
    <w:p w14:paraId="67CD2C65"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 w14:paraId="44576A7E"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 w14:paraId="5A7924D8"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 w14:paraId="324997EF">
      <w:pPr>
        <w:widowControl w:val="0"/>
        <w:numPr>
          <w:ilvl w:val="0"/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tbl>
      <w:tblPr>
        <w:tblStyle w:val="3"/>
        <w:tblpPr w:leftFromText="180" w:rightFromText="180" w:vertAnchor="text" w:horzAnchor="page" w:tblpX="1166" w:tblpY="370"/>
        <w:tblOverlap w:val="never"/>
        <w:tblW w:w="107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4246"/>
        <w:gridCol w:w="5496"/>
      </w:tblGrid>
      <w:tr w14:paraId="074F10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noWrap/>
            <w:vAlign w:val="center"/>
          </w:tcPr>
          <w:p w14:paraId="30AC071F"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F85C9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数据挖掘</w:t>
            </w:r>
          </w:p>
        </w:tc>
        <w:tc>
          <w:tcPr>
            <w:tcW w:w="5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36356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传统数据分析</w:t>
            </w:r>
          </w:p>
        </w:tc>
      </w:tr>
      <w:tr w14:paraId="47AE6E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7F9BD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前提条件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F08FE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事先不清楚预测变量和响应变量之间关系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79217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事先对预测变量和响应变量之间的关系作出假设</w:t>
            </w:r>
          </w:p>
        </w:tc>
      </w:tr>
      <w:tr w14:paraId="6FB234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73D2C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数据质量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8B50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对自变量多元共线性问题不敏感，不</w:t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考虑交互和非线性作用，含缺失值</w:t>
            </w:r>
          </w:p>
        </w:tc>
        <w:tc>
          <w:tcPr>
            <w:tcW w:w="5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74E90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对自变量多元共线性问题敏感，要求变量</w:t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的独立性，正态分布</w:t>
            </w:r>
          </w:p>
        </w:tc>
      </w:tr>
      <w:tr w14:paraId="2E404D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7FB69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主要目标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06DB0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发现数据模式，提出新的假设并建模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1082B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对模型和假设进行验证</w:t>
            </w:r>
          </w:p>
        </w:tc>
      </w:tr>
      <w:tr w14:paraId="3F4CE2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BBA99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建模方法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70BB2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机器学习，人工神经网络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C95F8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模型参数估计，假说检验</w:t>
            </w:r>
          </w:p>
        </w:tc>
      </w:tr>
      <w:tr w14:paraId="6653B1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F7D98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模型评估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D9198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基于训练集和测试集的交叉验证</w:t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（预测百分率或AUC），通过高预测性检验模型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C407F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模型拟合（似然比检验或AIC值比较），基于理论验证</w:t>
            </w:r>
          </w:p>
        </w:tc>
      </w:tr>
      <w:tr w14:paraId="4E7AFF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C2C88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预测结果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99E71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预测准确性高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03196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受到多种因素影响，不稳定</w:t>
            </w:r>
          </w:p>
        </w:tc>
      </w:tr>
      <w:tr w14:paraId="6CE0F5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7BEE9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可解释性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0610A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不容易解释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D112B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参数有明确含义</w:t>
            </w:r>
          </w:p>
        </w:tc>
      </w:tr>
    </w:tbl>
    <w:p w14:paraId="2AE587E9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DAD4D3"/>
    <w:multiLevelType w:val="singleLevel"/>
    <w:tmpl w:val="99DAD4D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19BFBCE"/>
    <w:multiLevelType w:val="singleLevel"/>
    <w:tmpl w:val="C19BFB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405B045"/>
    <w:multiLevelType w:val="singleLevel"/>
    <w:tmpl w:val="C405B045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21EC733B"/>
    <w:multiLevelType w:val="singleLevel"/>
    <w:tmpl w:val="21EC733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2FAD6721"/>
    <w:multiLevelType w:val="singleLevel"/>
    <w:tmpl w:val="2FAD67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50BED"/>
    <w:rsid w:val="13F358A9"/>
    <w:rsid w:val="49BC79A8"/>
    <w:rsid w:val="4CFA2A27"/>
    <w:rsid w:val="4EEC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1418</Words>
  <Characters>1459</Characters>
  <Lines>0</Lines>
  <Paragraphs>0</Paragraphs>
  <TotalTime>74</TotalTime>
  <ScaleCrop>false</ScaleCrop>
  <LinksUpToDate>false</LinksUpToDate>
  <CharactersWithSpaces>1462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2025-03-06T13:50:00Z</dcterms:created>
  <dc:creator>华为</dc:creator>
  <cp:lastModifiedBy>清筠</cp:lastModifiedBy>
  <dcterms:modified xsi:type="dcterms:W3CDTF">2025-03-14T10:07:17Z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eyJoZGlkIjoiMzEwNTM5NzYwMDRjMzkwZTVkZjY2ODkwMGIxNGU0OTUiLCJ1c2VySWQiOiIxMDc1NzE5MjIwIn0=</vt:lpwstr>
  </property>
  <property fmtid="{D5CDD505-2E9C-101B-9397-08002B2CF9AE}" pid="4" name="ICV">
    <vt:lpwstr>BEDDCD9FFA5A4E4CB9E67AAA3D2A9297_13</vt:lpwstr>
  </property>
</Properties>
</file>