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2417E" w14:textId="740917B5" w:rsidR="00E27A55" w:rsidRDefault="009D0330" w:rsidP="00551990">
      <w:pPr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/>
          <w:lang w:eastAsia="ko-KR"/>
        </w:rPr>
        <w:t>E</w:t>
      </w:r>
      <w:r w:rsidR="00C63E77" w:rsidRPr="002A1BCF">
        <w:rPr>
          <w:rFonts w:ascii="NanumBarunGothic" w:eastAsia="NanumBarunGothic" w:hAnsi="NanumBarunGothic"/>
        </w:rPr>
        <w:t>x_</w:t>
      </w:r>
      <w:r w:rsidR="00551990">
        <w:rPr>
          <w:rFonts w:ascii="NanumBarunGothic" w:eastAsia="NanumBarunGothic" w:hAnsi="NanumBarunGothic"/>
        </w:rPr>
        <w:t>15</w:t>
      </w:r>
      <w:r w:rsidR="00C63E77" w:rsidRPr="002A1BCF">
        <w:rPr>
          <w:rFonts w:ascii="NanumBarunGothic" w:eastAsia="NanumBarunGothic" w:hAnsi="NanumBarunGothic" w:cs="Batang" w:hint="eastAsia"/>
          <w:lang w:eastAsia="ko-KR"/>
        </w:rPr>
        <w:t>더</w:t>
      </w:r>
      <w:r w:rsidR="002A1BCF">
        <w:rPr>
          <w:rFonts w:ascii="NanumBarunGothic" w:eastAsia="NanumBarunGothic" w:hAnsi="NanumBarunGothic" w:cs="Batang" w:hint="eastAsia"/>
          <w:lang w:eastAsia="ko-KR"/>
        </w:rPr>
        <w:t xml:space="preserve"> </w:t>
      </w:r>
      <w:r w:rsidR="00C63E77" w:rsidRPr="002A1BCF">
        <w:rPr>
          <w:rFonts w:ascii="NanumBarunGothic" w:eastAsia="NanumBarunGothic" w:hAnsi="NanumBarunGothic" w:cs="Batang" w:hint="eastAsia"/>
          <w:lang w:eastAsia="ko-KR"/>
        </w:rPr>
        <w:t>해보기</w:t>
      </w:r>
    </w:p>
    <w:p w14:paraId="1BDF6D79" w14:textId="65777207" w:rsidR="00551990" w:rsidRDefault="00551990" w:rsidP="00551990">
      <w:pPr>
        <w:rPr>
          <w:rFonts w:ascii="NanumBarunGothic" w:eastAsia="NanumBarunGothic" w:hAnsi="NanumBarunGothic" w:cs="Batang"/>
          <w:lang w:eastAsia="ko-KR"/>
        </w:rPr>
      </w:pPr>
    </w:p>
    <w:p w14:paraId="18C5E016" w14:textId="316D82EE" w:rsidR="00551990" w:rsidRDefault="00292A94" w:rsidP="00551990">
      <w:pPr>
        <w:pStyle w:val="ListParagraph"/>
        <w:numPr>
          <w:ilvl w:val="0"/>
          <w:numId w:val="7"/>
        </w:numPr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 w:cs="Batang" w:hint="eastAsia"/>
          <w:lang w:eastAsia="ko-KR"/>
        </w:rPr>
        <w:t>각 줄마다 무엇을 하는 것인지 주석을 다세요.</w:t>
      </w:r>
    </w:p>
    <w:p w14:paraId="5144B7DB" w14:textId="07A6E972" w:rsidR="00292A94" w:rsidRDefault="00292A94" w:rsidP="00292A94">
      <w:pPr>
        <w:pStyle w:val="ListParagraph"/>
        <w:rPr>
          <w:rFonts w:ascii="NanumBarunGothic" w:eastAsia="NanumBarunGothic" w:hAnsi="NanumBarunGothic" w:cs="Batang"/>
          <w:lang w:eastAsia="ko-KR"/>
        </w:rPr>
      </w:pPr>
      <w:r w:rsidRPr="00292A94">
        <w:rPr>
          <w:rFonts w:ascii="NanumBarunGothic" w:eastAsia="NanumBarunGothic" w:hAnsi="NanumBarunGothic" w:cs="Batang"/>
          <w:lang w:eastAsia="ko-KR"/>
        </w:rPr>
        <w:drawing>
          <wp:inline distT="0" distB="0" distL="0" distR="0" wp14:anchorId="185C8B8A" wp14:editId="4897EE89">
            <wp:extent cx="5727700" cy="3423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6E91" w14:textId="1E45B0A6" w:rsidR="00292A94" w:rsidRDefault="00292A94" w:rsidP="00292A94">
      <w:pPr>
        <w:rPr>
          <w:rFonts w:ascii="NanumBarunGothic" w:eastAsia="NanumBarunGothic" w:hAnsi="NanumBarunGothic" w:cs="Batang"/>
          <w:lang w:eastAsia="ko-KR"/>
        </w:rPr>
      </w:pPr>
    </w:p>
    <w:p w14:paraId="2014A18F" w14:textId="43F2A11D" w:rsidR="00292A94" w:rsidRDefault="00292A94" w:rsidP="00292A94">
      <w:pPr>
        <w:pStyle w:val="ListParagraph"/>
        <w:numPr>
          <w:ilvl w:val="0"/>
          <w:numId w:val="7"/>
        </w:numPr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 w:cs="Batang"/>
          <w:lang w:eastAsia="ko-KR"/>
        </w:rPr>
        <w:t>Python3.6</w:t>
      </w:r>
      <w:r>
        <w:rPr>
          <w:rFonts w:ascii="NanumBarunGothic" w:eastAsia="NanumBarunGothic" w:hAnsi="NanumBarunGothic" w:cs="Batang" w:hint="eastAsia"/>
          <w:lang w:eastAsia="ko-KR"/>
        </w:rPr>
        <w:t xml:space="preserve"> 개념어 의 형식으로 검색하면,</w:t>
      </w:r>
      <w:r>
        <w:rPr>
          <w:rFonts w:ascii="NanumBarunGothic" w:eastAsia="NanumBarunGothic" w:hAnsi="NanumBarunGothic" w:cs="Batang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lang w:eastAsia="ko-KR"/>
        </w:rPr>
        <w:t>우리가 쓰는 인터프리터를 고려한 도움말을 읽을 수 있을 거야.</w:t>
      </w:r>
    </w:p>
    <w:p w14:paraId="4E1BA15D" w14:textId="4588711B" w:rsidR="00292A94" w:rsidRDefault="00292A94" w:rsidP="00292A94">
      <w:pPr>
        <w:pStyle w:val="ListParagraph"/>
        <w:numPr>
          <w:ilvl w:val="0"/>
          <w:numId w:val="7"/>
        </w:numPr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 w:cs="Batang" w:hint="eastAsia"/>
          <w:lang w:eastAsia="ko-KR"/>
        </w:rPr>
        <w:t>.</w:t>
      </w:r>
      <w:r>
        <w:rPr>
          <w:rFonts w:ascii="NanumBarunGothic" w:eastAsia="NanumBarunGothic" w:hAnsi="NanumBarunGothic" w:cs="Batang"/>
          <w:lang w:eastAsia="ko-KR"/>
        </w:rPr>
        <w:t>read()</w:t>
      </w:r>
      <w:r>
        <w:rPr>
          <w:rFonts w:ascii="NanumBarunGothic" w:eastAsia="NanumBarunGothic" w:hAnsi="NanumBarunGothic" w:cs="Batang" w:hint="eastAsia"/>
          <w:lang w:eastAsia="ko-KR"/>
        </w:rPr>
        <w:t xml:space="preserve">이것은 </w:t>
      </w:r>
      <w:r>
        <w:rPr>
          <w:rFonts w:ascii="NanumBarunGothic" w:eastAsia="NanumBarunGothic" w:hAnsi="NanumBarunGothic" w:cs="Batang"/>
          <w:lang w:eastAsia="ko-KR"/>
        </w:rPr>
        <w:t>‘</w:t>
      </w:r>
      <w:r>
        <w:rPr>
          <w:rFonts w:ascii="NanumBarunGothic" w:eastAsia="NanumBarunGothic" w:hAnsi="NanumBarunGothic" w:cs="Batang" w:hint="eastAsia"/>
          <w:lang w:eastAsia="ko-KR"/>
        </w:rPr>
        <w:t>함수</w:t>
      </w:r>
      <w:r>
        <w:rPr>
          <w:rFonts w:ascii="NanumBarunGothic" w:eastAsia="NanumBarunGothic" w:hAnsi="NanumBarunGothic" w:cs="Batang"/>
          <w:lang w:eastAsia="ko-KR"/>
        </w:rPr>
        <w:t xml:space="preserve">’ </w:t>
      </w:r>
      <w:r>
        <w:rPr>
          <w:rFonts w:ascii="NanumBarunGothic" w:eastAsia="NanumBarunGothic" w:hAnsi="NanumBarunGothic" w:cs="Batang" w:hint="eastAsia"/>
          <w:lang w:eastAsia="ko-KR"/>
        </w:rPr>
        <w:t xml:space="preserve">또는 </w:t>
      </w:r>
      <w:r>
        <w:rPr>
          <w:rFonts w:ascii="NanumBarunGothic" w:eastAsia="NanumBarunGothic" w:hAnsi="NanumBarunGothic" w:cs="Batang"/>
          <w:lang w:eastAsia="ko-KR"/>
        </w:rPr>
        <w:t>‘</w:t>
      </w:r>
      <w:r>
        <w:rPr>
          <w:rFonts w:ascii="NanumBarunGothic" w:eastAsia="NanumBarunGothic" w:hAnsi="NanumBarunGothic" w:cs="Batang" w:hint="eastAsia"/>
          <w:lang w:eastAsia="ko-KR"/>
        </w:rPr>
        <w:t>메서드</w:t>
      </w:r>
      <w:r>
        <w:rPr>
          <w:rFonts w:ascii="NanumBarunGothic" w:eastAsia="NanumBarunGothic" w:hAnsi="NanumBarunGothic" w:cs="Batang"/>
          <w:lang w:eastAsia="ko-KR"/>
        </w:rPr>
        <w:t xml:space="preserve">’ </w:t>
      </w:r>
      <w:r>
        <w:rPr>
          <w:rFonts w:ascii="NanumBarunGothic" w:eastAsia="NanumBarunGothic" w:hAnsi="NanumBarunGothic" w:cs="Batang" w:hint="eastAsia"/>
          <w:lang w:eastAsia="ko-KR"/>
        </w:rPr>
        <w:t>라고 부를 거야.</w:t>
      </w:r>
    </w:p>
    <w:p w14:paraId="1E67E790" w14:textId="132B2F1F" w:rsidR="00292A94" w:rsidRDefault="00292A94" w:rsidP="00292A94">
      <w:pPr>
        <w:pStyle w:val="ListParagraph"/>
        <w:rPr>
          <w:rFonts w:ascii="NanumBarunGothic" w:eastAsia="NanumBarunGothic" w:hAnsi="NanumBarunGothic" w:cs="Batang"/>
          <w:lang w:eastAsia="ko-KR"/>
        </w:rPr>
      </w:pPr>
    </w:p>
    <w:p w14:paraId="2DE2B893" w14:textId="6B5B25A5" w:rsidR="00292A94" w:rsidRDefault="00292A94" w:rsidP="00292A94">
      <w:pPr>
        <w:pStyle w:val="ListParagraph"/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 w:cs="Batang" w:hint="eastAsia"/>
          <w:lang w:eastAsia="ko-KR"/>
        </w:rPr>
        <w:t>함수를 부르는 것</w:t>
      </w:r>
      <w:r>
        <w:rPr>
          <w:rFonts w:ascii="NanumBarunGothic" w:eastAsia="NanumBarunGothic" w:hAnsi="NanumBarunGothic" w:cs="Batang"/>
          <w:lang w:eastAsia="ko-KR"/>
        </w:rPr>
        <w:t>.</w:t>
      </w:r>
      <w:r>
        <w:rPr>
          <w:rFonts w:ascii="NanumBarunGothic" w:eastAsia="NanumBarunGothic" w:hAnsi="NanumBarunGothic" w:cs="Batang" w:hint="eastAsia"/>
          <w:lang w:eastAsia="ko-KR"/>
        </w:rPr>
        <w:t>함수명(하이퍼 페러미터들</w:t>
      </w:r>
      <w:r>
        <w:rPr>
          <w:rFonts w:ascii="NanumBarunGothic" w:eastAsia="NanumBarunGothic" w:hAnsi="NanumBarunGothic" w:cs="Batang"/>
          <w:lang w:eastAsia="ko-KR"/>
        </w:rPr>
        <w:t>)</w:t>
      </w:r>
    </w:p>
    <w:p w14:paraId="18251F29" w14:textId="75B6F234" w:rsidR="00292A94" w:rsidRDefault="00292A94" w:rsidP="00292A94">
      <w:pPr>
        <w:pStyle w:val="ListParagraph"/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 w:cs="Batang" w:hint="eastAsia"/>
          <w:lang w:eastAsia="ko-KR"/>
        </w:rPr>
        <w:t>콜링하는 것을 가지고</w:t>
      </w:r>
      <w:r>
        <w:rPr>
          <w:rFonts w:ascii="NanumBarunGothic" w:eastAsia="NanumBarunGothic" w:hAnsi="NanumBarunGothic" w:cs="Batang"/>
          <w:lang w:eastAsia="ko-KR"/>
        </w:rPr>
        <w:t xml:space="preserve">, </w:t>
      </w:r>
      <w:r>
        <w:rPr>
          <w:rFonts w:ascii="NanumBarunGothic" w:eastAsia="NanumBarunGothic" w:hAnsi="NanumBarunGothic" w:cs="Batang" w:hint="eastAsia"/>
          <w:lang w:eastAsia="ko-KR"/>
        </w:rPr>
        <w:t>하이퍼 페러미터의 설정을 고려하여,</w:t>
      </w:r>
      <w:r>
        <w:rPr>
          <w:rFonts w:ascii="NanumBarunGothic" w:eastAsia="NanumBarunGothic" w:hAnsi="NanumBarunGothic" w:cs="Batang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lang w:eastAsia="ko-KR"/>
        </w:rPr>
        <w:t>의도된 결과물을 불러와라.</w:t>
      </w:r>
      <w:r>
        <w:rPr>
          <w:rFonts w:ascii="NanumBarunGothic" w:eastAsia="NanumBarunGothic" w:hAnsi="NanumBarunGothic" w:cs="Batang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lang w:eastAsia="ko-KR"/>
        </w:rPr>
        <w:t>그게 머일지는 상황에 따라서.</w:t>
      </w:r>
    </w:p>
    <w:p w14:paraId="06769DDE" w14:textId="2C7D067C" w:rsidR="00292A94" w:rsidRDefault="00292A94" w:rsidP="00292A94">
      <w:pPr>
        <w:pStyle w:val="ListParagraph"/>
        <w:numPr>
          <w:ilvl w:val="0"/>
          <w:numId w:val="7"/>
        </w:numPr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 w:cs="Batang"/>
          <w:lang w:eastAsia="ko-KR"/>
        </w:rPr>
        <w:t xml:space="preserve">Input() </w:t>
      </w:r>
      <w:r>
        <w:rPr>
          <w:rFonts w:ascii="NanumBarunGothic" w:eastAsia="NanumBarunGothic" w:hAnsi="NanumBarunGothic" w:cs="Batang" w:hint="eastAsia"/>
          <w:lang w:eastAsia="ko-KR"/>
        </w:rPr>
        <w:t>을 쓰는 1</w:t>
      </w:r>
      <w:r>
        <w:rPr>
          <w:rFonts w:ascii="NanumBarunGothic" w:eastAsia="NanumBarunGothic" w:hAnsi="NanumBarunGothic" w:cs="Batang"/>
          <w:lang w:eastAsia="ko-KR"/>
        </w:rPr>
        <w:t>0-15</w:t>
      </w:r>
      <w:r>
        <w:rPr>
          <w:rFonts w:ascii="NanumBarunGothic" w:eastAsia="NanumBarunGothic" w:hAnsi="NanumBarunGothic" w:cs="Batang" w:hint="eastAsia"/>
          <w:lang w:eastAsia="ko-KR"/>
        </w:rPr>
        <w:t xml:space="preserve">행을 지우고 실행을 해본다 </w:t>
      </w:r>
      <w:r>
        <w:rPr>
          <w:rFonts w:ascii="NanumBarunGothic" w:eastAsia="NanumBarunGothic" w:hAnsi="NanumBarunGothic" w:cs="Batang"/>
          <w:lang w:eastAsia="ko-KR"/>
        </w:rPr>
        <w:t xml:space="preserve"> + </w:t>
      </w:r>
      <w:r>
        <w:rPr>
          <w:rFonts w:ascii="NanumBarunGothic" w:eastAsia="NanumBarunGothic" w:hAnsi="NanumBarunGothic" w:cs="Batang" w:hint="eastAsia"/>
          <w:lang w:eastAsia="ko-KR"/>
        </w:rPr>
        <w:t>그 앞의 부분을 지우고 해본다.</w:t>
      </w:r>
      <w:r>
        <w:rPr>
          <w:rFonts w:ascii="NanumBarunGothic" w:eastAsia="NanumBarunGothic" w:hAnsi="NanumBarunGothic" w:cs="Batang"/>
          <w:lang w:eastAsia="ko-KR"/>
        </w:rPr>
        <w:t xml:space="preserve">=&gt; </w:t>
      </w:r>
      <w:r>
        <w:rPr>
          <w:rFonts w:ascii="NanumBarunGothic" w:eastAsia="NanumBarunGothic" w:hAnsi="NanumBarunGothic" w:cs="Batang" w:hint="eastAsia"/>
          <w:lang w:eastAsia="ko-KR"/>
        </w:rPr>
        <w:t>어떤 것이 더 나은지  논해라.</w:t>
      </w:r>
      <w:r>
        <w:rPr>
          <w:rFonts w:ascii="NanumBarunGothic" w:eastAsia="NanumBarunGothic" w:hAnsi="NanumBarunGothic" w:cs="Batang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lang w:eastAsia="ko-KR"/>
        </w:rPr>
        <w:t>두 번째 방식이 훨씬 편하다.</w:t>
      </w:r>
      <w:r>
        <w:rPr>
          <w:rFonts w:ascii="NanumBarunGothic" w:eastAsia="NanumBarunGothic" w:hAnsi="NanumBarunGothic" w:cs="Batang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lang w:eastAsia="ko-KR"/>
        </w:rPr>
        <w:t>스크립트를 실행할 줄 몰라도 되고,</w:t>
      </w:r>
      <w:r>
        <w:rPr>
          <w:rFonts w:ascii="NanumBarunGothic" w:eastAsia="NanumBarunGothic" w:hAnsi="NanumBarunGothic" w:cs="Batang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lang w:eastAsia="ko-KR"/>
        </w:rPr>
        <w:t>사용자는 자세한 설명을 듣는다면,</w:t>
      </w:r>
      <w:r>
        <w:rPr>
          <w:rFonts w:ascii="NanumBarunGothic" w:eastAsia="NanumBarunGothic" w:hAnsi="NanumBarunGothic" w:cs="Batang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lang w:eastAsia="ko-KR"/>
        </w:rPr>
        <w:t>정말 아무런 지식없이 인풋함수가 제시하는 설명만 듣고 원하는 아웃풋을 얻을 수 있다</w:t>
      </w:r>
      <w:r>
        <w:rPr>
          <w:rFonts w:ascii="NanumBarunGothic" w:eastAsia="NanumBarunGothic" w:hAnsi="NanumBarunGothic" w:cs="Batang"/>
          <w:lang w:eastAsia="ko-KR"/>
        </w:rPr>
        <w:t>.</w:t>
      </w:r>
    </w:p>
    <w:p w14:paraId="536E8A61" w14:textId="75D9DB3C" w:rsidR="00292A94" w:rsidRDefault="005E2F71" w:rsidP="00292A94">
      <w:pPr>
        <w:pStyle w:val="ListParagraph"/>
        <w:numPr>
          <w:ilvl w:val="0"/>
          <w:numId w:val="7"/>
        </w:numPr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 w:cs="Batang" w:hint="eastAsia"/>
          <w:lang w:eastAsia="ko-KR"/>
        </w:rPr>
        <w:t>프롬프트에서 오픈을 써보고,</w:t>
      </w:r>
      <w:r>
        <w:rPr>
          <w:rFonts w:ascii="NanumBarunGothic" w:eastAsia="NanumBarunGothic" w:hAnsi="NanumBarunGothic" w:cs="Batang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lang w:eastAsia="ko-KR"/>
        </w:rPr>
        <w:t>프롬프트에서 파일을 열고 리드를 실행하는 방법을 배워바라.</w:t>
      </w:r>
    </w:p>
    <w:p w14:paraId="41BC82CF" w14:textId="1D413339" w:rsidR="005E2F71" w:rsidRDefault="005E2F71" w:rsidP="005E2F71">
      <w:pPr>
        <w:pStyle w:val="ListParagraph"/>
        <w:rPr>
          <w:rFonts w:ascii="NanumBarunGothic" w:eastAsia="NanumBarunGothic" w:hAnsi="NanumBarunGothic" w:cs="Batang"/>
          <w:lang w:eastAsia="ko-KR"/>
        </w:rPr>
      </w:pPr>
      <w:r w:rsidRPr="005E2F71">
        <w:rPr>
          <w:rFonts w:ascii="NanumBarunGothic" w:eastAsia="NanumBarunGothic" w:hAnsi="NanumBarunGothic" w:cs="Batang"/>
          <w:lang w:eastAsia="ko-KR"/>
        </w:rPr>
        <w:drawing>
          <wp:inline distT="0" distB="0" distL="0" distR="0" wp14:anchorId="0BABD300" wp14:editId="290B9274">
            <wp:extent cx="5727700" cy="840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C88A" w14:textId="78CB77A6" w:rsidR="005E2F71" w:rsidRDefault="005E2F71" w:rsidP="005E2F71">
      <w:pPr>
        <w:rPr>
          <w:rFonts w:ascii="NanumBarunGothic" w:eastAsia="NanumBarunGothic" w:hAnsi="NanumBarunGothic" w:cs="Batang"/>
          <w:lang w:eastAsia="ko-KR"/>
        </w:rPr>
      </w:pPr>
    </w:p>
    <w:p w14:paraId="30BA0DF2" w14:textId="34F1C434" w:rsidR="005E2F71" w:rsidRPr="005E2F71" w:rsidRDefault="005E2F71" w:rsidP="005E2F71">
      <w:pPr>
        <w:pStyle w:val="ListParagraph"/>
        <w:numPr>
          <w:ilvl w:val="0"/>
          <w:numId w:val="7"/>
        </w:numPr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 w:cs="Batang" w:hint="eastAsia"/>
          <w:lang w:eastAsia="ko-KR"/>
        </w:rPr>
        <w:t xml:space="preserve">파일을 연 후에는 다 쓰고 </w:t>
      </w:r>
      <w:r>
        <w:rPr>
          <w:rFonts w:ascii="NanumBarunGothic" w:eastAsia="NanumBarunGothic" w:hAnsi="NanumBarunGothic" w:cs="Batang"/>
          <w:lang w:eastAsia="ko-KR"/>
        </w:rPr>
        <w:t>.close()</w:t>
      </w:r>
      <w:r>
        <w:rPr>
          <w:rFonts w:ascii="NanumBarunGothic" w:eastAsia="NanumBarunGothic" w:hAnsi="NanumBarunGothic" w:cs="Batang" w:hint="eastAsia"/>
          <w:lang w:eastAsia="ko-KR"/>
        </w:rPr>
        <w:t>를 꼭해주세요.</w:t>
      </w:r>
      <w:bookmarkStart w:id="0" w:name="_GoBack"/>
      <w:bookmarkEnd w:id="0"/>
    </w:p>
    <w:p w14:paraId="42582073" w14:textId="18EA241E" w:rsidR="005E2F71" w:rsidRPr="005E2F71" w:rsidRDefault="005E2F71" w:rsidP="005E2F71">
      <w:pPr>
        <w:ind w:left="360"/>
        <w:rPr>
          <w:rFonts w:ascii="NanumBarunGothic" w:eastAsia="NanumBarunGothic" w:hAnsi="NanumBarunGothic" w:cs="Batang" w:hint="eastAsia"/>
          <w:lang w:eastAsia="ko-KR"/>
        </w:rPr>
      </w:pPr>
      <w:r w:rsidRPr="005E2F71">
        <w:rPr>
          <w:lang w:eastAsia="ko-KR"/>
        </w:rPr>
        <w:lastRenderedPageBreak/>
        <w:drawing>
          <wp:inline distT="0" distB="0" distL="0" distR="0" wp14:anchorId="69784E50" wp14:editId="5A6F9056">
            <wp:extent cx="5727700" cy="2846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C88F" w14:textId="77777777" w:rsidR="00551990" w:rsidRPr="00551990" w:rsidRDefault="00551990" w:rsidP="00551990">
      <w:pPr>
        <w:rPr>
          <w:rFonts w:ascii="NanumBarunGothic" w:eastAsia="NanumBarunGothic" w:hAnsi="NanumBarunGothic" w:cs="Batang"/>
          <w:lang w:eastAsia="ko-KR"/>
        </w:rPr>
      </w:pPr>
    </w:p>
    <w:sectPr w:rsidR="00551990" w:rsidRPr="00551990" w:rsidSect="00C96B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0163"/>
    <w:multiLevelType w:val="hybridMultilevel"/>
    <w:tmpl w:val="662AE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42FA3"/>
    <w:multiLevelType w:val="hybridMultilevel"/>
    <w:tmpl w:val="06D8C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663A9"/>
    <w:multiLevelType w:val="hybridMultilevel"/>
    <w:tmpl w:val="9D6A9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33B87"/>
    <w:multiLevelType w:val="hybridMultilevel"/>
    <w:tmpl w:val="35382044"/>
    <w:lvl w:ilvl="0" w:tplc="21BED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D359F4"/>
    <w:multiLevelType w:val="hybridMultilevel"/>
    <w:tmpl w:val="F7A4E2F8"/>
    <w:lvl w:ilvl="0" w:tplc="C8785248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cs="Bat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D5506"/>
    <w:multiLevelType w:val="hybridMultilevel"/>
    <w:tmpl w:val="B99E8932"/>
    <w:lvl w:ilvl="0" w:tplc="C5D0740E">
      <w:start w:val="1"/>
      <w:numFmt w:val="bullet"/>
      <w:lvlText w:val=""/>
      <w:lvlJc w:val="left"/>
      <w:pPr>
        <w:ind w:left="1080" w:hanging="360"/>
      </w:pPr>
      <w:rPr>
        <w:rFonts w:ascii="Symbol" w:eastAsia="Batang" w:hAnsi="Symbol" w:cs="Batang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5105DC"/>
    <w:multiLevelType w:val="hybridMultilevel"/>
    <w:tmpl w:val="41A01ADA"/>
    <w:lvl w:ilvl="0" w:tplc="E4CA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77"/>
    <w:rsid w:val="00060163"/>
    <w:rsid w:val="00292A94"/>
    <w:rsid w:val="002A1BCF"/>
    <w:rsid w:val="002F7FBE"/>
    <w:rsid w:val="003346EA"/>
    <w:rsid w:val="00365155"/>
    <w:rsid w:val="00492A5C"/>
    <w:rsid w:val="00551990"/>
    <w:rsid w:val="005A4967"/>
    <w:rsid w:val="005A5D46"/>
    <w:rsid w:val="005E2F71"/>
    <w:rsid w:val="00681413"/>
    <w:rsid w:val="00835A2E"/>
    <w:rsid w:val="00837F6E"/>
    <w:rsid w:val="00887444"/>
    <w:rsid w:val="00987F65"/>
    <w:rsid w:val="009D0330"/>
    <w:rsid w:val="009F2624"/>
    <w:rsid w:val="00A4165C"/>
    <w:rsid w:val="00AF2604"/>
    <w:rsid w:val="00B0587C"/>
    <w:rsid w:val="00B53A7A"/>
    <w:rsid w:val="00C20CE0"/>
    <w:rsid w:val="00C63E77"/>
    <w:rsid w:val="00C96B98"/>
    <w:rsid w:val="00CB6CE3"/>
    <w:rsid w:val="00CC02B9"/>
    <w:rsid w:val="00D44ED7"/>
    <w:rsid w:val="00D945C9"/>
    <w:rsid w:val="00DC6944"/>
    <w:rsid w:val="00E16684"/>
    <w:rsid w:val="00E27A55"/>
    <w:rsid w:val="00E654E2"/>
    <w:rsid w:val="00E900DC"/>
    <w:rsid w:val="00EF4366"/>
    <w:rsid w:val="00F23A06"/>
    <w:rsid w:val="00F2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AAB86"/>
  <w14:defaultImageDpi w14:val="32767"/>
  <w15:chartTrackingRefBased/>
  <w15:docId w15:val="{882A8132-3514-6846-B3DC-CF0F5928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E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E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E77"/>
    <w:rPr>
      <w:rFonts w:ascii="Times New Roman" w:hAnsi="Times New Roman" w:cs="Times New Roman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seokhee</dc:creator>
  <cp:keywords/>
  <dc:description/>
  <cp:lastModifiedBy>han seokhee</cp:lastModifiedBy>
  <cp:revision>2</cp:revision>
  <dcterms:created xsi:type="dcterms:W3CDTF">2019-02-07T10:15:00Z</dcterms:created>
  <dcterms:modified xsi:type="dcterms:W3CDTF">2019-02-07T10:15:00Z</dcterms:modified>
</cp:coreProperties>
</file>