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99EE8" w14:textId="77777777" w:rsidR="006E662E" w:rsidRPr="00146960" w:rsidRDefault="006E662E" w:rsidP="006E662E">
      <w:pPr>
        <w:ind w:left="420" w:right="-4"/>
        <w:jc w:val="center"/>
        <w:rPr>
          <w:rFonts w:ascii="黑体" w:eastAsia="黑体" w:hAnsi="黑体"/>
          <w:b/>
          <w:sz w:val="48"/>
        </w:rPr>
      </w:pPr>
      <w:r w:rsidRPr="00146960">
        <w:rPr>
          <w:rFonts w:ascii="黑体" w:eastAsia="黑体" w:hAnsi="黑体" w:hint="eastAsia"/>
          <w:b/>
          <w:sz w:val="48"/>
        </w:rPr>
        <w:t>SJTU公司</w:t>
      </w:r>
    </w:p>
    <w:p w14:paraId="31E21594" w14:textId="77777777" w:rsidR="006E662E" w:rsidRPr="00146960" w:rsidRDefault="006E662E" w:rsidP="006E662E">
      <w:pPr>
        <w:ind w:left="420" w:right="-4"/>
        <w:jc w:val="center"/>
        <w:rPr>
          <w:rFonts w:ascii="黑体" w:eastAsia="黑体" w:hAnsi="黑体"/>
          <w:b/>
          <w:sz w:val="48"/>
        </w:rPr>
      </w:pPr>
      <w:r w:rsidRPr="00146960">
        <w:rPr>
          <w:rFonts w:ascii="黑体" w:eastAsia="黑体" w:hAnsi="黑体"/>
          <w:b/>
          <w:sz w:val="48"/>
        </w:rPr>
        <w:tab/>
      </w:r>
      <w:r w:rsidRPr="00146960">
        <w:rPr>
          <w:rFonts w:ascii="黑体" w:eastAsia="黑体" w:hAnsi="黑体" w:hint="eastAsia"/>
          <w:b/>
          <w:sz w:val="48"/>
        </w:rPr>
        <w:t>立项建议书</w:t>
      </w:r>
      <w:r w:rsidRPr="00146960">
        <w:rPr>
          <w:rFonts w:ascii="黑体" w:eastAsia="黑体" w:hAnsi="黑体"/>
          <w:b/>
          <w:sz w:val="48"/>
        </w:rPr>
        <w:tab/>
      </w:r>
    </w:p>
    <w:p w14:paraId="4962ACCD" w14:textId="77777777" w:rsidR="006E662E" w:rsidRPr="00146960" w:rsidRDefault="006E662E" w:rsidP="006E662E">
      <w:pPr>
        <w:ind w:left="420" w:right="-4"/>
        <w:jc w:val="center"/>
        <w:rPr>
          <w:rFonts w:ascii="黑体" w:eastAsia="黑体" w:hAnsi="黑体"/>
          <w:sz w:val="48"/>
        </w:rPr>
      </w:pPr>
    </w:p>
    <w:p w14:paraId="698C0CBC" w14:textId="77777777" w:rsidR="006E662E" w:rsidRPr="00146960" w:rsidRDefault="006E662E" w:rsidP="006E662E">
      <w:pPr>
        <w:ind w:left="1050" w:right="-4"/>
        <w:rPr>
          <w:rFonts w:ascii="黑体" w:eastAsia="黑体" w:hAnsi="黑体"/>
          <w:sz w:val="32"/>
        </w:rPr>
      </w:pPr>
    </w:p>
    <w:p w14:paraId="3CD18773" w14:textId="77777777" w:rsidR="006E662E" w:rsidRPr="00146960" w:rsidRDefault="006E662E" w:rsidP="006E662E">
      <w:pPr>
        <w:ind w:left="1050" w:right="-4"/>
        <w:rPr>
          <w:rFonts w:ascii="黑体" w:eastAsia="黑体" w:hAnsi="黑体"/>
          <w:sz w:val="32"/>
        </w:rPr>
      </w:pPr>
    </w:p>
    <w:p w14:paraId="4D4629FB" w14:textId="2F7BBE7E" w:rsidR="006E662E" w:rsidRPr="00146960" w:rsidRDefault="006E662E" w:rsidP="006E662E">
      <w:pPr>
        <w:snapToGrid w:val="0"/>
        <w:spacing w:line="480" w:lineRule="auto"/>
        <w:ind w:leftChars="500" w:left="2698" w:right="-6" w:hangingChars="515" w:hanging="1648"/>
        <w:rPr>
          <w:rFonts w:ascii="黑体" w:eastAsia="黑体" w:hAnsi="黑体"/>
          <w:sz w:val="32"/>
        </w:rPr>
      </w:pPr>
      <w:r w:rsidRPr="00146960">
        <w:rPr>
          <w:rFonts w:ascii="黑体" w:eastAsia="黑体" w:hAnsi="黑体" w:hint="eastAsia"/>
          <w:sz w:val="32"/>
        </w:rPr>
        <w:t>项目</w:t>
      </w:r>
      <w:r w:rsidRPr="00146960">
        <w:rPr>
          <w:rFonts w:ascii="黑体" w:eastAsia="黑体" w:hAnsi="黑体"/>
          <w:sz w:val="32"/>
        </w:rPr>
        <w:t>名称：</w:t>
      </w:r>
      <w:r w:rsidR="00CA49FF" w:rsidRPr="00146960">
        <w:rPr>
          <w:rFonts w:ascii="黑体" w:eastAsia="黑体" w:hAnsi="黑体" w:hint="eastAsia"/>
          <w:sz w:val="32"/>
        </w:rPr>
        <w:t>慧眼识</w:t>
      </w:r>
      <w:proofErr w:type="gramStart"/>
      <w:r w:rsidR="00CA49FF" w:rsidRPr="00146960">
        <w:rPr>
          <w:rFonts w:ascii="黑体" w:eastAsia="黑体" w:hAnsi="黑体" w:hint="eastAsia"/>
          <w:sz w:val="32"/>
        </w:rPr>
        <w:t>踪</w:t>
      </w:r>
      <w:proofErr w:type="gramEnd"/>
    </w:p>
    <w:p w14:paraId="17C56EE8" w14:textId="77777777" w:rsidR="006E662E" w:rsidRPr="00146960" w:rsidRDefault="006E662E" w:rsidP="006E662E">
      <w:pPr>
        <w:snapToGrid w:val="0"/>
        <w:spacing w:line="480" w:lineRule="auto"/>
        <w:ind w:left="1050" w:right="-6"/>
        <w:rPr>
          <w:rFonts w:ascii="黑体" w:eastAsia="黑体" w:hAnsi="黑体"/>
          <w:sz w:val="32"/>
        </w:rPr>
      </w:pPr>
      <w:r w:rsidRPr="00146960">
        <w:rPr>
          <w:rFonts w:ascii="黑体" w:eastAsia="黑体" w:hAnsi="黑体" w:hint="eastAsia"/>
          <w:sz w:val="32"/>
        </w:rPr>
        <w:t>项</w:t>
      </w:r>
      <w:r w:rsidRPr="00146960">
        <w:rPr>
          <w:rFonts w:ascii="黑体" w:eastAsia="黑体" w:hAnsi="黑体"/>
          <w:sz w:val="32"/>
        </w:rPr>
        <w:t>目组</w:t>
      </w:r>
      <w:r w:rsidRPr="00146960">
        <w:rPr>
          <w:rFonts w:ascii="黑体" w:eastAsia="黑体" w:hAnsi="黑体" w:hint="eastAsia"/>
          <w:sz w:val="3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701"/>
        <w:gridCol w:w="1984"/>
        <w:gridCol w:w="2526"/>
      </w:tblGrid>
      <w:tr w:rsidR="006E662E" w:rsidRPr="00146960" w14:paraId="25646AFC" w14:textId="77777777" w:rsidTr="00806B36">
        <w:trPr>
          <w:jc w:val="center"/>
        </w:trPr>
        <w:tc>
          <w:tcPr>
            <w:tcW w:w="1568" w:type="dxa"/>
            <w:shd w:val="clear" w:color="auto" w:fill="auto"/>
          </w:tcPr>
          <w:p w14:paraId="0C3C8344" w14:textId="77777777" w:rsidR="006E662E" w:rsidRPr="00146960" w:rsidRDefault="006E662E" w:rsidP="00806B36">
            <w:pPr>
              <w:snapToGrid w:val="0"/>
              <w:spacing w:line="480" w:lineRule="auto"/>
              <w:ind w:right="-6"/>
              <w:rPr>
                <w:rFonts w:ascii="黑体" w:eastAsia="黑体" w:hAnsi="黑体"/>
                <w:szCs w:val="21"/>
              </w:rPr>
            </w:pPr>
            <w:r w:rsidRPr="00146960">
              <w:rPr>
                <w:rFonts w:ascii="黑体" w:eastAsia="黑体" w:hAnsi="黑体"/>
                <w:szCs w:val="21"/>
              </w:rPr>
              <w:t>学号</w:t>
            </w:r>
          </w:p>
        </w:tc>
        <w:tc>
          <w:tcPr>
            <w:tcW w:w="1701" w:type="dxa"/>
            <w:shd w:val="clear" w:color="auto" w:fill="auto"/>
          </w:tcPr>
          <w:p w14:paraId="08847809" w14:textId="77777777" w:rsidR="006E662E" w:rsidRPr="00146960" w:rsidRDefault="006E662E" w:rsidP="00806B36">
            <w:pPr>
              <w:snapToGrid w:val="0"/>
              <w:spacing w:line="480" w:lineRule="auto"/>
              <w:ind w:right="-6"/>
              <w:rPr>
                <w:rFonts w:ascii="黑体" w:eastAsia="黑体" w:hAnsi="黑体"/>
                <w:szCs w:val="21"/>
              </w:rPr>
            </w:pPr>
            <w:r w:rsidRPr="00146960">
              <w:rPr>
                <w:rFonts w:ascii="黑体" w:eastAsia="黑体" w:hAnsi="黑体"/>
                <w:szCs w:val="21"/>
              </w:rPr>
              <w:t>姓名</w:t>
            </w:r>
          </w:p>
        </w:tc>
        <w:tc>
          <w:tcPr>
            <w:tcW w:w="1984" w:type="dxa"/>
            <w:shd w:val="clear" w:color="auto" w:fill="auto"/>
          </w:tcPr>
          <w:p w14:paraId="5CFDAAD0" w14:textId="77777777" w:rsidR="006E662E" w:rsidRPr="00146960" w:rsidRDefault="006E662E" w:rsidP="00806B36">
            <w:pPr>
              <w:snapToGrid w:val="0"/>
              <w:spacing w:line="480" w:lineRule="auto"/>
              <w:ind w:right="-6"/>
              <w:rPr>
                <w:rFonts w:ascii="黑体" w:eastAsia="黑体" w:hAnsi="黑体"/>
                <w:szCs w:val="21"/>
              </w:rPr>
            </w:pPr>
            <w:r w:rsidRPr="00146960">
              <w:rPr>
                <w:rFonts w:ascii="黑体" w:eastAsia="黑体" w:hAnsi="黑体"/>
                <w:szCs w:val="21"/>
              </w:rPr>
              <w:t>手机</w:t>
            </w:r>
          </w:p>
        </w:tc>
        <w:tc>
          <w:tcPr>
            <w:tcW w:w="2219" w:type="dxa"/>
            <w:shd w:val="clear" w:color="auto" w:fill="auto"/>
          </w:tcPr>
          <w:p w14:paraId="0A8EDA96" w14:textId="77777777" w:rsidR="006E662E" w:rsidRPr="00146960" w:rsidRDefault="006E662E" w:rsidP="00806B36">
            <w:pPr>
              <w:snapToGrid w:val="0"/>
              <w:spacing w:line="480" w:lineRule="auto"/>
              <w:ind w:right="-6"/>
              <w:rPr>
                <w:rFonts w:ascii="黑体" w:eastAsia="黑体" w:hAnsi="黑体"/>
                <w:szCs w:val="21"/>
              </w:rPr>
            </w:pPr>
            <w:r w:rsidRPr="00146960">
              <w:rPr>
                <w:rFonts w:ascii="黑体" w:eastAsia="黑体" w:hAnsi="黑体"/>
                <w:szCs w:val="21"/>
              </w:rPr>
              <w:t>电子邮箱</w:t>
            </w:r>
          </w:p>
        </w:tc>
      </w:tr>
      <w:tr w:rsidR="006E662E" w:rsidRPr="00146960" w14:paraId="770B58D8" w14:textId="77777777" w:rsidTr="00806B36">
        <w:trPr>
          <w:jc w:val="center"/>
        </w:trPr>
        <w:tc>
          <w:tcPr>
            <w:tcW w:w="1568" w:type="dxa"/>
            <w:shd w:val="clear" w:color="auto" w:fill="auto"/>
          </w:tcPr>
          <w:p w14:paraId="18690BC2" w14:textId="4B2D0601"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hint="eastAsia"/>
                <w:szCs w:val="21"/>
              </w:rPr>
              <w:t>516030910435</w:t>
            </w:r>
          </w:p>
        </w:tc>
        <w:tc>
          <w:tcPr>
            <w:tcW w:w="1701" w:type="dxa"/>
            <w:shd w:val="clear" w:color="auto" w:fill="auto"/>
          </w:tcPr>
          <w:p w14:paraId="10F4CC86" w14:textId="151CDC03" w:rsidR="006E662E" w:rsidRPr="00146960" w:rsidRDefault="00CA49FF" w:rsidP="00806B36">
            <w:pPr>
              <w:snapToGrid w:val="0"/>
              <w:spacing w:line="480" w:lineRule="auto"/>
              <w:ind w:right="-6"/>
              <w:rPr>
                <w:rFonts w:ascii="黑体" w:eastAsia="黑体" w:hAnsi="黑体"/>
                <w:szCs w:val="21"/>
              </w:rPr>
            </w:pPr>
            <w:proofErr w:type="gramStart"/>
            <w:r w:rsidRPr="00146960">
              <w:rPr>
                <w:rFonts w:ascii="黑体" w:eastAsia="黑体" w:hAnsi="黑体" w:hint="eastAsia"/>
                <w:szCs w:val="21"/>
              </w:rPr>
              <w:t>汤志彪</w:t>
            </w:r>
            <w:proofErr w:type="gramEnd"/>
          </w:p>
        </w:tc>
        <w:tc>
          <w:tcPr>
            <w:tcW w:w="1984" w:type="dxa"/>
            <w:shd w:val="clear" w:color="auto" w:fill="auto"/>
          </w:tcPr>
          <w:p w14:paraId="1A56E941" w14:textId="7B7A7690"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hint="eastAsia"/>
                <w:szCs w:val="21"/>
              </w:rPr>
              <w:t>15857959140</w:t>
            </w:r>
          </w:p>
        </w:tc>
        <w:tc>
          <w:tcPr>
            <w:tcW w:w="2219" w:type="dxa"/>
            <w:shd w:val="clear" w:color="auto" w:fill="auto"/>
          </w:tcPr>
          <w:p w14:paraId="133F1B69" w14:textId="284A89B6"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szCs w:val="21"/>
              </w:rPr>
              <w:t>seasonpass@foxmail.com</w:t>
            </w:r>
          </w:p>
        </w:tc>
      </w:tr>
      <w:tr w:rsidR="006E662E" w:rsidRPr="00146960" w14:paraId="3FA32B75" w14:textId="77777777" w:rsidTr="00806B36">
        <w:trPr>
          <w:jc w:val="center"/>
        </w:trPr>
        <w:tc>
          <w:tcPr>
            <w:tcW w:w="1568" w:type="dxa"/>
            <w:shd w:val="clear" w:color="auto" w:fill="auto"/>
          </w:tcPr>
          <w:p w14:paraId="095C3E2C" w14:textId="0850251A"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hint="eastAsia"/>
                <w:szCs w:val="21"/>
              </w:rPr>
              <w:t>5</w:t>
            </w:r>
            <w:r w:rsidRPr="00146960">
              <w:rPr>
                <w:rFonts w:ascii="黑体" w:eastAsia="黑体" w:hAnsi="黑体"/>
                <w:szCs w:val="21"/>
              </w:rPr>
              <w:t>16030910438</w:t>
            </w:r>
          </w:p>
        </w:tc>
        <w:tc>
          <w:tcPr>
            <w:tcW w:w="1701" w:type="dxa"/>
            <w:shd w:val="clear" w:color="auto" w:fill="auto"/>
          </w:tcPr>
          <w:p w14:paraId="32C9E072" w14:textId="6B64D474"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hint="eastAsia"/>
                <w:szCs w:val="21"/>
              </w:rPr>
              <w:t>王力帆</w:t>
            </w:r>
          </w:p>
        </w:tc>
        <w:tc>
          <w:tcPr>
            <w:tcW w:w="1984" w:type="dxa"/>
            <w:shd w:val="clear" w:color="auto" w:fill="auto"/>
          </w:tcPr>
          <w:p w14:paraId="05B453AE" w14:textId="23A9BC03" w:rsidR="006E662E" w:rsidRPr="00146960" w:rsidRDefault="002D1143" w:rsidP="00806B36">
            <w:pPr>
              <w:snapToGrid w:val="0"/>
              <w:spacing w:line="480" w:lineRule="auto"/>
              <w:ind w:right="-6"/>
              <w:rPr>
                <w:rFonts w:ascii="黑体" w:eastAsia="黑体" w:hAnsi="黑体"/>
                <w:szCs w:val="21"/>
              </w:rPr>
            </w:pPr>
            <w:r w:rsidRPr="00146960">
              <w:rPr>
                <w:rFonts w:ascii="黑体" w:eastAsia="黑体" w:hAnsi="黑体" w:hint="eastAsia"/>
                <w:szCs w:val="21"/>
              </w:rPr>
              <w:t>1</w:t>
            </w:r>
            <w:r w:rsidRPr="00146960">
              <w:rPr>
                <w:rFonts w:ascii="黑体" w:eastAsia="黑体" w:hAnsi="黑体"/>
                <w:szCs w:val="21"/>
              </w:rPr>
              <w:t>5201714248</w:t>
            </w:r>
          </w:p>
        </w:tc>
        <w:tc>
          <w:tcPr>
            <w:tcW w:w="2219" w:type="dxa"/>
            <w:shd w:val="clear" w:color="auto" w:fill="auto"/>
          </w:tcPr>
          <w:p w14:paraId="71FADAA7" w14:textId="7C427DCA" w:rsidR="006E662E" w:rsidRPr="00146960" w:rsidRDefault="002D1143" w:rsidP="00806B36">
            <w:pPr>
              <w:snapToGrid w:val="0"/>
              <w:spacing w:line="480" w:lineRule="auto"/>
              <w:ind w:right="-6"/>
              <w:rPr>
                <w:rFonts w:ascii="黑体" w:eastAsia="黑体" w:hAnsi="黑体"/>
                <w:szCs w:val="21"/>
              </w:rPr>
            </w:pPr>
            <w:r w:rsidRPr="00146960">
              <w:rPr>
                <w:rFonts w:ascii="黑体" w:eastAsia="黑体" w:hAnsi="黑体" w:hint="eastAsia"/>
                <w:szCs w:val="21"/>
              </w:rPr>
              <w:t>1</w:t>
            </w:r>
            <w:r w:rsidRPr="00146960">
              <w:rPr>
                <w:rFonts w:ascii="黑体" w:eastAsia="黑体" w:hAnsi="黑体"/>
                <w:szCs w:val="21"/>
              </w:rPr>
              <w:t>710129303</w:t>
            </w:r>
            <w:r w:rsidRPr="00146960">
              <w:rPr>
                <w:rFonts w:ascii="黑体" w:eastAsia="黑体" w:hAnsi="黑体" w:hint="eastAsia"/>
                <w:szCs w:val="21"/>
              </w:rPr>
              <w:t>@qq.com</w:t>
            </w:r>
          </w:p>
        </w:tc>
      </w:tr>
      <w:tr w:rsidR="006E662E" w:rsidRPr="00146960" w14:paraId="28DC4ADB" w14:textId="77777777" w:rsidTr="00806B36">
        <w:trPr>
          <w:jc w:val="center"/>
        </w:trPr>
        <w:tc>
          <w:tcPr>
            <w:tcW w:w="1568" w:type="dxa"/>
            <w:shd w:val="clear" w:color="auto" w:fill="auto"/>
          </w:tcPr>
          <w:p w14:paraId="71C70BD5" w14:textId="3EADE3C7"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hint="eastAsia"/>
                <w:szCs w:val="21"/>
              </w:rPr>
              <w:t>516071910040</w:t>
            </w:r>
          </w:p>
        </w:tc>
        <w:tc>
          <w:tcPr>
            <w:tcW w:w="1701" w:type="dxa"/>
            <w:shd w:val="clear" w:color="auto" w:fill="auto"/>
          </w:tcPr>
          <w:p w14:paraId="7C1DCC88" w14:textId="0194AC36" w:rsidR="006E662E" w:rsidRPr="00146960" w:rsidRDefault="00CA49FF" w:rsidP="00806B36">
            <w:pPr>
              <w:snapToGrid w:val="0"/>
              <w:spacing w:line="480" w:lineRule="auto"/>
              <w:ind w:right="-6"/>
              <w:rPr>
                <w:rFonts w:ascii="黑体" w:eastAsia="黑体" w:hAnsi="黑体"/>
                <w:szCs w:val="21"/>
              </w:rPr>
            </w:pPr>
            <w:proofErr w:type="gramStart"/>
            <w:r w:rsidRPr="00146960">
              <w:rPr>
                <w:rFonts w:ascii="黑体" w:eastAsia="黑体" w:hAnsi="黑体" w:hint="eastAsia"/>
                <w:szCs w:val="21"/>
              </w:rPr>
              <w:t>李怀奇</w:t>
            </w:r>
            <w:proofErr w:type="gramEnd"/>
          </w:p>
        </w:tc>
        <w:tc>
          <w:tcPr>
            <w:tcW w:w="1984" w:type="dxa"/>
            <w:shd w:val="clear" w:color="auto" w:fill="auto"/>
          </w:tcPr>
          <w:p w14:paraId="1E3C7BD0" w14:textId="77777777" w:rsidR="006E662E" w:rsidRPr="00146960" w:rsidRDefault="006E662E" w:rsidP="00806B36">
            <w:pPr>
              <w:snapToGrid w:val="0"/>
              <w:spacing w:line="480" w:lineRule="auto"/>
              <w:ind w:right="-6"/>
              <w:rPr>
                <w:rFonts w:ascii="黑体" w:eastAsia="黑体" w:hAnsi="黑体"/>
                <w:szCs w:val="21"/>
              </w:rPr>
            </w:pPr>
          </w:p>
        </w:tc>
        <w:tc>
          <w:tcPr>
            <w:tcW w:w="2219" w:type="dxa"/>
            <w:shd w:val="clear" w:color="auto" w:fill="auto"/>
          </w:tcPr>
          <w:p w14:paraId="11669E87" w14:textId="77777777" w:rsidR="006E662E" w:rsidRPr="00146960" w:rsidRDefault="006E662E" w:rsidP="00806B36">
            <w:pPr>
              <w:snapToGrid w:val="0"/>
              <w:spacing w:line="480" w:lineRule="auto"/>
              <w:ind w:right="-6"/>
              <w:rPr>
                <w:rFonts w:ascii="黑体" w:eastAsia="黑体" w:hAnsi="黑体"/>
                <w:szCs w:val="21"/>
              </w:rPr>
            </w:pPr>
          </w:p>
        </w:tc>
      </w:tr>
      <w:tr w:rsidR="006E662E" w:rsidRPr="00146960" w14:paraId="3B462934" w14:textId="77777777" w:rsidTr="00806B36">
        <w:trPr>
          <w:jc w:val="center"/>
        </w:trPr>
        <w:tc>
          <w:tcPr>
            <w:tcW w:w="1568" w:type="dxa"/>
            <w:shd w:val="clear" w:color="auto" w:fill="auto"/>
          </w:tcPr>
          <w:p w14:paraId="263074AC" w14:textId="1838B3E5" w:rsidR="006E662E" w:rsidRPr="00146960" w:rsidRDefault="00CA49FF" w:rsidP="00806B36">
            <w:pPr>
              <w:snapToGrid w:val="0"/>
              <w:spacing w:line="480" w:lineRule="auto"/>
              <w:ind w:right="-6"/>
              <w:rPr>
                <w:rFonts w:ascii="黑体" w:eastAsia="黑体" w:hAnsi="黑体"/>
                <w:szCs w:val="21"/>
              </w:rPr>
            </w:pPr>
            <w:r w:rsidRPr="00146960">
              <w:rPr>
                <w:rFonts w:ascii="黑体" w:eastAsia="黑体" w:hAnsi="黑体" w:hint="eastAsia"/>
                <w:szCs w:val="21"/>
              </w:rPr>
              <w:t>516030910370</w:t>
            </w:r>
          </w:p>
        </w:tc>
        <w:tc>
          <w:tcPr>
            <w:tcW w:w="1701" w:type="dxa"/>
            <w:shd w:val="clear" w:color="auto" w:fill="auto"/>
          </w:tcPr>
          <w:p w14:paraId="2BF8BE68" w14:textId="3B022D95" w:rsidR="006E662E" w:rsidRPr="00146960" w:rsidRDefault="00CA49FF" w:rsidP="00806B36">
            <w:pPr>
              <w:snapToGrid w:val="0"/>
              <w:spacing w:line="480" w:lineRule="auto"/>
              <w:ind w:right="-6"/>
              <w:rPr>
                <w:rFonts w:ascii="黑体" w:eastAsia="黑体" w:hAnsi="黑体"/>
                <w:szCs w:val="21"/>
              </w:rPr>
            </w:pPr>
            <w:proofErr w:type="gramStart"/>
            <w:r w:rsidRPr="00146960">
              <w:rPr>
                <w:rFonts w:ascii="黑体" w:eastAsia="黑体" w:hAnsi="黑体" w:hint="eastAsia"/>
                <w:szCs w:val="21"/>
              </w:rPr>
              <w:t>周笑</w:t>
            </w:r>
            <w:proofErr w:type="gramEnd"/>
          </w:p>
        </w:tc>
        <w:tc>
          <w:tcPr>
            <w:tcW w:w="1984" w:type="dxa"/>
            <w:shd w:val="clear" w:color="auto" w:fill="auto"/>
          </w:tcPr>
          <w:p w14:paraId="00AD600C" w14:textId="33057F44" w:rsidR="006E662E" w:rsidRPr="00146960" w:rsidRDefault="002D1143" w:rsidP="00806B36">
            <w:pPr>
              <w:snapToGrid w:val="0"/>
              <w:spacing w:line="480" w:lineRule="auto"/>
              <w:ind w:right="-6"/>
              <w:rPr>
                <w:rFonts w:ascii="黑体" w:eastAsia="黑体" w:hAnsi="黑体"/>
                <w:szCs w:val="21"/>
              </w:rPr>
            </w:pPr>
            <w:r w:rsidRPr="00146960">
              <w:rPr>
                <w:rFonts w:ascii="黑体" w:eastAsia="黑体" w:hAnsi="黑体"/>
                <w:szCs w:val="21"/>
              </w:rPr>
              <w:t>15763809828</w:t>
            </w:r>
          </w:p>
        </w:tc>
        <w:tc>
          <w:tcPr>
            <w:tcW w:w="2219" w:type="dxa"/>
            <w:shd w:val="clear" w:color="auto" w:fill="auto"/>
          </w:tcPr>
          <w:p w14:paraId="164A4BAF" w14:textId="29E15D1B" w:rsidR="006E662E" w:rsidRPr="00146960" w:rsidRDefault="002D1143" w:rsidP="00806B36">
            <w:pPr>
              <w:snapToGrid w:val="0"/>
              <w:spacing w:line="480" w:lineRule="auto"/>
              <w:ind w:right="-6"/>
              <w:rPr>
                <w:rFonts w:ascii="黑体" w:eastAsia="黑体" w:hAnsi="黑体"/>
                <w:szCs w:val="21"/>
              </w:rPr>
            </w:pPr>
            <w:r w:rsidRPr="00146960">
              <w:rPr>
                <w:rFonts w:ascii="黑体" w:eastAsia="黑体" w:hAnsi="黑体"/>
                <w:szCs w:val="21"/>
              </w:rPr>
              <w:t>spaingermany@163.con</w:t>
            </w:r>
          </w:p>
        </w:tc>
      </w:tr>
    </w:tbl>
    <w:p w14:paraId="0DA790D0" w14:textId="77777777" w:rsidR="006E662E" w:rsidRPr="00146960" w:rsidRDefault="006E662E" w:rsidP="006E662E">
      <w:pPr>
        <w:ind w:left="420" w:right="-4"/>
        <w:rPr>
          <w:rFonts w:ascii="黑体" w:eastAsia="黑体" w:hAnsi="黑体"/>
          <w:b/>
          <w:sz w:val="32"/>
        </w:rPr>
      </w:pPr>
    </w:p>
    <w:p w14:paraId="706B4058" w14:textId="77777777" w:rsidR="006E662E" w:rsidRPr="00146960" w:rsidRDefault="006E662E" w:rsidP="006E662E">
      <w:pPr>
        <w:ind w:left="420" w:right="-4"/>
        <w:rPr>
          <w:rFonts w:ascii="黑体" w:eastAsia="黑体" w:hAnsi="黑体"/>
          <w:b/>
          <w:sz w:val="32"/>
        </w:rPr>
      </w:pPr>
    </w:p>
    <w:p w14:paraId="5D90666E" w14:textId="77777777" w:rsidR="006E662E" w:rsidRPr="00146960" w:rsidRDefault="006E662E" w:rsidP="006E662E">
      <w:pPr>
        <w:ind w:left="420" w:right="-4"/>
        <w:rPr>
          <w:rFonts w:ascii="黑体" w:eastAsia="黑体" w:hAnsi="黑体"/>
          <w:b/>
          <w:sz w:val="32"/>
        </w:rPr>
      </w:pPr>
    </w:p>
    <w:p w14:paraId="07B66A8C" w14:textId="3457FBFF" w:rsidR="006E662E" w:rsidRPr="00146960" w:rsidRDefault="006E662E" w:rsidP="006E662E">
      <w:pPr>
        <w:ind w:left="419" w:right="-4" w:hangingChars="116" w:hanging="419"/>
        <w:jc w:val="center"/>
        <w:rPr>
          <w:rFonts w:ascii="黑体" w:eastAsia="黑体" w:hAnsi="黑体"/>
          <w:b/>
          <w:sz w:val="36"/>
        </w:rPr>
      </w:pPr>
      <w:r w:rsidRPr="00146960">
        <w:rPr>
          <w:rFonts w:ascii="黑体" w:eastAsia="黑体" w:hAnsi="黑体" w:hint="eastAsia"/>
          <w:b/>
          <w:sz w:val="36"/>
        </w:rPr>
        <w:t>20</w:t>
      </w:r>
      <w:r w:rsidR="00CA49FF" w:rsidRPr="00146960">
        <w:rPr>
          <w:rFonts w:ascii="黑体" w:eastAsia="黑体" w:hAnsi="黑体"/>
          <w:b/>
          <w:sz w:val="36"/>
        </w:rPr>
        <w:t>18</w:t>
      </w:r>
      <w:r w:rsidRPr="00146960">
        <w:rPr>
          <w:rFonts w:ascii="黑体" w:eastAsia="黑体" w:hAnsi="黑体" w:hint="eastAsia"/>
          <w:b/>
          <w:sz w:val="36"/>
        </w:rPr>
        <w:t xml:space="preserve"> </w:t>
      </w:r>
      <w:r w:rsidRPr="00146960">
        <w:rPr>
          <w:rFonts w:ascii="黑体" w:eastAsia="黑体" w:hAnsi="黑体"/>
          <w:b/>
          <w:sz w:val="36"/>
        </w:rPr>
        <w:t xml:space="preserve">年 </w:t>
      </w:r>
      <w:r w:rsidR="00CA49FF" w:rsidRPr="00146960">
        <w:rPr>
          <w:rFonts w:ascii="黑体" w:eastAsia="黑体" w:hAnsi="黑体"/>
          <w:b/>
          <w:sz w:val="36"/>
        </w:rPr>
        <w:t>6</w:t>
      </w:r>
      <w:r w:rsidRPr="00146960">
        <w:rPr>
          <w:rFonts w:ascii="黑体" w:eastAsia="黑体" w:hAnsi="黑体"/>
          <w:b/>
          <w:sz w:val="36"/>
        </w:rPr>
        <w:t>月</w:t>
      </w:r>
    </w:p>
    <w:p w14:paraId="7C223580" w14:textId="77777777" w:rsidR="006E662E" w:rsidRPr="00146960" w:rsidRDefault="006E662E" w:rsidP="006E662E">
      <w:pPr>
        <w:numPr>
          <w:ilvl w:val="0"/>
          <w:numId w:val="1"/>
        </w:numPr>
        <w:ind w:left="709" w:right="-864" w:hanging="703"/>
        <w:outlineLvl w:val="0"/>
        <w:rPr>
          <w:rFonts w:ascii="黑体" w:eastAsia="黑体" w:hAnsi="黑体"/>
          <w:sz w:val="30"/>
        </w:rPr>
      </w:pPr>
      <w:r w:rsidRPr="00146960">
        <w:rPr>
          <w:rFonts w:ascii="黑体" w:eastAsia="黑体" w:hAnsi="黑体"/>
          <w:color w:val="000000"/>
          <w:sz w:val="28"/>
        </w:rPr>
        <w:br w:type="page"/>
      </w:r>
      <w:r w:rsidRPr="00146960">
        <w:rPr>
          <w:rFonts w:ascii="黑体" w:eastAsia="黑体" w:hAnsi="黑体" w:hint="eastAsia"/>
          <w:sz w:val="30"/>
        </w:rPr>
        <w:lastRenderedPageBreak/>
        <w:t>项目的必要性</w:t>
      </w:r>
    </w:p>
    <w:p w14:paraId="1F94C35E" w14:textId="377F9966" w:rsidR="009E7F21" w:rsidRPr="00146960" w:rsidRDefault="009E7F21" w:rsidP="009E7F21">
      <w:pPr>
        <w:pStyle w:val="a9"/>
        <w:rPr>
          <w:rFonts w:ascii="黑体" w:eastAsia="黑体" w:hAnsi="黑体"/>
        </w:rPr>
      </w:pPr>
      <w:r w:rsidRPr="00146960">
        <w:rPr>
          <w:rFonts w:ascii="黑体" w:eastAsia="黑体" w:hAnsi="黑体" w:hint="eastAsia"/>
        </w:rPr>
        <w:t>本项目针对寻找走失人员、跟踪犯罪嫌疑人和定位传染病人等众多现实场景下都必须要解决的搜寻指定人员的问题，设计并开发了一个“基于深度学习的人员即时搜寻系统”，它可以提供类似互联网搜索引擎搜索文本和图片一样的搜寻人员的服务。该系统针对实时监控视频，利用深度学习框架进行人员的特征识别和定位，实现人员的即时搜索。该系统不仅能够针对实时监控视频，还可以针对历史视频文件进行人员搜寻，从而扩展了系统的用途。该系统以Web应用程序方式部署，可以很容易地应用于各种场所。</w:t>
      </w:r>
    </w:p>
    <w:p w14:paraId="352CBB91" w14:textId="10247788" w:rsidR="00B87424" w:rsidRPr="00146960" w:rsidRDefault="00B87424" w:rsidP="009E7F21">
      <w:pPr>
        <w:pStyle w:val="a9"/>
        <w:rPr>
          <w:rFonts w:ascii="黑体" w:eastAsia="黑体" w:hAnsi="黑体"/>
        </w:rPr>
      </w:pPr>
    </w:p>
    <w:p w14:paraId="33BCCCBD" w14:textId="6D072E6C" w:rsidR="00B87424" w:rsidRPr="00146960" w:rsidRDefault="00B87424" w:rsidP="009E7F21">
      <w:pPr>
        <w:pStyle w:val="a9"/>
        <w:rPr>
          <w:rFonts w:ascii="黑体" w:eastAsia="黑体" w:hAnsi="黑体"/>
        </w:rPr>
      </w:pPr>
    </w:p>
    <w:p w14:paraId="478CD52D" w14:textId="12E21B37" w:rsidR="00B87424" w:rsidRPr="00146960" w:rsidRDefault="00B87424" w:rsidP="009E7F21">
      <w:pPr>
        <w:pStyle w:val="a9"/>
        <w:rPr>
          <w:rFonts w:ascii="黑体" w:eastAsia="黑体" w:hAnsi="黑体"/>
        </w:rPr>
      </w:pPr>
    </w:p>
    <w:p w14:paraId="073AC268" w14:textId="7440D6CF" w:rsidR="00343E5F" w:rsidRPr="00146960" w:rsidRDefault="00343E5F" w:rsidP="009E7F21">
      <w:pPr>
        <w:pStyle w:val="a9"/>
        <w:rPr>
          <w:rFonts w:ascii="黑体" w:eastAsia="黑体" w:hAnsi="黑体"/>
        </w:rPr>
      </w:pPr>
    </w:p>
    <w:p w14:paraId="767DCAE4" w14:textId="52DD8B3B" w:rsidR="00343E5F" w:rsidRPr="00146960" w:rsidRDefault="00343E5F" w:rsidP="009E7F21">
      <w:pPr>
        <w:pStyle w:val="a9"/>
        <w:rPr>
          <w:rFonts w:ascii="黑体" w:eastAsia="黑体" w:hAnsi="黑体"/>
        </w:rPr>
      </w:pPr>
    </w:p>
    <w:p w14:paraId="183340C2" w14:textId="77777777" w:rsidR="00343E5F" w:rsidRPr="00146960" w:rsidRDefault="00343E5F" w:rsidP="009E7F21">
      <w:pPr>
        <w:pStyle w:val="a9"/>
        <w:rPr>
          <w:rFonts w:ascii="黑体" w:eastAsia="黑体" w:hAnsi="黑体"/>
        </w:rPr>
      </w:pPr>
    </w:p>
    <w:p w14:paraId="3B11DB24" w14:textId="77777777" w:rsidR="006E662E" w:rsidRPr="00146960" w:rsidRDefault="006E662E"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项目目标和特性</w:t>
      </w:r>
    </w:p>
    <w:p w14:paraId="0F55E4EF" w14:textId="31943107"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本项目“基于深度学习的人员即时搜寻系统”，通过Caffe框架，完成对于即时图像或者历史视频文件的分析识别，并进行定位，来解决搜寻指定人员的问题。</w:t>
      </w:r>
    </w:p>
    <w:p w14:paraId="6D3C56F3" w14:textId="77777777"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本次项目开发的软件可以利用于寻找走失人员，跟踪犯罪嫌疑人和定位传染病人，用途较为广泛，在各种环境下都易于使用。</w:t>
      </w:r>
    </w:p>
    <w:p w14:paraId="5B7617C9" w14:textId="77777777" w:rsidR="00146960" w:rsidRDefault="00146960" w:rsidP="009E7F21">
      <w:pPr>
        <w:ind w:firstLineChars="200" w:firstLine="422"/>
        <w:rPr>
          <w:rFonts w:ascii="黑体" w:eastAsia="黑体" w:hAnsi="黑体"/>
          <w:b/>
          <w:szCs w:val="21"/>
        </w:rPr>
      </w:pPr>
    </w:p>
    <w:p w14:paraId="3EE095F9" w14:textId="089BC8E1" w:rsidR="009E7F21" w:rsidRPr="00146960" w:rsidRDefault="009E7F21" w:rsidP="009E7F21">
      <w:pPr>
        <w:ind w:firstLineChars="200" w:firstLine="422"/>
        <w:rPr>
          <w:rFonts w:ascii="黑体" w:eastAsia="黑体" w:hAnsi="黑体"/>
          <w:szCs w:val="21"/>
        </w:rPr>
      </w:pPr>
      <w:r w:rsidRPr="00146960">
        <w:rPr>
          <w:rFonts w:ascii="黑体" w:eastAsia="黑体" w:hAnsi="黑体" w:hint="eastAsia"/>
          <w:b/>
          <w:szCs w:val="21"/>
        </w:rPr>
        <w:t>功能需求：</w:t>
      </w:r>
    </w:p>
    <w:p w14:paraId="48E6484C" w14:textId="56BB7FB2" w:rsidR="009E7F21" w:rsidRPr="00146960" w:rsidRDefault="009E7F21" w:rsidP="004B2AD1">
      <w:pPr>
        <w:ind w:left="420"/>
        <w:rPr>
          <w:rFonts w:ascii="黑体" w:eastAsia="黑体" w:hAnsi="黑体"/>
          <w:szCs w:val="21"/>
        </w:rPr>
      </w:pPr>
      <w:r w:rsidRPr="00146960">
        <w:rPr>
          <w:rFonts w:ascii="黑体" w:eastAsia="黑体" w:hAnsi="黑体" w:hint="eastAsia"/>
          <w:szCs w:val="21"/>
        </w:rPr>
        <w:t>1. 给出某一幢建筑物的平面图，</w:t>
      </w:r>
      <w:r w:rsidR="004B2AD1">
        <w:rPr>
          <w:rFonts w:ascii="黑体" w:eastAsia="黑体" w:hAnsi="黑体" w:hint="eastAsia"/>
          <w:szCs w:val="21"/>
        </w:rPr>
        <w:t>管理员</w:t>
      </w:r>
      <w:r w:rsidRPr="00146960">
        <w:rPr>
          <w:rFonts w:ascii="黑体" w:eastAsia="黑体" w:hAnsi="黑体" w:hint="eastAsia"/>
          <w:szCs w:val="21"/>
        </w:rPr>
        <w:t>在上面标出摄像头的位置</w:t>
      </w:r>
      <w:r w:rsidR="004B2AD1">
        <w:rPr>
          <w:rFonts w:ascii="黑体" w:eastAsia="黑体" w:hAnsi="黑体" w:hint="eastAsia"/>
          <w:szCs w:val="21"/>
        </w:rPr>
        <w:t>，输入</w:t>
      </w:r>
      <w:r w:rsidRPr="00146960">
        <w:rPr>
          <w:rFonts w:ascii="黑体" w:eastAsia="黑体" w:hAnsi="黑体" w:hint="eastAsia"/>
          <w:szCs w:val="21"/>
        </w:rPr>
        <w:t>相关参数</w:t>
      </w:r>
      <w:r w:rsidR="004B2AD1">
        <w:rPr>
          <w:rFonts w:ascii="黑体" w:eastAsia="黑体" w:hAnsi="黑体" w:hint="eastAsia"/>
          <w:szCs w:val="21"/>
        </w:rPr>
        <w:t>（</w:t>
      </w:r>
      <w:r w:rsidRPr="00146960">
        <w:rPr>
          <w:rFonts w:ascii="黑体" w:eastAsia="黑体" w:hAnsi="黑体" w:hint="eastAsia"/>
          <w:szCs w:val="21"/>
        </w:rPr>
        <w:t>方向和俯角</w:t>
      </w:r>
      <w:r w:rsidR="004B2AD1">
        <w:rPr>
          <w:rFonts w:ascii="黑体" w:eastAsia="黑体" w:hAnsi="黑体" w:hint="eastAsia"/>
          <w:szCs w:val="21"/>
        </w:rPr>
        <w:t>）</w:t>
      </w:r>
      <w:r w:rsidRPr="00146960">
        <w:rPr>
          <w:rFonts w:ascii="黑体" w:eastAsia="黑体" w:hAnsi="黑体" w:hint="eastAsia"/>
          <w:szCs w:val="21"/>
        </w:rPr>
        <w:t>，系统自动计算出摄像头覆盖的位置（</w:t>
      </w:r>
      <w:r w:rsidR="00896B08">
        <w:rPr>
          <w:rFonts w:ascii="黑体" w:eastAsia="黑体" w:hAnsi="黑体" w:hint="eastAsia"/>
          <w:szCs w:val="21"/>
        </w:rPr>
        <w:t>中</w:t>
      </w:r>
      <w:r w:rsidRPr="00146960">
        <w:rPr>
          <w:rFonts w:ascii="黑体" w:eastAsia="黑体" w:hAnsi="黑体" w:hint="eastAsia"/>
          <w:szCs w:val="21"/>
        </w:rPr>
        <w:t>）</w:t>
      </w:r>
    </w:p>
    <w:p w14:paraId="45707974" w14:textId="702D0B38"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2.</w:t>
      </w:r>
      <w:r w:rsidR="004B2AD1">
        <w:rPr>
          <w:rFonts w:ascii="黑体" w:eastAsia="黑体" w:hAnsi="黑体" w:hint="eastAsia"/>
          <w:szCs w:val="21"/>
        </w:rPr>
        <w:t>用户</w:t>
      </w:r>
      <w:r w:rsidRPr="00146960">
        <w:rPr>
          <w:rFonts w:ascii="黑体" w:eastAsia="黑体" w:hAnsi="黑体" w:hint="eastAsia"/>
          <w:szCs w:val="21"/>
        </w:rPr>
        <w:t>点击摄像头，被选中的摄像头高亮显示，并给出实时视频（中）</w:t>
      </w:r>
    </w:p>
    <w:p w14:paraId="06F03BEC" w14:textId="7513B337"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3.</w:t>
      </w:r>
      <w:r w:rsidR="004B2AD1">
        <w:rPr>
          <w:rFonts w:ascii="黑体" w:eastAsia="黑体" w:hAnsi="黑体" w:hint="eastAsia"/>
          <w:szCs w:val="21"/>
        </w:rPr>
        <w:t>用户</w:t>
      </w:r>
      <w:r w:rsidRPr="00146960">
        <w:rPr>
          <w:rFonts w:ascii="黑体" w:eastAsia="黑体" w:hAnsi="黑体" w:hint="eastAsia"/>
          <w:szCs w:val="21"/>
        </w:rPr>
        <w:t>选取某个摄像头，可以播放历史数据（中）</w:t>
      </w:r>
    </w:p>
    <w:p w14:paraId="49378BF9" w14:textId="090A239D"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4.</w:t>
      </w:r>
      <w:r w:rsidR="004B2AD1">
        <w:rPr>
          <w:rFonts w:ascii="黑体" w:eastAsia="黑体" w:hAnsi="黑体" w:hint="eastAsia"/>
          <w:szCs w:val="21"/>
        </w:rPr>
        <w:t>用户</w:t>
      </w:r>
      <w:r w:rsidRPr="00146960">
        <w:rPr>
          <w:rFonts w:ascii="黑体" w:eastAsia="黑体" w:hAnsi="黑体" w:hint="eastAsia"/>
          <w:szCs w:val="21"/>
        </w:rPr>
        <w:t>选定一个画面内的特定对象，</w:t>
      </w:r>
      <w:r w:rsidR="004B2AD1" w:rsidRPr="00146960">
        <w:rPr>
          <w:rFonts w:ascii="黑体" w:eastAsia="黑体" w:hAnsi="黑体"/>
          <w:szCs w:val="21"/>
        </w:rPr>
        <w:t xml:space="preserve"> </w:t>
      </w:r>
      <w:r w:rsidR="004B2AD1">
        <w:rPr>
          <w:rFonts w:ascii="黑体" w:eastAsia="黑体" w:hAnsi="黑体" w:hint="eastAsia"/>
          <w:szCs w:val="21"/>
        </w:rPr>
        <w:t>系统显示该选定对象。（中）</w:t>
      </w:r>
    </w:p>
    <w:p w14:paraId="7301B4FB" w14:textId="0FE2C490" w:rsidR="009E7F21" w:rsidRPr="00146960" w:rsidRDefault="009E7F21" w:rsidP="004B2AD1">
      <w:pPr>
        <w:ind w:left="422"/>
        <w:rPr>
          <w:rFonts w:ascii="黑体" w:eastAsia="黑体" w:hAnsi="黑体"/>
          <w:szCs w:val="21"/>
        </w:rPr>
      </w:pPr>
      <w:r w:rsidRPr="00146960">
        <w:rPr>
          <w:rFonts w:ascii="黑体" w:eastAsia="黑体" w:hAnsi="黑体" w:hint="eastAsia"/>
          <w:szCs w:val="21"/>
        </w:rPr>
        <w:t>5.</w:t>
      </w:r>
      <w:r w:rsidR="004B2AD1" w:rsidRPr="004B2AD1">
        <w:rPr>
          <w:rFonts w:ascii="黑体" w:eastAsia="黑体" w:hAnsi="黑体" w:hint="eastAsia"/>
          <w:szCs w:val="21"/>
        </w:rPr>
        <w:t xml:space="preserve"> </w:t>
      </w:r>
      <w:r w:rsidR="004B2AD1" w:rsidRPr="00146960">
        <w:rPr>
          <w:rFonts w:ascii="黑体" w:eastAsia="黑体" w:hAnsi="黑体" w:hint="eastAsia"/>
          <w:szCs w:val="21"/>
        </w:rPr>
        <w:t>系统根据</w:t>
      </w:r>
      <w:r w:rsidR="004B2AD1">
        <w:rPr>
          <w:rFonts w:ascii="黑体" w:eastAsia="黑体" w:hAnsi="黑体" w:hint="eastAsia"/>
          <w:szCs w:val="21"/>
        </w:rPr>
        <w:t>选择</w:t>
      </w:r>
      <w:r w:rsidR="004B2AD1" w:rsidRPr="00146960">
        <w:rPr>
          <w:rFonts w:ascii="黑体" w:eastAsia="黑体" w:hAnsi="黑体" w:hint="eastAsia"/>
          <w:szCs w:val="21"/>
        </w:rPr>
        <w:t>对象出现的位置和行进速度，计算可能的范围</w:t>
      </w:r>
      <w:r w:rsidR="004B2AD1">
        <w:rPr>
          <w:rFonts w:ascii="黑体" w:eastAsia="黑体" w:hAnsi="黑体" w:hint="eastAsia"/>
          <w:szCs w:val="21"/>
        </w:rPr>
        <w:t>，</w:t>
      </w:r>
      <w:r w:rsidRPr="00146960">
        <w:rPr>
          <w:rFonts w:ascii="黑体" w:eastAsia="黑体" w:hAnsi="黑体" w:hint="eastAsia"/>
          <w:szCs w:val="21"/>
        </w:rPr>
        <w:t>对范围内的摄像头的视频进行搜索，找出目标位置（高）</w:t>
      </w:r>
    </w:p>
    <w:p w14:paraId="4E3DD597" w14:textId="3A5E9410" w:rsidR="002E5CA5" w:rsidRPr="00146960" w:rsidRDefault="002E5CA5" w:rsidP="002E5CA5">
      <w:pPr>
        <w:ind w:firstLineChars="200" w:firstLine="420"/>
        <w:rPr>
          <w:rFonts w:ascii="黑体" w:eastAsia="黑体" w:hAnsi="黑体"/>
          <w:szCs w:val="21"/>
        </w:rPr>
      </w:pPr>
      <w:r>
        <w:rPr>
          <w:rFonts w:ascii="黑体" w:eastAsia="黑体" w:hAnsi="黑体"/>
          <w:szCs w:val="21"/>
        </w:rPr>
        <w:t>6</w:t>
      </w:r>
      <w:r w:rsidRPr="00146960">
        <w:rPr>
          <w:rFonts w:ascii="黑体" w:eastAsia="黑体" w:hAnsi="黑体" w:hint="eastAsia"/>
          <w:szCs w:val="21"/>
        </w:rPr>
        <w:t>.</w:t>
      </w:r>
      <w:r w:rsidRPr="00146960">
        <w:rPr>
          <w:rFonts w:ascii="黑体" w:eastAsia="黑体" w:hAnsi="黑体" w:hint="eastAsia"/>
          <w:szCs w:val="21"/>
        </w:rPr>
        <w:tab/>
        <w:t>在不同的建筑环境中都能够应用该系统（低）</w:t>
      </w:r>
    </w:p>
    <w:p w14:paraId="2389061C" w14:textId="77777777" w:rsidR="009E7F21" w:rsidRPr="00146960" w:rsidRDefault="009E7F21" w:rsidP="009E7F21">
      <w:pPr>
        <w:ind w:firstLineChars="200" w:firstLine="420"/>
        <w:rPr>
          <w:rFonts w:ascii="黑体" w:eastAsia="黑体" w:hAnsi="黑体"/>
          <w:szCs w:val="21"/>
        </w:rPr>
      </w:pPr>
    </w:p>
    <w:p w14:paraId="5ABC1CA3" w14:textId="77777777" w:rsidR="009E7F21" w:rsidRPr="00146960" w:rsidRDefault="009E7F21" w:rsidP="009E7F21">
      <w:pPr>
        <w:ind w:firstLineChars="200" w:firstLine="422"/>
        <w:rPr>
          <w:rFonts w:ascii="黑体" w:eastAsia="黑体" w:hAnsi="黑体"/>
          <w:b/>
          <w:szCs w:val="21"/>
        </w:rPr>
      </w:pPr>
      <w:r w:rsidRPr="00146960">
        <w:rPr>
          <w:rFonts w:ascii="黑体" w:eastAsia="黑体" w:hAnsi="黑体" w:hint="eastAsia"/>
          <w:b/>
          <w:szCs w:val="21"/>
        </w:rPr>
        <w:t>非功能需求：</w:t>
      </w:r>
    </w:p>
    <w:p w14:paraId="7DA38974" w14:textId="77777777"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1.</w:t>
      </w:r>
      <w:r w:rsidRPr="00146960">
        <w:rPr>
          <w:rFonts w:ascii="黑体" w:eastAsia="黑体" w:hAnsi="黑体" w:hint="eastAsia"/>
          <w:szCs w:val="21"/>
        </w:rPr>
        <w:tab/>
        <w:t>对一个标识清晰的图像，搜索速度在10s内（低）</w:t>
      </w:r>
    </w:p>
    <w:p w14:paraId="05DD2B18" w14:textId="77777777"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2.</w:t>
      </w:r>
      <w:r w:rsidRPr="00146960">
        <w:rPr>
          <w:rFonts w:ascii="黑体" w:eastAsia="黑体" w:hAnsi="黑体" w:hint="eastAsia"/>
          <w:szCs w:val="21"/>
        </w:rPr>
        <w:tab/>
        <w:t>对于该系统的操作，新接触者在5分钟内能够无压力使用（低）</w:t>
      </w:r>
    </w:p>
    <w:p w14:paraId="10CAE641" w14:textId="77777777" w:rsidR="009E7F21" w:rsidRPr="00146960" w:rsidRDefault="009E7F21" w:rsidP="009E7F21">
      <w:pPr>
        <w:ind w:firstLineChars="200" w:firstLine="420"/>
        <w:rPr>
          <w:rFonts w:ascii="黑体" w:eastAsia="黑体" w:hAnsi="黑体"/>
          <w:szCs w:val="21"/>
        </w:rPr>
      </w:pPr>
      <w:r w:rsidRPr="00146960">
        <w:rPr>
          <w:rFonts w:ascii="黑体" w:eastAsia="黑体" w:hAnsi="黑体" w:hint="eastAsia"/>
          <w:szCs w:val="21"/>
        </w:rPr>
        <w:t>3.</w:t>
      </w:r>
      <w:r w:rsidRPr="00146960">
        <w:rPr>
          <w:rFonts w:ascii="黑体" w:eastAsia="黑体" w:hAnsi="黑体" w:hint="eastAsia"/>
          <w:szCs w:val="21"/>
        </w:rPr>
        <w:tab/>
        <w:t>识别错误率不超过25%（中）</w:t>
      </w:r>
    </w:p>
    <w:p w14:paraId="0A6C3633" w14:textId="77777777" w:rsidR="009E7F21" w:rsidRPr="00146960" w:rsidRDefault="009E7F21" w:rsidP="009E7F21">
      <w:pPr>
        <w:ind w:firstLineChars="200" w:firstLine="480"/>
        <w:rPr>
          <w:rFonts w:ascii="黑体" w:eastAsia="黑体" w:hAnsi="黑体"/>
          <w:sz w:val="24"/>
          <w:szCs w:val="24"/>
        </w:rPr>
      </w:pPr>
    </w:p>
    <w:p w14:paraId="255B9B08" w14:textId="1523A0F2" w:rsidR="00343E5F" w:rsidRPr="00146960" w:rsidRDefault="009E7F21" w:rsidP="00343E5F">
      <w:pPr>
        <w:ind w:firstLineChars="200" w:firstLine="420"/>
        <w:rPr>
          <w:rFonts w:ascii="黑体" w:eastAsia="黑体" w:hAnsi="黑体"/>
          <w:sz w:val="24"/>
          <w:szCs w:val="24"/>
        </w:rPr>
      </w:pPr>
      <w:r w:rsidRPr="00146960">
        <w:rPr>
          <w:rFonts w:ascii="黑体" w:eastAsia="黑体" w:hAnsi="黑体" w:hint="eastAsia"/>
          <w:szCs w:val="21"/>
        </w:rPr>
        <w:t>优势：便于使用，由于是以Web应用程序方式部署，安装调试极为容易，且能够应用于各种场所</w:t>
      </w:r>
      <w:r w:rsidRPr="00146960">
        <w:rPr>
          <w:rFonts w:ascii="黑体" w:eastAsia="黑体" w:hAnsi="黑体" w:hint="eastAsia"/>
          <w:sz w:val="24"/>
          <w:szCs w:val="24"/>
        </w:rPr>
        <w:t>。</w:t>
      </w:r>
    </w:p>
    <w:p w14:paraId="1AF83EA8" w14:textId="408865C2" w:rsidR="00343E5F" w:rsidRPr="00146960" w:rsidRDefault="00343E5F" w:rsidP="009E7F21">
      <w:pPr>
        <w:ind w:firstLineChars="200" w:firstLine="480"/>
        <w:rPr>
          <w:rFonts w:ascii="黑体" w:eastAsia="黑体" w:hAnsi="黑体"/>
          <w:sz w:val="24"/>
          <w:szCs w:val="24"/>
        </w:rPr>
      </w:pPr>
    </w:p>
    <w:p w14:paraId="4BB49C31" w14:textId="014822A7" w:rsidR="00343E5F" w:rsidRPr="00146960" w:rsidRDefault="00343E5F" w:rsidP="009E7F21">
      <w:pPr>
        <w:ind w:firstLineChars="200" w:firstLine="480"/>
        <w:rPr>
          <w:rFonts w:ascii="黑体" w:eastAsia="黑体" w:hAnsi="黑体"/>
          <w:sz w:val="24"/>
          <w:szCs w:val="24"/>
        </w:rPr>
      </w:pPr>
    </w:p>
    <w:p w14:paraId="6884027D" w14:textId="77777777" w:rsidR="00343E5F" w:rsidRPr="00146960" w:rsidRDefault="00343E5F" w:rsidP="009E7F21">
      <w:pPr>
        <w:ind w:firstLineChars="200" w:firstLine="480"/>
        <w:rPr>
          <w:rFonts w:ascii="黑体" w:eastAsia="黑体" w:hAnsi="黑体"/>
          <w:sz w:val="24"/>
          <w:szCs w:val="24"/>
        </w:rPr>
      </w:pPr>
    </w:p>
    <w:p w14:paraId="1D17AA1D" w14:textId="2FE5E34B" w:rsidR="00343E5F" w:rsidRPr="00146960" w:rsidRDefault="00343E5F" w:rsidP="009E7F21">
      <w:pPr>
        <w:ind w:firstLineChars="200" w:firstLine="480"/>
        <w:rPr>
          <w:rFonts w:ascii="黑体" w:eastAsia="黑体" w:hAnsi="黑体"/>
          <w:sz w:val="24"/>
          <w:szCs w:val="24"/>
        </w:rPr>
      </w:pPr>
    </w:p>
    <w:p w14:paraId="214D7609" w14:textId="2B605971" w:rsidR="00343E5F" w:rsidRPr="00146960" w:rsidRDefault="00343E5F" w:rsidP="009E7F21">
      <w:pPr>
        <w:ind w:firstLineChars="200" w:firstLine="480"/>
        <w:rPr>
          <w:rFonts w:ascii="黑体" w:eastAsia="黑体" w:hAnsi="黑体"/>
          <w:sz w:val="24"/>
          <w:szCs w:val="24"/>
        </w:rPr>
      </w:pPr>
    </w:p>
    <w:p w14:paraId="67BE933E" w14:textId="77777777" w:rsidR="00343E5F" w:rsidRPr="00146960" w:rsidRDefault="00343E5F" w:rsidP="009E7F21">
      <w:pPr>
        <w:ind w:firstLineChars="200" w:firstLine="480"/>
        <w:rPr>
          <w:rFonts w:ascii="黑体" w:eastAsia="黑体" w:hAnsi="黑体"/>
          <w:sz w:val="24"/>
          <w:szCs w:val="24"/>
        </w:rPr>
      </w:pPr>
    </w:p>
    <w:p w14:paraId="14F459D1" w14:textId="77777777" w:rsidR="006E662E" w:rsidRPr="00146960" w:rsidRDefault="006E662E"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lastRenderedPageBreak/>
        <w:t>项目技术方案</w:t>
      </w:r>
    </w:p>
    <w:p w14:paraId="59DE3E3D" w14:textId="1157BE9D" w:rsidR="003A5213" w:rsidRDefault="00301498" w:rsidP="003A5213">
      <w:pPr>
        <w:pStyle w:val="a9"/>
        <w:rPr>
          <w:rFonts w:ascii="黑体" w:eastAsia="黑体" w:hAnsi="黑体"/>
        </w:rPr>
      </w:pPr>
      <w:r w:rsidRPr="00301498">
        <w:rPr>
          <w:noProof/>
        </w:rPr>
        <w:drawing>
          <wp:inline distT="0" distB="0" distL="0" distR="0" wp14:anchorId="6E385663" wp14:editId="4418412E">
            <wp:extent cx="5274310" cy="4201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01795"/>
                    </a:xfrm>
                    <a:prstGeom prst="rect">
                      <a:avLst/>
                    </a:prstGeom>
                  </pic:spPr>
                </pic:pic>
              </a:graphicData>
            </a:graphic>
          </wp:inline>
        </w:drawing>
      </w:r>
    </w:p>
    <w:p w14:paraId="70E4B555" w14:textId="3274F370" w:rsidR="00EF65CF" w:rsidRPr="00EF65CF" w:rsidRDefault="00EF65CF" w:rsidP="00EF65CF">
      <w:pPr>
        <w:jc w:val="center"/>
        <w:rPr>
          <w:rFonts w:ascii="黑体" w:eastAsia="黑体" w:hAnsi="黑体"/>
        </w:rPr>
      </w:pPr>
      <w:r>
        <w:rPr>
          <w:rFonts w:ascii="黑体" w:eastAsia="黑体" w:hAnsi="黑体" w:hint="eastAsia"/>
        </w:rPr>
        <w:t>技术架构图</w:t>
      </w:r>
    </w:p>
    <w:p w14:paraId="1BAF3DEA" w14:textId="3A610062" w:rsidR="003A5213" w:rsidRPr="00146960" w:rsidRDefault="003A5213" w:rsidP="003A5213">
      <w:pPr>
        <w:pStyle w:val="a9"/>
        <w:rPr>
          <w:rFonts w:ascii="黑体" w:eastAsia="黑体" w:hAnsi="黑体"/>
        </w:rPr>
      </w:pPr>
    </w:p>
    <w:p w14:paraId="3D2D1BC7" w14:textId="77777777" w:rsidR="00343E5F" w:rsidRPr="00146960" w:rsidRDefault="00343E5F" w:rsidP="003A5213">
      <w:pPr>
        <w:pStyle w:val="a9"/>
        <w:rPr>
          <w:rFonts w:ascii="黑体" w:eastAsia="黑体" w:hAnsi="黑体"/>
        </w:rPr>
      </w:pPr>
      <w:r w:rsidRPr="00146960">
        <w:rPr>
          <w:rFonts w:ascii="黑体" w:eastAsia="黑体" w:hAnsi="黑体"/>
        </w:rPr>
        <w:t>W</w:t>
      </w:r>
      <w:r w:rsidRPr="00146960">
        <w:rPr>
          <w:rFonts w:ascii="黑体" w:eastAsia="黑体" w:hAnsi="黑体" w:hint="eastAsia"/>
        </w:rPr>
        <w:t>eb层：react页面：对数据业务进行呈现，并对用户的非法操作进行适当的控制；</w:t>
      </w:r>
    </w:p>
    <w:p w14:paraId="5A827E13" w14:textId="0F48686F" w:rsidR="00343E5F" w:rsidRPr="00146960" w:rsidRDefault="00343E5F" w:rsidP="00343E5F">
      <w:pPr>
        <w:pStyle w:val="a9"/>
        <w:ind w:left="840"/>
        <w:rPr>
          <w:rFonts w:ascii="黑体" w:eastAsia="黑体" w:hAnsi="黑体"/>
        </w:rPr>
      </w:pPr>
      <w:r w:rsidRPr="00146960">
        <w:rPr>
          <w:rFonts w:ascii="黑体" w:eastAsia="黑体" w:hAnsi="黑体" w:hint="eastAsia"/>
        </w:rPr>
        <w:t>action：用于处理页面和业务逻辑的交互，对数据进行必要的验证、转换；</w:t>
      </w:r>
    </w:p>
    <w:p w14:paraId="67DB181A" w14:textId="1002B773" w:rsidR="00343E5F" w:rsidRPr="00146960" w:rsidRDefault="00343E5F" w:rsidP="00343E5F">
      <w:pPr>
        <w:rPr>
          <w:rFonts w:ascii="黑体" w:eastAsia="黑体" w:hAnsi="黑体"/>
        </w:rPr>
      </w:pPr>
      <w:r w:rsidRPr="00146960">
        <w:rPr>
          <w:rFonts w:ascii="黑体" w:eastAsia="黑体" w:hAnsi="黑体"/>
        </w:rPr>
        <w:tab/>
      </w:r>
      <w:r w:rsidRPr="00146960">
        <w:rPr>
          <w:rFonts w:ascii="黑体" w:eastAsia="黑体" w:hAnsi="黑体" w:hint="eastAsia"/>
        </w:rPr>
        <w:t>服务层：编写业务逻辑，调用DAO操作；</w:t>
      </w:r>
    </w:p>
    <w:p w14:paraId="53445F50" w14:textId="4E349B73" w:rsidR="00343E5F" w:rsidRPr="00146960" w:rsidRDefault="00343E5F" w:rsidP="00343E5F">
      <w:pPr>
        <w:rPr>
          <w:rFonts w:ascii="黑体" w:eastAsia="黑体" w:hAnsi="黑体"/>
        </w:rPr>
      </w:pPr>
      <w:r w:rsidRPr="00146960">
        <w:rPr>
          <w:rFonts w:ascii="黑体" w:eastAsia="黑体" w:hAnsi="黑体"/>
        </w:rPr>
        <w:tab/>
      </w:r>
      <w:r w:rsidRPr="00146960">
        <w:rPr>
          <w:rFonts w:ascii="黑体" w:eastAsia="黑体" w:hAnsi="黑体" w:hint="eastAsia"/>
        </w:rPr>
        <w:t>Dao层：根据模块需要的各种持久化操作，确定对应方法；</w:t>
      </w:r>
    </w:p>
    <w:p w14:paraId="509DFAE7" w14:textId="321AF286" w:rsidR="00343E5F" w:rsidRPr="004072AA" w:rsidRDefault="00343E5F" w:rsidP="004072AA">
      <w:pPr>
        <w:rPr>
          <w:rFonts w:ascii="黑体" w:eastAsia="黑体" w:hAnsi="黑体" w:hint="eastAsia"/>
        </w:rPr>
      </w:pPr>
      <w:r w:rsidRPr="00146960">
        <w:rPr>
          <w:rFonts w:ascii="黑体" w:eastAsia="黑体" w:hAnsi="黑体"/>
        </w:rPr>
        <w:tab/>
      </w:r>
      <w:r w:rsidRPr="00146960">
        <w:rPr>
          <w:rFonts w:ascii="黑体" w:eastAsia="黑体" w:hAnsi="黑体" w:hint="eastAsia"/>
        </w:rPr>
        <w:t>实体层：分析模块所需涉及的表，确定表之间的关系；</w:t>
      </w:r>
    </w:p>
    <w:p w14:paraId="1B2DE89C" w14:textId="05284EA9" w:rsidR="00EF65CF" w:rsidRDefault="004072AA" w:rsidP="003A5213">
      <w:pPr>
        <w:pStyle w:val="a9"/>
        <w:rPr>
          <w:rFonts w:ascii="黑体" w:eastAsia="黑体" w:hAnsi="黑体"/>
        </w:rPr>
      </w:pPr>
      <w:r w:rsidRPr="004072AA">
        <w:drawing>
          <wp:inline distT="0" distB="0" distL="0" distR="0" wp14:anchorId="765E620A" wp14:editId="65BC501B">
            <wp:extent cx="5274310" cy="2204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04720"/>
                    </a:xfrm>
                    <a:prstGeom prst="rect">
                      <a:avLst/>
                    </a:prstGeom>
                  </pic:spPr>
                </pic:pic>
              </a:graphicData>
            </a:graphic>
          </wp:inline>
        </w:drawing>
      </w:r>
    </w:p>
    <w:p w14:paraId="7C961329" w14:textId="52C00D38" w:rsidR="00343E5F" w:rsidRPr="004072AA" w:rsidRDefault="00301498" w:rsidP="004072AA">
      <w:pPr>
        <w:pStyle w:val="a9"/>
        <w:jc w:val="center"/>
        <w:rPr>
          <w:rFonts w:ascii="黑体" w:eastAsia="黑体" w:hAnsi="黑体" w:hint="eastAsia"/>
        </w:rPr>
      </w:pPr>
      <w:r>
        <w:rPr>
          <w:rFonts w:ascii="黑体" w:eastAsia="黑体" w:hAnsi="黑体" w:hint="eastAsia"/>
        </w:rPr>
        <w:t>物理架构图</w:t>
      </w:r>
    </w:p>
    <w:p w14:paraId="0DC34AC1" w14:textId="257A2259" w:rsidR="00A03743" w:rsidRPr="00146960" w:rsidRDefault="00A03743" w:rsidP="00A03743">
      <w:pPr>
        <w:pStyle w:val="a9"/>
        <w:rPr>
          <w:rFonts w:ascii="黑体" w:eastAsia="黑体" w:hAnsi="黑体"/>
        </w:rPr>
      </w:pPr>
      <w:r w:rsidRPr="00146960">
        <w:rPr>
          <w:rFonts w:ascii="黑体" w:eastAsia="黑体" w:hAnsi="黑体" w:hint="eastAsia"/>
        </w:rPr>
        <w:lastRenderedPageBreak/>
        <w:t>建模工具：</w:t>
      </w:r>
      <w:proofErr w:type="spellStart"/>
      <w:r w:rsidRPr="00146960">
        <w:rPr>
          <w:rFonts w:ascii="黑体" w:eastAsia="黑体" w:hAnsi="黑体"/>
        </w:rPr>
        <w:t>PowerDesigner</w:t>
      </w:r>
      <w:proofErr w:type="spellEnd"/>
    </w:p>
    <w:p w14:paraId="59846C20" w14:textId="30F06E2D" w:rsidR="00841699" w:rsidRPr="00146960" w:rsidRDefault="00841699" w:rsidP="00A03743">
      <w:pPr>
        <w:pStyle w:val="a9"/>
        <w:rPr>
          <w:rFonts w:ascii="黑体" w:eastAsia="黑体" w:hAnsi="黑体"/>
        </w:rPr>
      </w:pPr>
      <w:r w:rsidRPr="00146960">
        <w:rPr>
          <w:rFonts w:ascii="黑体" w:eastAsia="黑体" w:hAnsi="黑体" w:hint="eastAsia"/>
        </w:rPr>
        <w:t>编程语言：java</w:t>
      </w:r>
      <w:r w:rsidR="003A5213" w:rsidRPr="00146960">
        <w:rPr>
          <w:rFonts w:ascii="黑体" w:eastAsia="黑体" w:hAnsi="黑体" w:hint="eastAsia"/>
        </w:rPr>
        <w:t>，react</w:t>
      </w:r>
      <w:r w:rsidR="00A16BD6">
        <w:rPr>
          <w:rFonts w:ascii="黑体" w:eastAsia="黑体" w:hAnsi="黑体"/>
        </w:rPr>
        <w:t>,</w:t>
      </w:r>
      <w:r w:rsidR="00A16BD6" w:rsidRPr="00146960">
        <w:rPr>
          <w:rFonts w:ascii="黑体" w:eastAsia="黑体" w:hAnsi="黑体" w:hint="eastAsia"/>
        </w:rPr>
        <w:t xml:space="preserve"> </w:t>
      </w:r>
      <w:r w:rsidR="002D1143" w:rsidRPr="00146960">
        <w:rPr>
          <w:rFonts w:ascii="黑体" w:eastAsia="黑体" w:hAnsi="黑体" w:hint="eastAsia"/>
        </w:rPr>
        <w:t>C</w:t>
      </w:r>
      <w:r w:rsidR="003A5213" w:rsidRPr="00146960">
        <w:rPr>
          <w:rFonts w:ascii="黑体" w:eastAsia="黑体" w:hAnsi="黑体" w:hint="eastAsia"/>
        </w:rPr>
        <w:t>++</w:t>
      </w:r>
    </w:p>
    <w:p w14:paraId="7E2F2561" w14:textId="6123EA6A" w:rsidR="00841699" w:rsidRPr="00A16BD6" w:rsidRDefault="00841699" w:rsidP="00A03743">
      <w:pPr>
        <w:pStyle w:val="a9"/>
        <w:rPr>
          <w:rFonts w:ascii="黑体" w:eastAsia="黑体" w:hAnsi="黑体"/>
        </w:rPr>
      </w:pPr>
      <w:r w:rsidRPr="00146960">
        <w:rPr>
          <w:rFonts w:ascii="黑体" w:eastAsia="黑体" w:hAnsi="黑体" w:hint="eastAsia"/>
        </w:rPr>
        <w:t>编程工具：eclipse</w:t>
      </w:r>
      <w:r w:rsidR="00A16BD6">
        <w:rPr>
          <w:rFonts w:ascii="黑体" w:eastAsia="黑体" w:hAnsi="黑体" w:hint="eastAsia"/>
        </w:rPr>
        <w:t>,</w:t>
      </w:r>
      <w:r w:rsidR="00A16BD6" w:rsidRPr="00146960">
        <w:rPr>
          <w:rFonts w:ascii="黑体" w:eastAsia="黑体" w:hAnsi="黑体" w:hint="eastAsia"/>
        </w:rPr>
        <w:t xml:space="preserve"> </w:t>
      </w:r>
      <w:r w:rsidR="003A5213" w:rsidRPr="00146960">
        <w:rPr>
          <w:rFonts w:ascii="黑体" w:eastAsia="黑体" w:hAnsi="黑体" w:hint="eastAsia"/>
        </w:rPr>
        <w:t>vs</w:t>
      </w:r>
      <w:r w:rsidR="00A16BD6">
        <w:rPr>
          <w:rFonts w:ascii="黑体" w:eastAsia="黑体" w:hAnsi="黑体"/>
        </w:rPr>
        <w:t>2017</w:t>
      </w:r>
    </w:p>
    <w:p w14:paraId="1755FC6A" w14:textId="66B9269F" w:rsidR="00CA02D2" w:rsidRPr="00146960" w:rsidRDefault="00841699" w:rsidP="00CA02D2">
      <w:pPr>
        <w:pStyle w:val="a9"/>
        <w:rPr>
          <w:rFonts w:ascii="黑体" w:eastAsia="黑体" w:hAnsi="黑体"/>
        </w:rPr>
      </w:pPr>
      <w:r w:rsidRPr="00146960">
        <w:rPr>
          <w:rFonts w:ascii="黑体" w:eastAsia="黑体" w:hAnsi="黑体" w:hint="eastAsia"/>
        </w:rPr>
        <w:t>框架：</w:t>
      </w:r>
      <w:r w:rsidR="00CA02D2" w:rsidRPr="00146960">
        <w:rPr>
          <w:rFonts w:ascii="黑体" w:eastAsia="黑体" w:hAnsi="黑体" w:hint="eastAsia"/>
        </w:rPr>
        <w:t>web应用：</w:t>
      </w:r>
      <w:r w:rsidRPr="00146960">
        <w:rPr>
          <w:rFonts w:ascii="黑体" w:eastAsia="黑体" w:hAnsi="黑体" w:hint="eastAsia"/>
        </w:rPr>
        <w:t>SSH</w:t>
      </w:r>
      <w:r w:rsidR="00CA02D2" w:rsidRPr="00146960">
        <w:rPr>
          <w:rFonts w:ascii="黑体" w:eastAsia="黑体" w:hAnsi="黑体"/>
        </w:rPr>
        <w:tab/>
      </w:r>
      <w:r w:rsidR="00CA02D2" w:rsidRPr="00146960">
        <w:rPr>
          <w:rFonts w:ascii="黑体" w:eastAsia="黑体" w:hAnsi="黑体"/>
        </w:rPr>
        <w:tab/>
      </w:r>
      <w:r w:rsidR="00CA02D2" w:rsidRPr="00146960">
        <w:rPr>
          <w:rFonts w:ascii="黑体" w:eastAsia="黑体" w:hAnsi="黑体" w:hint="eastAsia"/>
        </w:rPr>
        <w:t>特征识别：</w:t>
      </w:r>
      <w:r w:rsidR="002D1143" w:rsidRPr="00146960">
        <w:rPr>
          <w:rFonts w:ascii="黑体" w:eastAsia="黑体" w:hAnsi="黑体" w:hint="eastAsia"/>
        </w:rPr>
        <w:t>C</w:t>
      </w:r>
      <w:r w:rsidR="00CA02D2" w:rsidRPr="00146960">
        <w:rPr>
          <w:rFonts w:ascii="黑体" w:eastAsia="黑体" w:hAnsi="黑体" w:hint="eastAsia"/>
        </w:rPr>
        <w:t>affe</w:t>
      </w:r>
    </w:p>
    <w:p w14:paraId="636C107E" w14:textId="77777777" w:rsidR="00157CB8" w:rsidRPr="00146960" w:rsidRDefault="00157CB8" w:rsidP="004072AA">
      <w:pPr>
        <w:ind w:right="-864"/>
        <w:outlineLvl w:val="0"/>
        <w:rPr>
          <w:rFonts w:ascii="黑体" w:eastAsia="黑体" w:hAnsi="黑体" w:hint="eastAsia"/>
          <w:sz w:val="30"/>
        </w:rPr>
      </w:pPr>
      <w:bookmarkStart w:id="0" w:name="_GoBack"/>
      <w:bookmarkEnd w:id="0"/>
    </w:p>
    <w:p w14:paraId="09B813FC" w14:textId="77777777" w:rsidR="00343E5F" w:rsidRPr="00146960" w:rsidRDefault="00343E5F" w:rsidP="006E662E">
      <w:pPr>
        <w:ind w:left="420" w:right="-864"/>
        <w:outlineLvl w:val="0"/>
        <w:rPr>
          <w:rFonts w:ascii="黑体" w:eastAsia="黑体" w:hAnsi="黑体"/>
          <w:sz w:val="30"/>
        </w:rPr>
      </w:pPr>
    </w:p>
    <w:p w14:paraId="1D2CF424" w14:textId="77777777" w:rsidR="006E662E" w:rsidRPr="00146960" w:rsidRDefault="006E662E"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项目风险分析和里程碑</w:t>
      </w:r>
      <w:r w:rsidRPr="00146960">
        <w:rPr>
          <w:rFonts w:ascii="黑体" w:eastAsia="黑体" w:hAnsi="黑体"/>
          <w:sz w:val="30"/>
        </w:rPr>
        <w:t>计划</w:t>
      </w:r>
    </w:p>
    <w:p w14:paraId="1E10A3D3" w14:textId="6576EE8F" w:rsidR="008439D1" w:rsidRPr="008439D1" w:rsidRDefault="008439D1" w:rsidP="008439D1">
      <w:pPr>
        <w:numPr>
          <w:ilvl w:val="0"/>
          <w:numId w:val="3"/>
        </w:numPr>
        <w:rPr>
          <w:rFonts w:ascii="黑体" w:eastAsia="黑体" w:hAnsi="黑体"/>
          <w:sz w:val="24"/>
          <w:szCs w:val="24"/>
        </w:rPr>
      </w:pPr>
      <w:r w:rsidRPr="00146960">
        <w:rPr>
          <w:rFonts w:ascii="黑体" w:eastAsia="黑体" w:hAnsi="黑体" w:hint="eastAsia"/>
          <w:sz w:val="24"/>
          <w:szCs w:val="24"/>
        </w:rPr>
        <w:t>技术风险：采取什么架构，对于Caffe框架的利用，小组成员并没有太多经验</w:t>
      </w:r>
    </w:p>
    <w:p w14:paraId="22188EC1" w14:textId="55EA717D" w:rsidR="001849BC" w:rsidRPr="00146960" w:rsidRDefault="001849BC" w:rsidP="001849BC">
      <w:pPr>
        <w:numPr>
          <w:ilvl w:val="0"/>
          <w:numId w:val="3"/>
        </w:numPr>
        <w:rPr>
          <w:rFonts w:ascii="黑体" w:eastAsia="黑体" w:hAnsi="黑体"/>
          <w:sz w:val="24"/>
          <w:szCs w:val="24"/>
        </w:rPr>
      </w:pPr>
      <w:r w:rsidRPr="00146960">
        <w:rPr>
          <w:rFonts w:ascii="黑体" w:eastAsia="黑体" w:hAnsi="黑体" w:hint="eastAsia"/>
          <w:sz w:val="24"/>
          <w:szCs w:val="24"/>
        </w:rPr>
        <w:t>需求风险：对于具体的需求有些模糊，同时界面原型也需要一些用户的反馈</w:t>
      </w:r>
    </w:p>
    <w:p w14:paraId="04E73177" w14:textId="3A2FB760" w:rsidR="001849BC" w:rsidRPr="00146960" w:rsidRDefault="001849BC" w:rsidP="001849BC">
      <w:pPr>
        <w:numPr>
          <w:ilvl w:val="0"/>
          <w:numId w:val="3"/>
        </w:numPr>
        <w:rPr>
          <w:rFonts w:ascii="黑体" w:eastAsia="黑体" w:hAnsi="黑体"/>
          <w:sz w:val="24"/>
          <w:szCs w:val="24"/>
        </w:rPr>
      </w:pPr>
      <w:r w:rsidRPr="00146960">
        <w:rPr>
          <w:rFonts w:ascii="黑体" w:eastAsia="黑体" w:hAnsi="黑体" w:hint="eastAsia"/>
          <w:sz w:val="24"/>
          <w:szCs w:val="24"/>
        </w:rPr>
        <w:t>进度风险：项目时间</w:t>
      </w:r>
      <w:r w:rsidR="008439D1">
        <w:rPr>
          <w:rFonts w:ascii="黑体" w:eastAsia="黑体" w:hAnsi="黑体" w:hint="eastAsia"/>
          <w:sz w:val="24"/>
          <w:szCs w:val="24"/>
        </w:rPr>
        <w:t>较为紧凑</w:t>
      </w:r>
      <w:r w:rsidRPr="00146960">
        <w:rPr>
          <w:rFonts w:ascii="黑体" w:eastAsia="黑体" w:hAnsi="黑体" w:hint="eastAsia"/>
          <w:sz w:val="24"/>
          <w:szCs w:val="24"/>
        </w:rPr>
        <w:t>，对于小组成员有一定挑战</w:t>
      </w:r>
    </w:p>
    <w:p w14:paraId="576A432E" w14:textId="58F4A5A8" w:rsidR="002D1143" w:rsidRPr="00146960" w:rsidRDefault="002D1143" w:rsidP="002D1143">
      <w:pPr>
        <w:numPr>
          <w:ilvl w:val="0"/>
          <w:numId w:val="3"/>
        </w:numPr>
        <w:rPr>
          <w:rFonts w:ascii="黑体" w:eastAsia="黑体" w:hAnsi="黑体"/>
          <w:sz w:val="24"/>
          <w:szCs w:val="24"/>
        </w:rPr>
      </w:pPr>
      <w:r w:rsidRPr="00146960">
        <w:rPr>
          <w:rFonts w:ascii="黑体" w:eastAsia="黑体" w:hAnsi="黑体" w:hint="eastAsia"/>
          <w:sz w:val="24"/>
          <w:szCs w:val="24"/>
        </w:rPr>
        <w:t>性能风险：对于识别的精度提高，有一定的障碍</w:t>
      </w:r>
    </w:p>
    <w:tbl>
      <w:tblPr>
        <w:tblStyle w:val="ab"/>
        <w:tblW w:w="0" w:type="auto"/>
        <w:tblLook w:val="04A0" w:firstRow="1" w:lastRow="0" w:firstColumn="1" w:lastColumn="0" w:noHBand="0" w:noVBand="1"/>
      </w:tblPr>
      <w:tblGrid>
        <w:gridCol w:w="1659"/>
        <w:gridCol w:w="2164"/>
        <w:gridCol w:w="1275"/>
        <w:gridCol w:w="1538"/>
        <w:gridCol w:w="1660"/>
      </w:tblGrid>
      <w:tr w:rsidR="002D1143" w:rsidRPr="00146960" w14:paraId="14A88CAF" w14:textId="77777777" w:rsidTr="002D1143">
        <w:tc>
          <w:tcPr>
            <w:tcW w:w="1659" w:type="dxa"/>
          </w:tcPr>
          <w:p w14:paraId="3690C236" w14:textId="324618BA"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迭代</w:t>
            </w:r>
          </w:p>
        </w:tc>
        <w:tc>
          <w:tcPr>
            <w:tcW w:w="2164" w:type="dxa"/>
          </w:tcPr>
          <w:p w14:paraId="6A775F77" w14:textId="63C2BA5E"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时间</w:t>
            </w:r>
          </w:p>
        </w:tc>
        <w:tc>
          <w:tcPr>
            <w:tcW w:w="1275" w:type="dxa"/>
          </w:tcPr>
          <w:p w14:paraId="00964DDF" w14:textId="77518EC5"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解决风险</w:t>
            </w:r>
          </w:p>
        </w:tc>
        <w:tc>
          <w:tcPr>
            <w:tcW w:w="1538" w:type="dxa"/>
          </w:tcPr>
          <w:p w14:paraId="21361E3C" w14:textId="33085129"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要求</w:t>
            </w:r>
          </w:p>
        </w:tc>
        <w:tc>
          <w:tcPr>
            <w:tcW w:w="1660" w:type="dxa"/>
          </w:tcPr>
          <w:p w14:paraId="34329C72" w14:textId="2E111E61"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产品</w:t>
            </w:r>
          </w:p>
        </w:tc>
      </w:tr>
      <w:tr w:rsidR="002D1143" w:rsidRPr="00146960" w14:paraId="68CCCEAE" w14:textId="77777777" w:rsidTr="002D1143">
        <w:tc>
          <w:tcPr>
            <w:tcW w:w="1659" w:type="dxa"/>
          </w:tcPr>
          <w:p w14:paraId="2129C771" w14:textId="495824D4" w:rsidR="002D1143" w:rsidRPr="00146960" w:rsidRDefault="00896B08"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精化阶段</w:t>
            </w:r>
          </w:p>
        </w:tc>
        <w:tc>
          <w:tcPr>
            <w:tcW w:w="2164" w:type="dxa"/>
          </w:tcPr>
          <w:p w14:paraId="5AD4FC2C" w14:textId="21B3075F"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7月</w:t>
            </w:r>
            <w:r w:rsidR="00896B08">
              <w:rPr>
                <w:rFonts w:ascii="微软雅黑 Light" w:eastAsia="微软雅黑 Light" w:hAnsi="微软雅黑 Light" w:hint="eastAsia"/>
                <w:sz w:val="18"/>
                <w:szCs w:val="18"/>
              </w:rPr>
              <w:t>2</w:t>
            </w:r>
            <w:r w:rsidRPr="00146960">
              <w:rPr>
                <w:rFonts w:ascii="微软雅黑 Light" w:eastAsia="微软雅黑 Light" w:hAnsi="微软雅黑 Light" w:hint="eastAsia"/>
                <w:sz w:val="18"/>
                <w:szCs w:val="18"/>
              </w:rPr>
              <w:t>日-</w:t>
            </w:r>
            <w:r w:rsidRPr="00146960">
              <w:rPr>
                <w:rFonts w:ascii="微软雅黑 Light" w:eastAsia="微软雅黑 Light" w:hAnsi="微软雅黑 Light"/>
                <w:sz w:val="18"/>
                <w:szCs w:val="18"/>
              </w:rPr>
              <w:t>7</w:t>
            </w:r>
            <w:r w:rsidRPr="00146960">
              <w:rPr>
                <w:rFonts w:ascii="微软雅黑 Light" w:eastAsia="微软雅黑 Light" w:hAnsi="微软雅黑 Light" w:hint="eastAsia"/>
                <w:sz w:val="18"/>
                <w:szCs w:val="18"/>
              </w:rPr>
              <w:t>月1</w:t>
            </w:r>
            <w:r w:rsidR="00896B08">
              <w:rPr>
                <w:rFonts w:ascii="微软雅黑 Light" w:eastAsia="微软雅黑 Light" w:hAnsi="微软雅黑 Light"/>
                <w:sz w:val="18"/>
                <w:szCs w:val="18"/>
              </w:rPr>
              <w:t>5</w:t>
            </w:r>
            <w:r w:rsidRPr="00146960">
              <w:rPr>
                <w:rFonts w:ascii="微软雅黑 Light" w:eastAsia="微软雅黑 Light" w:hAnsi="微软雅黑 Light" w:hint="eastAsia"/>
                <w:sz w:val="18"/>
                <w:szCs w:val="18"/>
              </w:rPr>
              <w:t>日</w:t>
            </w:r>
          </w:p>
        </w:tc>
        <w:tc>
          <w:tcPr>
            <w:tcW w:w="1275" w:type="dxa"/>
          </w:tcPr>
          <w:p w14:paraId="37DB1C6F" w14:textId="45256EDA"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技术风险</w:t>
            </w:r>
          </w:p>
        </w:tc>
        <w:tc>
          <w:tcPr>
            <w:tcW w:w="1538" w:type="dxa"/>
          </w:tcPr>
          <w:p w14:paraId="6BDE9474" w14:textId="5635EA76"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详细了解Caffe框架的使用，</w:t>
            </w:r>
            <w:r w:rsidR="00896B08">
              <w:rPr>
                <w:rFonts w:ascii="微软雅黑 Light" w:eastAsia="微软雅黑 Light" w:hAnsi="微软雅黑 Light" w:hint="eastAsia"/>
                <w:sz w:val="18"/>
                <w:szCs w:val="18"/>
              </w:rPr>
              <w:t>分析</w:t>
            </w:r>
            <w:r w:rsidRPr="00146960">
              <w:rPr>
                <w:rFonts w:ascii="微软雅黑 Light" w:eastAsia="微软雅黑 Light" w:hAnsi="微软雅黑 Light" w:hint="eastAsia"/>
                <w:sz w:val="18"/>
                <w:szCs w:val="18"/>
              </w:rPr>
              <w:t>设计</w:t>
            </w:r>
            <w:r w:rsidR="00896B08">
              <w:rPr>
                <w:rFonts w:ascii="微软雅黑 Light" w:eastAsia="微软雅黑 Light" w:hAnsi="微软雅黑 Light" w:hint="eastAsia"/>
                <w:sz w:val="18"/>
                <w:szCs w:val="18"/>
              </w:rPr>
              <w:t>架构原型，对视频目标进行分析识别</w:t>
            </w:r>
          </w:p>
        </w:tc>
        <w:tc>
          <w:tcPr>
            <w:tcW w:w="1660" w:type="dxa"/>
          </w:tcPr>
          <w:p w14:paraId="54F226F1" w14:textId="4E06B8E5" w:rsidR="002D1143" w:rsidRPr="00146960" w:rsidRDefault="00896B08"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架构原型、视频目标分析的编码、测试</w:t>
            </w:r>
          </w:p>
        </w:tc>
      </w:tr>
      <w:tr w:rsidR="002D1143" w:rsidRPr="00146960" w14:paraId="2334A22A" w14:textId="77777777" w:rsidTr="002D1143">
        <w:tc>
          <w:tcPr>
            <w:tcW w:w="1659" w:type="dxa"/>
          </w:tcPr>
          <w:p w14:paraId="1421CEF7" w14:textId="5B7AF04F" w:rsidR="002D1143" w:rsidRPr="00146960" w:rsidRDefault="00896B08"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构建</w:t>
            </w:r>
            <w:r w:rsidR="002D1143" w:rsidRPr="00146960">
              <w:rPr>
                <w:rFonts w:ascii="微软雅黑 Light" w:eastAsia="微软雅黑 Light" w:hAnsi="微软雅黑 Light" w:hint="eastAsia"/>
                <w:sz w:val="18"/>
                <w:szCs w:val="18"/>
              </w:rPr>
              <w:t>阶段</w:t>
            </w:r>
          </w:p>
        </w:tc>
        <w:tc>
          <w:tcPr>
            <w:tcW w:w="2164" w:type="dxa"/>
          </w:tcPr>
          <w:p w14:paraId="700DA6D4" w14:textId="05F354D9" w:rsidR="002D1143" w:rsidRPr="00146960" w:rsidRDefault="002D1143"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7月1</w:t>
            </w:r>
            <w:r w:rsidR="00896B08">
              <w:rPr>
                <w:rFonts w:ascii="微软雅黑 Light" w:eastAsia="微软雅黑 Light" w:hAnsi="微软雅黑 Light"/>
                <w:sz w:val="18"/>
                <w:szCs w:val="18"/>
              </w:rPr>
              <w:t>6</w:t>
            </w:r>
            <w:r w:rsidRPr="00146960">
              <w:rPr>
                <w:rFonts w:ascii="微软雅黑 Light" w:eastAsia="微软雅黑 Light" w:hAnsi="微软雅黑 Light" w:hint="eastAsia"/>
                <w:sz w:val="18"/>
                <w:szCs w:val="18"/>
              </w:rPr>
              <w:t>日-</w:t>
            </w:r>
            <w:r w:rsidRPr="00146960">
              <w:rPr>
                <w:rFonts w:ascii="微软雅黑 Light" w:eastAsia="微软雅黑 Light" w:hAnsi="微软雅黑 Light"/>
                <w:sz w:val="18"/>
                <w:szCs w:val="18"/>
              </w:rPr>
              <w:t>7</w:t>
            </w:r>
            <w:r w:rsidRPr="00146960">
              <w:rPr>
                <w:rFonts w:ascii="微软雅黑 Light" w:eastAsia="微软雅黑 Light" w:hAnsi="微软雅黑 Light" w:hint="eastAsia"/>
                <w:sz w:val="18"/>
                <w:szCs w:val="18"/>
              </w:rPr>
              <w:t>月2</w:t>
            </w:r>
            <w:r w:rsidR="0013233F">
              <w:rPr>
                <w:rFonts w:ascii="微软雅黑 Light" w:eastAsia="微软雅黑 Light" w:hAnsi="微软雅黑 Light"/>
                <w:sz w:val="18"/>
                <w:szCs w:val="18"/>
              </w:rPr>
              <w:t>7</w:t>
            </w:r>
            <w:r w:rsidRPr="00146960">
              <w:rPr>
                <w:rFonts w:ascii="微软雅黑 Light" w:eastAsia="微软雅黑 Light" w:hAnsi="微软雅黑 Light" w:hint="eastAsia"/>
                <w:sz w:val="18"/>
                <w:szCs w:val="18"/>
              </w:rPr>
              <w:t>日</w:t>
            </w:r>
          </w:p>
        </w:tc>
        <w:tc>
          <w:tcPr>
            <w:tcW w:w="1275" w:type="dxa"/>
          </w:tcPr>
          <w:p w14:paraId="56C60FB2" w14:textId="6631A0B6" w:rsidR="002D1143" w:rsidRPr="00146960" w:rsidRDefault="00896B08"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进度风险</w:t>
            </w:r>
          </w:p>
        </w:tc>
        <w:tc>
          <w:tcPr>
            <w:tcW w:w="1538" w:type="dxa"/>
          </w:tcPr>
          <w:p w14:paraId="07550319" w14:textId="6083241C" w:rsidR="002D1143" w:rsidRPr="00146960" w:rsidRDefault="00896B08"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对优先级高</w:t>
            </w:r>
            <w:r w:rsidR="00DB124E">
              <w:rPr>
                <w:rFonts w:ascii="微软雅黑 Light" w:eastAsia="微软雅黑 Light" w:hAnsi="微软雅黑 Light" w:hint="eastAsia"/>
                <w:sz w:val="18"/>
                <w:szCs w:val="18"/>
              </w:rPr>
              <w:t>的功能需求</w:t>
            </w:r>
            <w:r>
              <w:rPr>
                <w:rFonts w:ascii="微软雅黑 Light" w:eastAsia="微软雅黑 Light" w:hAnsi="微软雅黑 Light" w:hint="eastAsia"/>
                <w:sz w:val="18"/>
                <w:szCs w:val="18"/>
              </w:rPr>
              <w:t>进行实现并测试</w:t>
            </w:r>
          </w:p>
        </w:tc>
        <w:tc>
          <w:tcPr>
            <w:tcW w:w="1660" w:type="dxa"/>
          </w:tcPr>
          <w:p w14:paraId="63648AFB" w14:textId="1FC30908" w:rsidR="00896B08" w:rsidRPr="00146960" w:rsidRDefault="00A16BD6" w:rsidP="001849BC">
            <w:pPr>
              <w:rPr>
                <w:rFonts w:ascii="微软雅黑 Light" w:eastAsia="微软雅黑 Light" w:hAnsi="微软雅黑 Light"/>
                <w:sz w:val="18"/>
                <w:szCs w:val="18"/>
              </w:rPr>
            </w:pPr>
            <w:r w:rsidRPr="00A16BD6">
              <w:rPr>
                <w:rFonts w:ascii="微软雅黑 Light" w:eastAsia="微软雅黑 Light" w:hAnsi="微软雅黑 Light" w:hint="eastAsia"/>
                <w:sz w:val="18"/>
                <w:szCs w:val="18"/>
              </w:rPr>
              <w:t>R1：功能需求4、5</w:t>
            </w:r>
            <w:r w:rsidR="00DB124E">
              <w:rPr>
                <w:rFonts w:ascii="微软雅黑 Light" w:eastAsia="微软雅黑 Light" w:hAnsi="微软雅黑 Light" w:hint="eastAsia"/>
                <w:sz w:val="18"/>
                <w:szCs w:val="18"/>
              </w:rPr>
              <w:t>、6</w:t>
            </w:r>
            <w:r w:rsidRPr="00A16BD6">
              <w:rPr>
                <w:rFonts w:ascii="微软雅黑 Light" w:eastAsia="微软雅黑 Light" w:hAnsi="微软雅黑 Light" w:hint="eastAsia"/>
                <w:sz w:val="18"/>
                <w:szCs w:val="18"/>
              </w:rPr>
              <w:t xml:space="preserve"> </w:t>
            </w:r>
          </w:p>
        </w:tc>
      </w:tr>
      <w:tr w:rsidR="002D1143" w:rsidRPr="00146960" w14:paraId="484C6CAD" w14:textId="77777777" w:rsidTr="002D1143">
        <w:tc>
          <w:tcPr>
            <w:tcW w:w="1659" w:type="dxa"/>
          </w:tcPr>
          <w:p w14:paraId="353DFD13" w14:textId="16BF8383" w:rsidR="002D1143" w:rsidRPr="00146960" w:rsidRDefault="00896B08"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移交</w:t>
            </w:r>
            <w:r w:rsidR="006C6194" w:rsidRPr="00146960">
              <w:rPr>
                <w:rFonts w:ascii="微软雅黑 Light" w:eastAsia="微软雅黑 Light" w:hAnsi="微软雅黑 Light" w:hint="eastAsia"/>
                <w:sz w:val="18"/>
                <w:szCs w:val="18"/>
              </w:rPr>
              <w:t>阶段</w:t>
            </w:r>
          </w:p>
        </w:tc>
        <w:tc>
          <w:tcPr>
            <w:tcW w:w="2164" w:type="dxa"/>
          </w:tcPr>
          <w:p w14:paraId="2622973F" w14:textId="563FFD7E" w:rsidR="002D1143" w:rsidRPr="00146960" w:rsidRDefault="006C6194" w:rsidP="001849BC">
            <w:pPr>
              <w:rPr>
                <w:rFonts w:ascii="微软雅黑 Light" w:eastAsia="微软雅黑 Light" w:hAnsi="微软雅黑 Light"/>
                <w:sz w:val="18"/>
                <w:szCs w:val="18"/>
              </w:rPr>
            </w:pPr>
            <w:r w:rsidRPr="00146960">
              <w:rPr>
                <w:rFonts w:ascii="微软雅黑 Light" w:eastAsia="微软雅黑 Light" w:hAnsi="微软雅黑 Light" w:hint="eastAsia"/>
                <w:sz w:val="18"/>
                <w:szCs w:val="18"/>
              </w:rPr>
              <w:t>7月</w:t>
            </w:r>
            <w:r w:rsidR="0013233F">
              <w:rPr>
                <w:rFonts w:ascii="微软雅黑 Light" w:eastAsia="微软雅黑 Light" w:hAnsi="微软雅黑 Light" w:hint="eastAsia"/>
                <w:sz w:val="18"/>
                <w:szCs w:val="18"/>
              </w:rPr>
              <w:t>2</w:t>
            </w:r>
            <w:r w:rsidR="0013233F">
              <w:rPr>
                <w:rFonts w:ascii="微软雅黑 Light" w:eastAsia="微软雅黑 Light" w:hAnsi="微软雅黑 Light"/>
                <w:sz w:val="18"/>
                <w:szCs w:val="18"/>
              </w:rPr>
              <w:t>8</w:t>
            </w:r>
            <w:r w:rsidRPr="00146960">
              <w:rPr>
                <w:rFonts w:ascii="微软雅黑 Light" w:eastAsia="微软雅黑 Light" w:hAnsi="微软雅黑 Light" w:hint="eastAsia"/>
                <w:sz w:val="18"/>
                <w:szCs w:val="18"/>
              </w:rPr>
              <w:t>日-</w:t>
            </w:r>
            <w:r w:rsidR="00896B08">
              <w:rPr>
                <w:rFonts w:ascii="微软雅黑 Light" w:eastAsia="微软雅黑 Light" w:hAnsi="微软雅黑 Light"/>
                <w:sz w:val="18"/>
                <w:szCs w:val="18"/>
              </w:rPr>
              <w:t>9</w:t>
            </w:r>
            <w:r w:rsidRPr="00146960">
              <w:rPr>
                <w:rFonts w:ascii="微软雅黑 Light" w:eastAsia="微软雅黑 Light" w:hAnsi="微软雅黑 Light" w:hint="eastAsia"/>
                <w:sz w:val="18"/>
                <w:szCs w:val="18"/>
              </w:rPr>
              <w:t>月</w:t>
            </w:r>
            <w:r w:rsidR="00896B08">
              <w:rPr>
                <w:rFonts w:ascii="微软雅黑 Light" w:eastAsia="微软雅黑 Light" w:hAnsi="微软雅黑 Light" w:hint="eastAsia"/>
                <w:sz w:val="18"/>
                <w:szCs w:val="18"/>
              </w:rPr>
              <w:t>9</w:t>
            </w:r>
            <w:r w:rsidRPr="00146960">
              <w:rPr>
                <w:rFonts w:ascii="微软雅黑 Light" w:eastAsia="微软雅黑 Light" w:hAnsi="微软雅黑 Light" w:hint="eastAsia"/>
                <w:sz w:val="18"/>
                <w:szCs w:val="18"/>
              </w:rPr>
              <w:t>日</w:t>
            </w:r>
          </w:p>
        </w:tc>
        <w:tc>
          <w:tcPr>
            <w:tcW w:w="1275" w:type="dxa"/>
          </w:tcPr>
          <w:p w14:paraId="18112175" w14:textId="54207498" w:rsidR="002D1143" w:rsidRPr="00146960" w:rsidRDefault="004A55E9"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进度风险</w:t>
            </w:r>
          </w:p>
        </w:tc>
        <w:tc>
          <w:tcPr>
            <w:tcW w:w="1538" w:type="dxa"/>
          </w:tcPr>
          <w:p w14:paraId="643D499D" w14:textId="174B1346" w:rsidR="002D1143" w:rsidRPr="00146960" w:rsidRDefault="00DB124E" w:rsidP="001849BC">
            <w:pPr>
              <w:rPr>
                <w:rFonts w:ascii="微软雅黑 Light" w:eastAsia="微软雅黑 Light" w:hAnsi="微软雅黑 Light"/>
                <w:sz w:val="18"/>
                <w:szCs w:val="18"/>
              </w:rPr>
            </w:pPr>
            <w:r>
              <w:rPr>
                <w:rFonts w:ascii="微软雅黑 Light" w:eastAsia="微软雅黑 Light" w:hAnsi="微软雅黑 Light" w:hint="eastAsia"/>
                <w:sz w:val="18"/>
                <w:szCs w:val="18"/>
              </w:rPr>
              <w:t>实现低优先级的功能需求，</w:t>
            </w:r>
            <w:r w:rsidR="00896B08">
              <w:rPr>
                <w:rFonts w:ascii="微软雅黑 Light" w:eastAsia="微软雅黑 Light" w:hAnsi="微软雅黑 Light" w:hint="eastAsia"/>
                <w:sz w:val="18"/>
                <w:szCs w:val="18"/>
              </w:rPr>
              <w:t>进行精度优化，体验优化，并准备验收</w:t>
            </w:r>
          </w:p>
        </w:tc>
        <w:tc>
          <w:tcPr>
            <w:tcW w:w="1660" w:type="dxa"/>
          </w:tcPr>
          <w:p w14:paraId="1E3DEA26" w14:textId="61D9190D" w:rsidR="002D1143" w:rsidRPr="00146960" w:rsidRDefault="00A16BD6" w:rsidP="001849BC">
            <w:pPr>
              <w:rPr>
                <w:rFonts w:ascii="微软雅黑 Light" w:eastAsia="微软雅黑 Light" w:hAnsi="微软雅黑 Light"/>
                <w:sz w:val="18"/>
                <w:szCs w:val="18"/>
              </w:rPr>
            </w:pPr>
            <w:r w:rsidRPr="00A16BD6">
              <w:rPr>
                <w:rFonts w:ascii="微软雅黑 Light" w:eastAsia="微软雅黑 Light" w:hAnsi="微软雅黑 Light" w:hint="eastAsia"/>
                <w:sz w:val="18"/>
                <w:szCs w:val="18"/>
              </w:rPr>
              <w:t>R2：</w:t>
            </w:r>
            <w:r w:rsidR="00DB124E">
              <w:rPr>
                <w:rFonts w:ascii="微软雅黑 Light" w:eastAsia="微软雅黑 Light" w:hAnsi="微软雅黑 Light" w:hint="eastAsia"/>
                <w:sz w:val="18"/>
                <w:szCs w:val="18"/>
              </w:rPr>
              <w:t>功能需求</w:t>
            </w:r>
            <w:r w:rsidR="00DB124E" w:rsidRPr="00A16BD6">
              <w:rPr>
                <w:rFonts w:ascii="微软雅黑 Light" w:eastAsia="微软雅黑 Light" w:hAnsi="微软雅黑 Light" w:hint="eastAsia"/>
                <w:sz w:val="18"/>
                <w:szCs w:val="18"/>
              </w:rPr>
              <w:t>1，2，3</w:t>
            </w:r>
          </w:p>
        </w:tc>
      </w:tr>
    </w:tbl>
    <w:p w14:paraId="74FAA563" w14:textId="77777777" w:rsidR="006E662E" w:rsidRPr="00146960" w:rsidRDefault="006E662E"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项目预期</w:t>
      </w:r>
      <w:r w:rsidRPr="00146960">
        <w:rPr>
          <w:rFonts w:ascii="黑体" w:eastAsia="黑体" w:hAnsi="黑体"/>
          <w:sz w:val="30"/>
        </w:rPr>
        <w:t>成果</w:t>
      </w:r>
    </w:p>
    <w:p w14:paraId="7CB6E7BB"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《项目计划》</w:t>
      </w:r>
    </w:p>
    <w:p w14:paraId="0FE4F45C"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《迭代计划》4份</w:t>
      </w:r>
    </w:p>
    <w:p w14:paraId="5D7F37F9"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《迭代评估报告》4份</w:t>
      </w:r>
    </w:p>
    <w:p w14:paraId="74934164"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《SRS文档》和用例模型</w:t>
      </w:r>
    </w:p>
    <w:p w14:paraId="504095C9"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《软件架构文档》和分析设计模型</w:t>
      </w:r>
    </w:p>
    <w:p w14:paraId="58BF0E9E"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《测试用例》和《测试报告》</w:t>
      </w:r>
    </w:p>
    <w:p w14:paraId="34A0B1FE"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《项目总结报告》</w:t>
      </w:r>
    </w:p>
    <w:p w14:paraId="13D93B03" w14:textId="77777777" w:rsidR="00157CB8"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源代码和</w:t>
      </w:r>
      <w:proofErr w:type="gramStart"/>
      <w:r w:rsidRPr="00146960">
        <w:rPr>
          <w:rFonts w:ascii="黑体" w:eastAsia="黑体" w:hAnsi="黑体" w:hint="eastAsia"/>
          <w:color w:val="000000" w:themeColor="text1"/>
          <w:szCs w:val="21"/>
        </w:rPr>
        <w:t>可</w:t>
      </w:r>
      <w:proofErr w:type="gramEnd"/>
      <w:r w:rsidRPr="00146960">
        <w:rPr>
          <w:rFonts w:ascii="黑体" w:eastAsia="黑体" w:hAnsi="黑体" w:hint="eastAsia"/>
          <w:color w:val="000000" w:themeColor="text1"/>
          <w:szCs w:val="21"/>
        </w:rPr>
        <w:t>执行代码</w:t>
      </w:r>
    </w:p>
    <w:p w14:paraId="5DAA2808" w14:textId="0FB99E7C" w:rsidR="00144DC3" w:rsidRPr="00146960" w:rsidRDefault="00157CB8" w:rsidP="00157CB8">
      <w:pPr>
        <w:rPr>
          <w:rFonts w:ascii="黑体" w:eastAsia="黑体" w:hAnsi="黑体"/>
          <w:color w:val="000000" w:themeColor="text1"/>
          <w:szCs w:val="21"/>
        </w:rPr>
      </w:pPr>
      <w:r w:rsidRPr="00146960">
        <w:rPr>
          <w:rFonts w:ascii="黑体" w:eastAsia="黑体" w:hAnsi="黑体" w:hint="eastAsia"/>
          <w:color w:val="000000" w:themeColor="text1"/>
          <w:szCs w:val="21"/>
        </w:rPr>
        <w:t>演示PPT</w:t>
      </w:r>
    </w:p>
    <w:sectPr w:rsidR="00144DC3" w:rsidRPr="00146960"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F55E9" w14:textId="77777777" w:rsidR="00B06A61" w:rsidRDefault="00B06A61" w:rsidP="006E662E">
      <w:r>
        <w:separator/>
      </w:r>
    </w:p>
  </w:endnote>
  <w:endnote w:type="continuationSeparator" w:id="0">
    <w:p w14:paraId="74B5272A" w14:textId="77777777" w:rsidR="00B06A61" w:rsidRDefault="00B06A61" w:rsidP="006E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C81CD" w14:textId="77777777" w:rsidR="00F64387" w:rsidRDefault="00FB1221" w:rsidP="004845D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EAC5876" w14:textId="77777777" w:rsidR="00F64387" w:rsidRDefault="00B06A6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1DA0A" w14:textId="77777777" w:rsidR="00F64387" w:rsidRDefault="00FB1221" w:rsidP="004845D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07865A53" w14:textId="77777777" w:rsidR="00F64387" w:rsidRDefault="00B06A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F0C55" w14:textId="77777777" w:rsidR="00B06A61" w:rsidRDefault="00B06A61" w:rsidP="006E662E">
      <w:r>
        <w:separator/>
      </w:r>
    </w:p>
  </w:footnote>
  <w:footnote w:type="continuationSeparator" w:id="0">
    <w:p w14:paraId="52A5BD80" w14:textId="77777777" w:rsidR="00B06A61" w:rsidRDefault="00B06A61" w:rsidP="006E6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43E6E"/>
    <w:multiLevelType w:val="hybridMultilevel"/>
    <w:tmpl w:val="A6A20078"/>
    <w:lvl w:ilvl="0" w:tplc="77F45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397CC6"/>
    <w:multiLevelType w:val="hybridMultilevel"/>
    <w:tmpl w:val="C83ADAB2"/>
    <w:lvl w:ilvl="0" w:tplc="9A60D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16757A"/>
    <w:multiLevelType w:val="hybridMultilevel"/>
    <w:tmpl w:val="2C62F0A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67"/>
    <w:rsid w:val="0013233F"/>
    <w:rsid w:val="00144DC3"/>
    <w:rsid w:val="00146960"/>
    <w:rsid w:val="00157CB8"/>
    <w:rsid w:val="00162BAB"/>
    <w:rsid w:val="001849BC"/>
    <w:rsid w:val="001A6F0A"/>
    <w:rsid w:val="00295FAB"/>
    <w:rsid w:val="002D1143"/>
    <w:rsid w:val="002E5CA5"/>
    <w:rsid w:val="00301498"/>
    <w:rsid w:val="00343E5F"/>
    <w:rsid w:val="003A5213"/>
    <w:rsid w:val="004072AA"/>
    <w:rsid w:val="004A55E9"/>
    <w:rsid w:val="004B2AD1"/>
    <w:rsid w:val="004B594D"/>
    <w:rsid w:val="005F1029"/>
    <w:rsid w:val="006566C2"/>
    <w:rsid w:val="006C6194"/>
    <w:rsid w:val="006E662E"/>
    <w:rsid w:val="00816564"/>
    <w:rsid w:val="00841699"/>
    <w:rsid w:val="008439D1"/>
    <w:rsid w:val="00896B08"/>
    <w:rsid w:val="009137F5"/>
    <w:rsid w:val="009E7F21"/>
    <w:rsid w:val="00A03743"/>
    <w:rsid w:val="00A16BD6"/>
    <w:rsid w:val="00B06A61"/>
    <w:rsid w:val="00B87424"/>
    <w:rsid w:val="00CA02D2"/>
    <w:rsid w:val="00CA49FF"/>
    <w:rsid w:val="00CD0A67"/>
    <w:rsid w:val="00DB124E"/>
    <w:rsid w:val="00EF65CF"/>
    <w:rsid w:val="00FB1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39E17"/>
  <w15:chartTrackingRefBased/>
  <w15:docId w15:val="{F2FA46CB-F499-40F2-BD8E-D6329E19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662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66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662E"/>
    <w:rPr>
      <w:sz w:val="18"/>
      <w:szCs w:val="18"/>
    </w:rPr>
  </w:style>
  <w:style w:type="paragraph" w:styleId="a5">
    <w:name w:val="footer"/>
    <w:basedOn w:val="a"/>
    <w:link w:val="a6"/>
    <w:unhideWhenUsed/>
    <w:rsid w:val="006E662E"/>
    <w:pPr>
      <w:tabs>
        <w:tab w:val="center" w:pos="4153"/>
        <w:tab w:val="right" w:pos="8306"/>
      </w:tabs>
      <w:snapToGrid w:val="0"/>
      <w:jc w:val="left"/>
    </w:pPr>
    <w:rPr>
      <w:sz w:val="18"/>
      <w:szCs w:val="18"/>
    </w:rPr>
  </w:style>
  <w:style w:type="character" w:customStyle="1" w:styleId="a6">
    <w:name w:val="页脚 字符"/>
    <w:basedOn w:val="a0"/>
    <w:link w:val="a5"/>
    <w:uiPriority w:val="99"/>
    <w:rsid w:val="006E662E"/>
    <w:rPr>
      <w:sz w:val="18"/>
      <w:szCs w:val="18"/>
    </w:rPr>
  </w:style>
  <w:style w:type="character" w:styleId="a7">
    <w:name w:val="page number"/>
    <w:basedOn w:val="a0"/>
    <w:rsid w:val="006E662E"/>
  </w:style>
  <w:style w:type="paragraph" w:customStyle="1" w:styleId="a8">
    <w:basedOn w:val="a"/>
    <w:next w:val="a9"/>
    <w:uiPriority w:val="34"/>
    <w:qFormat/>
    <w:rsid w:val="006E662E"/>
    <w:pPr>
      <w:ind w:firstLineChars="200" w:firstLine="420"/>
    </w:pPr>
  </w:style>
  <w:style w:type="paragraph" w:styleId="a9">
    <w:name w:val="List Paragraph"/>
    <w:basedOn w:val="a"/>
    <w:uiPriority w:val="34"/>
    <w:qFormat/>
    <w:rsid w:val="006E662E"/>
    <w:pPr>
      <w:ind w:firstLineChars="200" w:firstLine="420"/>
    </w:pPr>
  </w:style>
  <w:style w:type="table" w:styleId="aa">
    <w:name w:val="Table Grid"/>
    <w:basedOn w:val="a1"/>
    <w:uiPriority w:val="39"/>
    <w:rsid w:val="002D1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2D11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254</Words>
  <Characters>1448</Characters>
  <Application>Microsoft Office Word</Application>
  <DocSecurity>0</DocSecurity>
  <Lines>12</Lines>
  <Paragraphs>3</Paragraphs>
  <ScaleCrop>false</ScaleCrop>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志彪 汤</dc:creator>
  <cp:keywords/>
  <dc:description/>
  <cp:lastModifiedBy>志彪 汤</cp:lastModifiedBy>
  <cp:revision>26</cp:revision>
  <dcterms:created xsi:type="dcterms:W3CDTF">2018-06-04T11:05:00Z</dcterms:created>
  <dcterms:modified xsi:type="dcterms:W3CDTF">2018-06-15T04:23:00Z</dcterms:modified>
</cp:coreProperties>
</file>