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Testovací scénáře pro Soul Knight MUD</w:t>
      </w:r>
    </w:p>
    <w:p>
      <w:pPr>
        <w:spacing w:after="120"/>
        <w:jc w:val="left"/>
      </w:pPr>
      <w:r>
        <w:rPr>
          <w:b/>
          <w:bCs/>
        </w:rPr>
        <w:t xml:space="preserve">Tested Project Name:</w:t>
      </w:r>
      <w:r>
        <w:t xml:space="preserve"> Soul Knight MUD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Tento dokument obsahuje sadu testovacích scénářů určených pro manuální testování aplikace. Jsou naformátovány přesně podle </w:t>
      </w:r>
      <w:r>
        <w:rPr>
          <w:b/>
          <w:bCs/>
        </w:rPr>
        <w:t xml:space="preserve">SPŠE Ječná Test Case</w:t>
      </w:r>
      <w:r>
        <w:t xml:space="preserve"> šablony tak, aby je mohli provést tví spolužáci.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Příprava - Testovací účty</w:t>
      </w:r>
    </w:p>
    <w:p>
      <w:pPr>
        <w:spacing w:after="120"/>
        <w:jc w:val="left"/>
      </w:pPr>
      <w:r>
        <w:t xml:space="preserve">Před testováním by si měl tester vytvořit nebo připravit tyto účty (registrace se testuje hned v </w:t>
      </w:r>
      <w:r>
        <w:rPr>
          <w:rFonts w:ascii="Courier New" w:cs="Courier New" w:eastAsia="Courier New" w:hAnsi="Courier New"/>
          <w:shd w:fill="F1F5F9" w:color="auto" w:val="clear"/>
        </w:rPr>
        <w:t xml:space="preserve">MVP_05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Hráč 1:</w:t>
      </w:r>
      <w:r>
        <w:t xml:space="preserve"> Jméno: </w:t>
      </w:r>
      <w:r>
        <w:rPr>
          <w:rFonts w:ascii="Courier New" w:cs="Courier New" w:eastAsia="Courier New" w:hAnsi="Courier New"/>
          <w:shd w:fill="F1F5F9" w:color="auto" w:val="clear"/>
        </w:rPr>
        <w:t xml:space="preserve">tester_01</w:t>
      </w:r>
      <w:r>
        <w:t xml:space="preserve">, Heslo: </w:t>
      </w:r>
      <w:r>
        <w:rPr>
          <w:rFonts w:ascii="Courier New" w:cs="Courier New" w:eastAsia="Courier New" w:hAnsi="Courier New"/>
          <w:shd w:fill="F1F5F9" w:color="auto" w:val="clear"/>
        </w:rPr>
        <w:t xml:space="preserve">Heslo123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Hráč 2:</w:t>
      </w:r>
      <w:r>
        <w:t xml:space="preserve"> Jméno: </w:t>
      </w:r>
      <w:r>
        <w:rPr>
          <w:rFonts w:ascii="Courier New" w:cs="Courier New" w:eastAsia="Courier New" w:hAnsi="Courier New"/>
          <w:shd w:fill="F1F5F9" w:color="auto" w:val="clear"/>
        </w:rPr>
        <w:t xml:space="preserve">tester_02</w:t>
      </w:r>
      <w:r>
        <w:t xml:space="preserve">, Heslo: </w:t>
      </w:r>
      <w:r>
        <w:rPr>
          <w:rFonts w:ascii="Courier New" w:cs="Courier New" w:eastAsia="Courier New" w:hAnsi="Courier New"/>
          <w:shd w:fill="F1F5F9" w:color="auto" w:val="clear"/>
        </w:rPr>
        <w:t xml:space="preserve">Heslo123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Neexistující hráč: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ghost_player_999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Hrdina (pro Win):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hero_99</w:t>
      </w:r>
      <w:r>
        <w:t xml:space="preserve">, Heslo: </w:t>
      </w:r>
      <w:r>
        <w:rPr>
          <w:rFonts w:ascii="Courier New" w:cs="Courier New" w:eastAsia="Courier New" w:hAnsi="Courier New"/>
          <w:shd w:fill="F1F5F9" w:color="auto" w:val="clear"/>
        </w:rPr>
        <w:t xml:space="preserve">Hero123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MVP Funkce</w:t>
      </w:r>
    </w:p>
    <w:p>
      <w:pPr>
        <w:pStyle w:val="Heading3"/>
        <w:spacing w:after="200"/>
        <w:jc w:val="left"/>
      </w:pPr>
      <w:r>
        <w:t xml:space="preserve">SPSE Jecna Test Case: MVP_01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155"/>
        <w:gridCol w:w="32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MVP_01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Spuštění serveru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Ověření, že herní server lze úspěšně spustit a naslouchá na daném portu.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Projekt je načten ve vývojovém prostředí (např. Visual Studio / VS Code) nebo je zkompilován. Port 4000 je volný.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7"/>
        <w:gridCol w:w="2571"/>
        <w:gridCol w:w="791"/>
        <w:gridCol w:w="3494"/>
        <w:gridCol w:w="19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Spustit projekt Server přes terminál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dotnet run</w:t>
            </w:r>
            <w:r>
              <w:t xml:space="preserve">) nebo zkompilovat a spustit přes IDE.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Otevře se konzolové okno a vypíše se zpráva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[SERVER] Herní svět načten...</w:t>
            </w:r>
            <w:r>
              <w:t xml:space="preserve">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[SERVER] Nasloucháme na portu 4000 (max 20 hráčů)...</w:t>
            </w:r>
            <w:r>
              <w:t xml:space="preserve">. Server nespadne a běží.</w:t>
            </w:r>
          </w:p>
        </w:tc>
        <w:tc>
          <w:p>
            <w:pPr>
              <w:jc w:val="left"/>
            </w:pPr>
            <w:r>
              <w:t xml:space="preserve">Lze použít klávesu </w:t>
            </w:r>
            <w:r>
              <w:rPr>
                <w:b/>
                <w:bCs/>
              </w:rPr>
              <w:t xml:space="preserve">F5</w:t>
            </w:r>
            <w:r>
              <w:t xml:space="preserve"> ve vývojovém prostředí.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MVP_02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704"/>
        <w:gridCol w:w="36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MVP_02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Připojení klienta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Ověření, že se ke spuštěnému serveru dokáže připojit klient.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Server z testu MVP_01 úspěšně běží.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7"/>
        <w:gridCol w:w="2703"/>
        <w:gridCol w:w="1714"/>
        <w:gridCol w:w="3098"/>
        <w:gridCol w:w="13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Spustit vlastního klienta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dotnet run</w:t>
            </w:r>
            <w:r>
              <w:t xml:space="preserve"> ve složce Client) NEBO otevřít telnet klienta jako </w:t>
            </w:r>
            <w:r>
              <w:rPr>
                <w:b/>
                <w:bCs/>
              </w:rPr>
              <w:t xml:space="preserve">PuTTY</w:t>
            </w:r>
            <w:r>
              <w:t xml:space="preserve">.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Program se otevře.</w:t>
            </w:r>
          </w:p>
        </w:tc>
        <w:tc>
          <w:p>
            <w:pPr>
              <w:jc w:val="left"/>
            </w:pPr>
            <w:r>
              <w:t xml:space="preserve">V IDE lze použít i F5.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Zadat adresu a port (pouze pro PuTTY, vlastní klient ji má v sobě).</w:t>
            </w:r>
          </w:p>
        </w:tc>
        <w:tc>
          <w:p>
            <w:pPr>
              <w:jc w:val="left"/>
            </w:pPr>
            <w:r>
              <w:t xml:space="preserve">IP: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127.0.0.1</w:t>
            </w:r>
            <w:r>
              <w:t xml:space="preserve">, Port: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4000</w:t>
            </w:r>
            <w:r>
              <w:t xml:space="preserve">, Typ: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Raw</w:t>
            </w:r>
          </w:p>
        </w:tc>
        <w:tc>
          <w:p>
            <w:pPr>
              <w:jc w:val="left"/>
            </w:pPr>
            <w:r>
              <w:t xml:space="preserve">Klient se připojí, zobrazí uvítací banner "Soul Knight MUD" a vypíše nabídku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[1] Přihlásit se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[2] Vytvořit nový účet</w:t>
            </w:r>
            <w:r>
              <w:t xml:space="preserve">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MVP_03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815"/>
        <w:gridCol w:w="35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MVP_03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Neúspěšné přihlášení (neexistující účet)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reakce serveru na pokus o přihlášení účtem, který neexistuje.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Klient je připojen k serveru.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34"/>
        <w:gridCol w:w="2661"/>
        <w:gridCol w:w="1560"/>
        <w:gridCol w:w="3579"/>
        <w:gridCol w:w="82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Zvolit možnost přihlášení v uvítací nabídce.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</w:t>
            </w:r>
          </w:p>
        </w:tc>
        <w:tc>
          <w:p>
            <w:pPr>
              <w:jc w:val="left"/>
            </w:pPr>
            <w:r>
              <w:t xml:space="preserve">Server vyzve k zadání jména.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Zadat jméno účtu, který neexistuje.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ghost_player_999</w:t>
            </w:r>
          </w:p>
        </w:tc>
        <w:tc>
          <w:p>
            <w:pPr>
              <w:jc w:val="left"/>
            </w:pPr>
            <w:r>
              <w:t xml:space="preserve">Server vyzve k zadání hesla.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Zadat libovolné heslo.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Test1234</w:t>
            </w:r>
          </w:p>
        </w:tc>
        <w:tc>
          <w:p>
            <w:pPr>
              <w:jc w:val="left"/>
            </w:pPr>
            <w:r>
              <w:t xml:space="preserve">Server vypíše chybu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Špatné jméno nebo heslo.</w:t>
            </w:r>
            <w:r>
              <w:t xml:space="preserve"> a znovu zobrazí počáteční nabídku.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MVP_04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919"/>
        <w:gridCol w:w="34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MVP_04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Neúspěšné přihlášení (špatné heslo)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reakce serveru na přihlášení existujícím účtem, ale se špatným heslem.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Zaregistrovaný hráč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tester_02</w:t>
            </w:r>
            <w:r>
              <w:t xml:space="preserve"> existuje.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41"/>
        <w:gridCol w:w="2688"/>
        <w:gridCol w:w="1483"/>
        <w:gridCol w:w="3614"/>
        <w:gridCol w:w="8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Zvolit možnost přihlášení v uvítací nabídce.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</w:t>
            </w:r>
          </w:p>
        </w:tc>
        <w:tc>
          <w:p>
            <w:pPr>
              <w:jc w:val="left"/>
            </w:pPr>
            <w:r>
              <w:t xml:space="preserve">Server vyzve k zadání jména.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Zadat jméno existujícího hráče.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tester_02</w:t>
            </w:r>
          </w:p>
        </w:tc>
        <w:tc>
          <w:p>
            <w:pPr>
              <w:jc w:val="left"/>
            </w:pPr>
            <w:r>
              <w:t xml:space="preserve">Server vyzve k zadání hesla.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Zadat nesprávné heslo.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SpatneHeslo999</w:t>
            </w:r>
          </w:p>
        </w:tc>
        <w:tc>
          <w:p>
            <w:pPr>
              <w:jc w:val="left"/>
            </w:pPr>
            <w:r>
              <w:t xml:space="preserve">Server vypíše chybu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Špatné jméno nebo heslo.</w:t>
            </w:r>
            <w:r>
              <w:t xml:space="preserve"> a znovu zobrazí počáteční nabídku.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MVP_05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646"/>
        <w:gridCol w:w="37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MVP_05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Registrace nového hráče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úspěšné registrace a vpuštění hráče do hry.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Klient je připojen k serveru, účet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tester_01</w:t>
            </w:r>
            <w:r>
              <w:t xml:space="preserve"> ještě neexistuje.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56"/>
        <w:gridCol w:w="2553"/>
        <w:gridCol w:w="1324"/>
        <w:gridCol w:w="3876"/>
        <w:gridCol w:w="8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V nabídce zvolit registraci nového účtu.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</w:t>
            </w:r>
          </w:p>
        </w:tc>
        <w:tc>
          <w:p>
            <w:pPr>
              <w:jc w:val="left"/>
            </w:pPr>
            <w:r>
              <w:t xml:space="preserve">Server vyzve k zadání nového jména.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Zadat nové, unikátní uživatelské jméno.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tester_01</w:t>
            </w:r>
          </w:p>
        </w:tc>
        <w:tc>
          <w:p>
            <w:pPr>
              <w:jc w:val="left"/>
            </w:pPr>
            <w:r>
              <w:t xml:space="preserve">Server vyzve k zadání hesla.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Zadat heslo.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Heslo123</w:t>
            </w:r>
          </w:p>
        </w:tc>
        <w:tc>
          <w:p>
            <w:pPr>
              <w:jc w:val="left"/>
            </w:pPr>
            <w:r>
              <w:t xml:space="preserve">Vypíše se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Účet 'tester_01' vytvořen!</w:t>
            </w:r>
            <w:r>
              <w:t xml:space="preserve">. Načte se "Vstupní hala hradu" a objeví se herní prompt.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MVP_06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704"/>
        <w:gridCol w:w="36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MVP_06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Úspěšné přihlášení existujícího hráče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loginu u dříve vytvořeného účtu.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Účet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tester_01</w:t>
            </w:r>
            <w:r>
              <w:t xml:space="preserve"> z testu MVP_05 existuje a hráč není zrovna online.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0"/>
        <w:gridCol w:w="2340"/>
        <w:gridCol w:w="1800"/>
        <w:gridCol w:w="3690"/>
        <w:gridCol w:w="8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Připojit se a zvolit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Přihlásit se</w:t>
            </w:r>
            <w:r>
              <w:t xml:space="preserve">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</w:t>
            </w:r>
          </w:p>
        </w:tc>
        <w:tc>
          <w:p>
            <w:pPr>
              <w:jc w:val="left"/>
            </w:pPr>
            <w:r>
              <w:t xml:space="preserve">Výzva ke jménu.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Zadat správné jméno a správné heslo.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tester_01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Heslo123</w:t>
            </w:r>
          </w:p>
        </w:tc>
        <w:tc>
          <w:p>
            <w:pPr>
              <w:jc w:val="left"/>
            </w:pPr>
            <w:r>
              <w:t xml:space="preserve">Zobrazí se uvítací zpráva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Vítej zpět, tester_01!</w:t>
            </w:r>
            <w:r>
              <w:t xml:space="preserve">, popis aktuální místnosti a herní prompt.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MVP_07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586"/>
        <w:gridCol w:w="37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MVP_07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Low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Příkaz pomoc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Ověření, že hráč má k dispozici nápovědu příkazů.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Hráč je přihlášen ve hře.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00"/>
        <w:gridCol w:w="2712"/>
        <w:gridCol w:w="1050"/>
        <w:gridCol w:w="4111"/>
        <w:gridCol w:w="7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Do herního promptu zadat příkaz k vyvolání nápovědy.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pomoc</w:t>
            </w:r>
          </w:p>
        </w:tc>
        <w:tc>
          <w:p>
            <w:pPr>
              <w:jc w:val="left"/>
            </w:pPr>
            <w:r>
              <w:t xml:space="preserve">Zobrazí se formátovaná tabulka rozdělená do sekcí (POHYB, PŘEDMĚTY) obsahující všechny podporované příkazy a jejich syntaxi.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MVP_08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586"/>
        <w:gridCol w:w="37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MVP_08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Zobrazení místnosti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funkčnosti příkazu prozkoumej pro výpis okolí.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Hráč je přihlášen např. v místnosti "Vstupní hala hradu".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"/>
        <w:gridCol w:w="1950"/>
        <w:gridCol w:w="1092"/>
        <w:gridCol w:w="3822"/>
        <w:gridCol w:w="18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Zadat příkaz k prozkoumání okolí.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prozkoumej</w:t>
            </w:r>
          </w:p>
        </w:tc>
        <w:tc>
          <w:p>
            <w:pPr>
              <w:jc w:val="left"/>
            </w:pPr>
            <w:r>
              <w:t xml:space="preserve">Vypíše se blok s názvem místnosti, popisem, seznamem dostupných východů (např.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sever</w:t>
            </w:r>
            <w:r>
              <w:t xml:space="preserve">), přítomných NPC (Strážce Aldric) a předmětů.</w:t>
            </w:r>
          </w:p>
        </w:tc>
        <w:tc>
          <w:p>
            <w:pPr>
              <w:jc w:val="left"/>
            </w:pPr>
            <w:r>
              <w:t xml:space="preserve">Alternativně lze testovat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look</w:t>
            </w:r>
            <w:r>
              <w:t xml:space="preserve">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MVP_09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646"/>
        <w:gridCol w:w="37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MVP_09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Pohyb mezi místnostmi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Ověření, že hráč může chodit mezi lokacemi.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Hráč se nachází v lokaci s východem na sever (Vstupní hala).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72"/>
        <w:gridCol w:w="2605"/>
        <w:gridCol w:w="1351"/>
        <w:gridCol w:w="3763"/>
        <w:gridCol w:w="86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Zkusit jít smyšleným/neplatným směrem.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jdi zapad</w:t>
            </w:r>
          </w:p>
        </w:tc>
        <w:tc>
          <w:p>
            <w:pPr>
              <w:jc w:val="left"/>
            </w:pPr>
            <w:r>
              <w:t xml:space="preserve">Server napíše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Směrem 'zapad' se jít nedá.</w:t>
            </w:r>
            <w:r>
              <w:t xml:space="preserve"> Hráč zůstává na místě.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Jít platným směrem.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jdi sever</w:t>
            </w:r>
          </w:p>
        </w:tc>
        <w:tc>
          <w:p>
            <w:pPr>
              <w:jc w:val="left"/>
            </w:pPr>
            <w:r>
              <w:t xml:space="preserve">Hráč se přesune do místnosti "Zbrojnice" a automaticky se vypíše její vzhled a obsah.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MVP_10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524"/>
        <w:gridCol w:w="38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MVP_10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Sebrání a odložení předmětu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interakce s itemy a úpravy inventáře.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Hráč je ve Vstupní hale, kde leží předmět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pochodna</w:t>
            </w:r>
            <w:r>
              <w:t xml:space="preserve">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41"/>
        <w:gridCol w:w="2317"/>
        <w:gridCol w:w="1575"/>
        <w:gridCol w:w="3892"/>
        <w:gridCol w:w="83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Zkusit sebrat neexistující předmět.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vezmi nesmysl</w:t>
            </w:r>
          </w:p>
        </w:tc>
        <w:tc>
          <w:p>
            <w:pPr>
              <w:jc w:val="left"/>
            </w:pPr>
            <w:r>
              <w:t xml:space="preserve">Server napíše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Předmět 'nesmysl' tu nikde nevidíš.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Zkusit sebrat existující předmět.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vezmi pochodna</w:t>
            </w:r>
          </w:p>
        </w:tc>
        <w:tc>
          <w:p>
            <w:pPr>
              <w:jc w:val="left"/>
            </w:pPr>
            <w:r>
              <w:t xml:space="preserve">Hláška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Vezmeš: pochodna. [Popis předmětu]</w:t>
            </w:r>
            <w:r>
              <w:t xml:space="preserve">. Předmět zmizí z podlahy.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Předmět následně odložit.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odlož pochodna</w:t>
            </w:r>
          </w:p>
        </w:tc>
        <w:tc>
          <w:p>
            <w:pPr>
              <w:jc w:val="left"/>
            </w:pPr>
            <w:r>
              <w:t xml:space="preserve">Hláška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Odložíš pochodna na zem.</w:t>
            </w:r>
            <w:r>
              <w:t xml:space="preserve">. Po zadání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prozkoumej</w:t>
            </w:r>
            <w:r>
              <w:t xml:space="preserve"> bude předmět opět ležet v místnosti.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MVP_11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760"/>
        <w:gridCol w:w="36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MVP_11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Inventář a překročení kapacity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Ověření, že inventář správně sčítá váhu a blokuje přetížení.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Hráč přešel do Zbrojnice, kde je spousta těžkých předmětů.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7"/>
        <w:gridCol w:w="2373"/>
        <w:gridCol w:w="1714"/>
        <w:gridCol w:w="2900"/>
        <w:gridCol w:w="18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Sebrat co nejvíce předmětů, dokud nedojde k překročení limitu (váha 15).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vezmi mec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vezmi stit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vezmi helma</w:t>
            </w:r>
          </w:p>
        </w:tc>
        <w:tc>
          <w:p>
            <w:pPr>
              <w:jc w:val="left"/>
            </w:pPr>
            <w:r>
              <w:t xml:space="preserve">U určitého předmětu server vyhodí hlášku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Nemůžeš vzít '[předmět]' — inventář by byl příliš těžký.</w:t>
            </w:r>
          </w:p>
        </w:tc>
        <w:tc>
          <w:p>
            <w:pPr>
              <w:jc w:val="left"/>
            </w:pPr>
            <w:r>
              <w:t xml:space="preserve">Limit nosnosti se může lišit dle nastavení.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Vypsat si obsah inventáře.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inventar</w:t>
            </w:r>
          </w:p>
        </w:tc>
        <w:tc>
          <w:p>
            <w:pPr>
              <w:jc w:val="left"/>
            </w:pPr>
            <w:r>
              <w:t xml:space="preserve">Vypíše se tabulka držených itemů a ukazatel kapacity např.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14/15 váha</w:t>
            </w:r>
            <w:r>
              <w:t xml:space="preserve">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MVP_12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326"/>
        <w:gridCol w:w="40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MVP_12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Rozhovor s NPC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funkčnosti commandu mluv.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Hráč je v místnosti s NPC "Strážce Aldric".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41"/>
        <w:gridCol w:w="2224"/>
        <w:gridCol w:w="1390"/>
        <w:gridCol w:w="4170"/>
        <w:gridCol w:w="83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Promluvit na neexistující postavu.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mluv karel</w:t>
            </w:r>
          </w:p>
        </w:tc>
        <w:tc>
          <w:p>
            <w:pPr>
              <w:jc w:val="left"/>
            </w:pPr>
            <w:r>
              <w:t xml:space="preserve">Server napíše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Žádná postava jménem 'karel' tu není.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Promluvit s přítomným NPC.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mluv aldric</w:t>
            </w:r>
          </w:p>
        </w:tc>
        <w:tc>
          <w:p>
            <w:pPr>
              <w:jc w:val="left"/>
            </w:pPr>
            <w:r>
              <w:t xml:space="preserve">Zobrazí se ASCII portrét postavy a jedna z náhodných replik (např.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Strážce Aldric říká: "Vítej, dobrodruhu..."</w:t>
            </w:r>
            <w:r>
              <w:t xml:space="preserve">).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MVP_13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646"/>
        <w:gridCol w:w="37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MVP_13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Více klientů a zobrazení hráčů v místnosti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Zajištění, že hráči se navzájem vidí ve stejné lokaci.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Klient 1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tester_01</w:t>
            </w:r>
            <w:r>
              <w:t xml:space="preserve">) je online v hale. Spuštěno okno Klienta 2.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0"/>
        <w:gridCol w:w="2610"/>
        <w:gridCol w:w="1800"/>
        <w:gridCol w:w="3420"/>
        <w:gridCol w:w="8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Přihlásit hráče č. 2 ze druhého okna klienta.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tester_02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Heslo123</w:t>
            </w:r>
          </w:p>
        </w:tc>
        <w:tc>
          <w:p>
            <w:pPr>
              <w:jc w:val="left"/>
            </w:pPr>
            <w:r>
              <w:t xml:space="preserve">Klient 1 obdrží broadcast zprávu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&gt;&gt; tester_02 se přihlásil.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V Klientu 1 zadat zobrazení okolí.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prozkoumej</w:t>
            </w:r>
          </w:p>
        </w:tc>
        <w:tc>
          <w:p>
            <w:pPr>
              <w:jc w:val="left"/>
            </w:pPr>
            <w:r>
              <w:t xml:space="preserve">Výpis místnosti bude obsahovat novou sekci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[HRÁČI]</w:t>
            </w:r>
            <w:r>
              <w:t xml:space="preserve"> s uvedeným jménem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tester_02</w:t>
            </w:r>
            <w:r>
              <w:t xml:space="preserve">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Povinné požadavky (I1–I4, P1)</w:t>
      </w:r>
    </w:p>
    <w:p>
      <w:pPr>
        <w:pStyle w:val="Heading3"/>
        <w:spacing w:after="200"/>
        <w:jc w:val="left"/>
      </w:pPr>
      <w:r>
        <w:t xml:space="preserve">SPSE Jecna Test Case: REQ_01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867"/>
        <w:gridCol w:w="34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REQ_01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Načítání herního světa z externích souborů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vlastnosti I1 – změna JSON souboru se projeví ve hře bez úpravy C#.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Server je vypnutý. Máte přístup k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Data/world/rooms.json</w:t>
            </w:r>
            <w:r>
              <w:t xml:space="preserve">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67"/>
        <w:gridCol w:w="2765"/>
        <w:gridCol w:w="1560"/>
        <w:gridCol w:w="2907"/>
        <w:gridCol w:w="156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Upravit JSON u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vstupni_hala</w:t>
            </w:r>
            <w:r>
              <w:t xml:space="preserve">. Změnit "title" z "Vstupní hala hradu" na "Testovací Hala".</w:t>
            </w:r>
          </w:p>
        </w:tc>
        <w:tc>
          <w:p>
            <w:pPr>
              <w:jc w:val="left"/>
            </w:pPr>
            <w:r>
              <w:t xml:space="preserve">úprava souboru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rooms.json</w:t>
            </w:r>
          </w:p>
        </w:tc>
        <w:tc>
          <w:p>
            <w:pPr>
              <w:jc w:val="left"/>
            </w:pPr>
            <w:r>
              <w:t xml:space="preserve">Soubor je úspěšně uložen.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Spustit server a přihlásit hráče. Napsat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prozkoumej</w:t>
            </w:r>
            <w:r>
              <w:t xml:space="preserve">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prozkoumej</w:t>
            </w:r>
          </w:p>
        </w:tc>
        <w:tc>
          <w:p>
            <w:pPr>
              <w:jc w:val="left"/>
            </w:pPr>
            <w:r>
              <w:t xml:space="preserve">Nadpis místnosti bude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╔══ TESTOVACÍ HALA ══</w:t>
            </w:r>
            <w:r>
              <w:t xml:space="preserve">. Data se úspěšně načetla z externího souboru.</w:t>
            </w:r>
          </w:p>
        </w:tc>
        <w:tc>
          <w:p>
            <w:pPr>
              <w:jc w:val="left"/>
            </w:pPr>
            <w:r>
              <w:t xml:space="preserve">Po testu vrátit název zpět!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REQ_02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760"/>
        <w:gridCol w:w="36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REQ_02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Logování na serveru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vlastnosti I2 – server zapisuje dění do textového souboru.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Během testování proběhly nějaké loginy nebo příkazy.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"/>
        <w:gridCol w:w="2652"/>
        <w:gridCol w:w="1482"/>
        <w:gridCol w:w="3900"/>
        <w:gridCol w:w="7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Otevřít složku s logy (obvykle ve složce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logs</w:t>
            </w:r>
            <w:r>
              <w:t xml:space="preserve"> nebo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Server/logs</w:t>
            </w:r>
            <w:r>
              <w:t xml:space="preserve">).</w:t>
            </w:r>
          </w:p>
        </w:tc>
        <w:tc>
          <w:p>
            <w:pPr>
              <w:jc w:val="left"/>
            </w:pPr>
            <w:r>
              <w:t xml:space="preserve">Otevřít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server.log</w:t>
            </w:r>
          </w:p>
        </w:tc>
        <w:tc>
          <w:p>
            <w:pPr>
              <w:jc w:val="left"/>
            </w:pPr>
            <w:r>
              <w:t xml:space="preserve">Soubor je přítomen.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Prozkoumat obsah log souboru.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V souboru jsou zapsány timestampy a štítky typu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[INFO]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[AUTH]</w:t>
            </w:r>
            <w:r>
              <w:t xml:space="preserve">, které mapují aktivitu (např. připojení testera, provedení příkazu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jdi</w:t>
            </w:r>
            <w:r>
              <w:t xml:space="preserve">).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REQ_03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969"/>
        <w:gridCol w:w="33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REQ_03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Persistence hráče po odpojení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vlastnosti I3 – data se uloží a po restartu nahrají.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tester_01</w:t>
            </w:r>
            <w:r>
              <w:t xml:space="preserve"> má u sebe zlaté a např. meč. Nachází se jinde než na startu (např. ve Zbrojnici).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14"/>
        <w:gridCol w:w="2378"/>
        <w:gridCol w:w="2148"/>
        <w:gridCol w:w="3529"/>
        <w:gridCol w:w="6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Násilně odpojit klienta nebo napsat příkaz na exit.</w:t>
            </w:r>
          </w:p>
        </w:tc>
        <w:tc>
          <w:p>
            <w:pPr>
              <w:jc w:val="left"/>
            </w:pPr>
            <w:r>
              <w:t xml:space="preserve">Ukončit okno klienta</w:t>
            </w:r>
          </w:p>
        </w:tc>
        <w:tc>
          <w:p>
            <w:pPr>
              <w:jc w:val="left"/>
            </w:pPr>
            <w:r>
              <w:t xml:space="preserve">Server zaloguje odpojení.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Spustit klienta, znovu se přihlásit. Zkontrolovat stav.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tester_01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Heslo123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prozkoumej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inventar</w:t>
            </w:r>
          </w:p>
        </w:tc>
        <w:tc>
          <w:p>
            <w:pPr>
              <w:jc w:val="left"/>
            </w:pPr>
            <w:r>
              <w:t xml:space="preserve">Hráč nezačíná znovu, ale ocitne se rovnou ve Zbrojnici. Příkaz inventář vypíše vlastněný meč i uložené zlaťáky.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REQ_04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704"/>
        <w:gridCol w:w="36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REQ_04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Low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Funkcionalita vlastního klienta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vlastnosti I4 – specifik klienta proti běžnému telnetu.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Spuštěn vytvořený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Client</w:t>
            </w:r>
            <w:r>
              <w:t xml:space="preserve">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"/>
        <w:gridCol w:w="2886"/>
        <w:gridCol w:w="1170"/>
        <w:gridCol w:w="2808"/>
        <w:gridCol w:w="18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Provést v rychlosti několik příkazů a poté zmáčknout šipku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↑</w:t>
            </w:r>
            <w:r>
              <w:t xml:space="preserve"> (Nahoru).</w:t>
            </w:r>
          </w:p>
        </w:tc>
        <w:tc>
          <w:p>
            <w:pPr>
              <w:jc w:val="left"/>
            </w:pPr>
            <w:r>
              <w:t xml:space="preserve">Klávesa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↑</w:t>
            </w:r>
          </w:p>
        </w:tc>
        <w:tc>
          <w:p>
            <w:pPr>
              <w:jc w:val="left"/>
            </w:pPr>
            <w:r>
              <w:t xml:space="preserve">Do promptu se vepíše historie – poslední provedený příkaz.</w:t>
            </w:r>
          </w:p>
        </w:tc>
        <w:tc>
          <w:p>
            <w:pPr>
              <w:jc w:val="left"/>
            </w:pPr>
            <w:r>
              <w:t xml:space="preserve">PuTTY tuto fuknci standardně nemá.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Vyzkoušet speciální clear příkaz.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/clear</w:t>
            </w:r>
          </w:p>
        </w:tc>
        <w:tc>
          <w:p>
            <w:pPr>
              <w:jc w:val="left"/>
            </w:pPr>
            <w:r>
              <w:t xml:space="preserve">Konzole klienta se celá vymaže, zůstane jen prázdná obrazovka s promptem.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REQ_05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815"/>
        <w:gridCol w:w="35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REQ_05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Dokončení hry (Win condition)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vlastnosti P1 – hru je možné úspěšně dohrát ziskem win itemu.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Účet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hero_99</w:t>
            </w:r>
            <w:r>
              <w:t xml:space="preserve"> stojí v místnosti 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Korunou stínu</w:t>
            </w:r>
            <w:r>
              <w:t xml:space="preserve"> (Boss room).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59"/>
        <w:gridCol w:w="2026"/>
        <w:gridCol w:w="1048"/>
        <w:gridCol w:w="3073"/>
        <w:gridCol w:w="265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Zadat příkaz pro sebrání quest/win předmětu.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vezmi koruna</w:t>
            </w:r>
          </w:p>
        </w:tc>
        <w:tc>
          <w:p>
            <w:pPr>
              <w:jc w:val="left"/>
            </w:pPr>
            <w:r>
              <w:t xml:space="preserve">Zobrazí se ASCII art animace vítězství (hvězdy, legendární banner) a gratulační text s časem.</w:t>
            </w:r>
          </w:p>
        </w:tc>
        <w:tc>
          <w:p>
            <w:pPr>
              <w:jc w:val="left"/>
            </w:pPr>
            <w:r>
              <w:t xml:space="preserve">Lze otestovat i nastavením vlastnosti isWinCondition u libovolného předmětu na startu.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Ostatní klienti kontrolují obrazovku.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Všem hráčům na serveru vyskočí globální zpráva: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*** hero_99 porazil Temného rytíře a dokončil hru! ***</w:t>
            </w:r>
            <w:r>
              <w:t xml:space="preserve">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Herní mechaniky</w:t>
      </w:r>
    </w:p>
    <w:p>
      <w:pPr>
        <w:pStyle w:val="Heading3"/>
        <w:spacing w:after="200"/>
        <w:jc w:val="left"/>
      </w:pPr>
      <w:r>
        <w:t xml:space="preserve">SPSE Jecna Test Case: M_BOJ_01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524"/>
        <w:gridCol w:w="38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M_BOJ_01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Útok na bojové NPC a jeho poražení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funkčnosti stěžejní bojové smyčky.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Hráč je v Hnízdě slizáků. Stojí proti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Slizák Blub</w:t>
            </w:r>
            <w:r>
              <w:t xml:space="preserve">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40"/>
        <w:gridCol w:w="2480"/>
        <w:gridCol w:w="1440"/>
        <w:gridCol w:w="4080"/>
        <w:gridCol w:w="7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Zadat příkaz k napadení nepřítele.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utoc blub</w:t>
            </w:r>
          </w:p>
        </w:tc>
        <w:tc>
          <w:p>
            <w:pPr>
              <w:jc w:val="left"/>
            </w:pPr>
            <w:r>
              <w:t xml:space="preserve">Přehraje se bojová ASCII animace slizáka. Poté se vypíše protokol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⚔ BOJ: tester_01 vs Slizák Blub</w:t>
            </w:r>
            <w:r>
              <w:t xml:space="preserve">. Vypíše se dmg hráče i protiútok nepřítele.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Pokračovat v útocích do doby, než NPC zemře (HP pod 0).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utoc blub</w:t>
            </w:r>
            <w:r>
              <w:t xml:space="preserve"> x krát</w:t>
            </w:r>
          </w:p>
        </w:tc>
        <w:tc>
          <w:p>
            <w:pPr>
              <w:jc w:val="left"/>
            </w:pPr>
            <w:r>
              <w:t xml:space="preserve">Na konci se objeví hláška o poražení postavy. Vypíše se počet nabytých zlaťáků a na zem spadne loot.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M_BOJ_02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524"/>
        <w:gridCol w:w="38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M_BOJ_02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Pokus o útok na nebojové NPC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Ověření, že NPC typu obchodník/spojenec nejde zabít.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Hráč stojí u Strážce Aldrica ve Vstupní hale.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75"/>
        <w:gridCol w:w="2445"/>
        <w:gridCol w:w="1265"/>
        <w:gridCol w:w="4216"/>
        <w:gridCol w:w="7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Zadat příkaz k útoku na NPC s isCombatant: false.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utoc aldric</w:t>
            </w:r>
          </w:p>
        </w:tc>
        <w:tc>
          <w:p>
            <w:pPr>
              <w:jc w:val="left"/>
            </w:pPr>
            <w:r>
              <w:t xml:space="preserve">Server odmítne útok s hláškou: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Strážce Aldric na tebe smutně hledí. Jsi si jistý, že ho chceš napadnout?</w:t>
            </w:r>
            <w:r>
              <w:t xml:space="preserve"> K boji nedojde, nedojde k loss of HP.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M_OBCH_01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110"/>
        <w:gridCol w:w="32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M_OBCH_01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Úspěšný nákup u obchodníka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převodu zlata za itemy.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Hráč je u kováře Bjorna. Má dostatek zlatých (např. z boje, nebo ručně zvednutých v save JSONu na 100).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63"/>
        <w:gridCol w:w="2319"/>
        <w:gridCol w:w="1160"/>
        <w:gridCol w:w="3727"/>
        <w:gridCol w:w="14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Zobrazit ceník zboží prodejce.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obchod</w:t>
            </w:r>
          </w:p>
        </w:tc>
        <w:tc>
          <w:p>
            <w:pPr>
              <w:jc w:val="left"/>
            </w:pPr>
            <w:r>
              <w:t xml:space="preserve">Vykreslí se ASCII budova obchodu a položky jako Meč, Štít i s jejich cenami.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Koupit předmět, na který má hráč finance.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nakup mec</w:t>
            </w:r>
          </w:p>
        </w:tc>
        <w:tc>
          <w:p>
            <w:pPr>
              <w:jc w:val="left"/>
            </w:pPr>
            <w:r>
              <w:t xml:space="preserve">Server vypíše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Kupuješ Meč za 50 zlatých...</w:t>
            </w:r>
            <w:r>
              <w:t xml:space="preserve">. Úspěšně se předmět přidá do inventáře a zlaťáky se odečtou.</w:t>
            </w:r>
          </w:p>
        </w:tc>
        <w:tc>
          <w:p>
            <w:pPr>
              <w:jc w:val="left"/>
            </w:pPr>
            <w:r>
              <w:t xml:space="preserve">Ceny dle item.json.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M_OBCH_02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524"/>
        <w:gridCol w:w="38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M_OBCH_02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Pokus o nákup bez dostatku zlatých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ochrany obchodu proti free itemům.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Hráč u kováře má u sebe jen 10 zlatých. Meč stojí 50.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69"/>
        <w:gridCol w:w="2507"/>
        <w:gridCol w:w="1170"/>
        <w:gridCol w:w="4262"/>
        <w:gridCol w:w="75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Napsat příkaz pro koupi nejdražší věci v krámku.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nakup mec</w:t>
            </w:r>
          </w:p>
        </w:tc>
        <w:tc>
          <w:p>
            <w:pPr>
              <w:jc w:val="left"/>
            </w:pPr>
            <w:r>
              <w:t xml:space="preserve">K nákupu nedojde. Objeví se chybová hláška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Nemáš dost zlatých. Potřebuješ 50, máš 10.</w:t>
            </w:r>
            <w:r>
              <w:t xml:space="preserve"> (hodnoty dle reálných dat). Do inventáře se nic nepřidá.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M_STAT_01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017"/>
        <w:gridCol w:w="33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M_STAT_01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Použití předmětu (Léčivý lektvar)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Interakce a konzumace předmětů ovlivňujících statistiky.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Hráč má ubráno HP. V inventáři se nachází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lektvár_leceni</w:t>
            </w:r>
            <w:r>
              <w:t xml:space="preserve">. Dále tam leží i obyčejný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mec</w:t>
            </w:r>
            <w:r>
              <w:t xml:space="preserve">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81"/>
        <w:gridCol w:w="2212"/>
        <w:gridCol w:w="1447"/>
        <w:gridCol w:w="4255"/>
        <w:gridCol w:w="7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Zkusit použít zbraň nebo běžný item.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použij mec</w:t>
            </w:r>
          </w:p>
        </w:tc>
        <w:tc>
          <w:p>
            <w:pPr>
              <w:jc w:val="left"/>
            </w:pPr>
            <w:r>
              <w:t xml:space="preserve">Zobrazí se error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'Meč' se nedá použít.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Použít léčivý lektvar.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použij lektvár</w:t>
            </w:r>
          </w:p>
        </w:tc>
        <w:tc>
          <w:p>
            <w:pPr>
              <w:jc w:val="left"/>
            </w:pPr>
            <w:r>
              <w:t xml:space="preserve">Přehrána ASCII animace lektvaru. Vypíše se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Vypiješ lektvar a tvé rány se zacelují.</w:t>
            </w:r>
            <w:r>
              <w:t xml:space="preserve"> a HP vzroste např. na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100/100</w:t>
            </w:r>
            <w:r>
              <w:t xml:space="preserve">. Item z inventáře zmizí.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M_STAT_02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969"/>
        <w:gridCol w:w="33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M_STAT_02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Status efekt místnosti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Ověření, že místnost dokáže hráče ovlivnit environmentálně (např. jedem).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Místnost (např. Hnízdo slizáků) má v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rooms.json</w:t>
            </w:r>
            <w:r>
              <w:t xml:space="preserve"> nastaven parametr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"statusEffect": "poison"</w:t>
            </w:r>
            <w:r>
              <w:t xml:space="preserve">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13"/>
        <w:gridCol w:w="2674"/>
        <w:gridCol w:w="1248"/>
        <w:gridCol w:w="3922"/>
        <w:gridCol w:w="8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Pohyb do toxické místnosti.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jdi dolu</w:t>
            </w:r>
          </w:p>
        </w:tc>
        <w:tc>
          <w:p>
            <w:pPr>
              <w:jc w:val="left"/>
            </w:pPr>
            <w:r>
              <w:t xml:space="preserve">Při vstupu server pošle varovnou hlášku: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⚠ Cítíš podivnou energii v místnosti...</w:t>
            </w:r>
            <w:r>
              <w:t xml:space="preserve"> a udělí status effect.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Zadat libovolný command pro prožití jednoho 'tahu'.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prozkoumej</w:t>
            </w:r>
          </w:p>
        </w:tc>
        <w:tc>
          <w:p>
            <w:pPr>
              <w:jc w:val="left"/>
            </w:pPr>
            <w:r>
              <w:t xml:space="preserve">Před vypsáním místnosti se aplikuje jed: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[Otrávení] Jed ti koluje v žilách... HP: 95/100</w:t>
            </w:r>
            <w:r>
              <w:t xml:space="preserve"> (příklad textu).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M_SOC_01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815"/>
        <w:gridCol w:w="35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M_SOC_01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Odeslání soukromé zprávy (Whisper)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Ověření funkčnosti peer-to-peer chatu bez ohledu na vzdálenost.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Jsou online klienti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tester_01</w:t>
            </w:r>
            <w:r>
              <w:t xml:space="preserve"> 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tester_02</w:t>
            </w:r>
            <w:r>
              <w:t xml:space="preserve">. Každý stojí v jiné místnosti.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0"/>
        <w:gridCol w:w="2610"/>
        <w:gridCol w:w="1800"/>
        <w:gridCol w:w="3420"/>
        <w:gridCol w:w="8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V klientu prvního hráče poslat soukromou zprávu.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šeptej tester_02 Ahoj</w:t>
            </w:r>
          </w:p>
        </w:tc>
        <w:tc>
          <w:p>
            <w:pPr>
              <w:jc w:val="left"/>
            </w:pPr>
            <w:r>
              <w:t xml:space="preserve">Klient 1 uvidí log o úspěšném odeslání: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🔒 [Šeptáš hráči tester_02]: Ahoj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Zkontrolovat pohled u Klienta 2.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U Klienta 2 okamžitě vyskočí zabarvená zpráva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🔒 [tester_01 ti šeptá]: Ahoj</w:t>
            </w:r>
            <w:r>
              <w:t xml:space="preserve">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&lt;br&gt;</w:t>
      </w:r>
      <w:r>
        <w:t xml:space="preserve">&lt;br&gt;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SPSE Jecna Test Case: M_SOC_02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586"/>
        <w:gridCol w:w="37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Case ID: M_SOC_02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by: San Nguyen, Hai Hoang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Priority (Low/Medium/High):</w:t>
            </w:r>
            <w:r>
              <w:t xml:space="preserve"> Low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Designed date:</w:t>
            </w:r>
            <w:r>
              <w:t xml:space="preserve"> 5. 5. 2026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Title:</w:t>
            </w:r>
            <w:r>
              <w:t xml:space="preserve"> Pokus o šeptání neexistujícímu/offline hráči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Brief description:</w:t>
            </w:r>
            <w:r>
              <w:t xml:space="preserve"> Ochrana proti zasílání MSG do prázdna a sám sobě.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Pre-conditions:</w:t>
            </w:r>
            <w:r>
              <w:t xml:space="preserve"> Spuštěn pouze hráč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tester_01</w:t>
            </w:r>
            <w:r>
              <w:t xml:space="preserve">. Účet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karel</w:t>
            </w:r>
            <w:r>
              <w:t xml:space="preserve"> je offline.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81"/>
        <w:gridCol w:w="2383"/>
        <w:gridCol w:w="1702"/>
        <w:gridCol w:w="3829"/>
        <w:gridCol w:w="7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Poslat zprávu hráči Karel.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šeptej karel Test</w:t>
            </w:r>
          </w:p>
        </w:tc>
        <w:tc>
          <w:p>
            <w:pPr>
              <w:jc w:val="left"/>
            </w:pPr>
            <w:r>
              <w:t xml:space="preserve">Hra ohlásí neúspěch doručení: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Hráč 'karel' není online nebo neexistuje.</w:t>
            </w:r>
            <w:r>
              <w:t xml:space="preserve"> Zpráva se nepošle do globálního chatu.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Zkusit poslat zprávu na svůj vlastní účet.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šeptej tester_01 Haló</w:t>
            </w:r>
          </w:p>
        </w:tc>
        <w:tc>
          <w:p>
            <w:pPr>
              <w:jc w:val="left"/>
            </w:pPr>
            <w:r>
              <w:t xml:space="preserve">Klient se zachytí a vypíše: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Nemůžeš šeptat sám sobě.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2026-05-05T20:22:38.739Z</dcterms:created>
  <dcterms:modified xsi:type="dcterms:W3CDTF">2026-05-05T20:22:38.740Z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