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CF0" w:rsidRPr="00817967" w:rsidRDefault="00817967" w:rsidP="00817967">
      <w:pPr>
        <w:pStyle w:val="Cm"/>
      </w:pPr>
      <w:r w:rsidRPr="00817967">
        <w:t>UDP adapters for Ensemble</w:t>
      </w:r>
    </w:p>
    <w:p w:rsidR="00817967" w:rsidRPr="00817967" w:rsidRDefault="00817967" w:rsidP="00817967">
      <w:pPr>
        <w:pStyle w:val="Alcm"/>
      </w:pPr>
      <w:r w:rsidRPr="00817967">
        <w:t>Installation Guide</w:t>
      </w:r>
    </w:p>
    <w:p w:rsidR="00817967" w:rsidRPr="00817967" w:rsidRDefault="00817967" w:rsidP="00817967">
      <w:pPr>
        <w:pStyle w:val="Cmsor1"/>
      </w:pPr>
      <w:r w:rsidRPr="00817967">
        <w:t>Preface</w:t>
      </w:r>
    </w:p>
    <w:p w:rsidR="00817967" w:rsidRDefault="00817967" w:rsidP="00817967">
      <w:r>
        <w:t>The Ensemble standard UDP adapters (in- and outbound) are leaning on two external executables in our &lt;install&gt;</w:t>
      </w:r>
      <w:r w:rsidR="00B8099B">
        <w:t>/</w:t>
      </w:r>
      <w:r>
        <w:t xml:space="preserve">bin directory. However those are not distributed, thus any attempt to use our UDP adapters is going </w:t>
      </w:r>
      <w:r w:rsidR="00B8099B">
        <w:t xml:space="preserve">to </w:t>
      </w:r>
      <w:r>
        <w:t>fail.</w:t>
      </w:r>
    </w:p>
    <w:p w:rsidR="00817967" w:rsidRDefault="00817967" w:rsidP="00817967">
      <w:r>
        <w:t>On the other hand we have the %</w:t>
      </w:r>
      <w:proofErr w:type="spellStart"/>
      <w:r>
        <w:t>Net.UDP</w:t>
      </w:r>
      <w:proofErr w:type="spellEnd"/>
      <w:r>
        <w:t xml:space="preserve"> class which is perfectly works without the external dependency. Furthermore o</w:t>
      </w:r>
      <w:r w:rsidR="00B8099B">
        <w:t>u</w:t>
      </w:r>
      <w:r>
        <w:t xml:space="preserve">r </w:t>
      </w:r>
      <w:proofErr w:type="spellStart"/>
      <w:r>
        <w:t>HealthShare</w:t>
      </w:r>
      <w:proofErr w:type="spellEnd"/>
      <w:r>
        <w:t xml:space="preserve"> implementation has </w:t>
      </w:r>
      <w:proofErr w:type="spellStart"/>
      <w:proofErr w:type="gramStart"/>
      <w:r>
        <w:t>it’s</w:t>
      </w:r>
      <w:proofErr w:type="spellEnd"/>
      <w:proofErr w:type="gramEnd"/>
      <w:r>
        <w:t xml:space="preserve"> own UDP adapter – based on %</w:t>
      </w:r>
      <w:proofErr w:type="spellStart"/>
      <w:r>
        <w:t>Net.UDP</w:t>
      </w:r>
      <w:proofErr w:type="spellEnd"/>
      <w:r>
        <w:t xml:space="preserve"> – used by ATNA logger.</w:t>
      </w:r>
    </w:p>
    <w:p w:rsidR="00730E0F" w:rsidRDefault="00730E0F" w:rsidP="00730E0F">
      <w:pPr>
        <w:pStyle w:val="Cmsor1"/>
      </w:pPr>
      <w:r>
        <w:t>Implementation</w:t>
      </w:r>
    </w:p>
    <w:p w:rsidR="00730E0F" w:rsidRDefault="00730E0F" w:rsidP="00730E0F">
      <w:r>
        <w:t>In couples of lines the UDP2 adapters has been developed.</w:t>
      </w:r>
      <w:r w:rsidR="00B8099B">
        <w:t xml:space="preserve"> The </w:t>
      </w:r>
      <w:proofErr w:type="spellStart"/>
      <w:r w:rsidR="00B8099B">
        <w:t>OutboundAdapter</w:t>
      </w:r>
      <w:proofErr w:type="spellEnd"/>
      <w:r w:rsidR="00B8099B">
        <w:t xml:space="preserve"> is able to send single string message to a specific host or do broadcast. The </w:t>
      </w:r>
      <w:proofErr w:type="spellStart"/>
      <w:r w:rsidR="00B8099B">
        <w:t>InbounAdapter</w:t>
      </w:r>
      <w:proofErr w:type="spellEnd"/>
      <w:r w:rsidR="00B8099B">
        <w:t xml:space="preserve"> is able to receive UDP messages. On calling the </w:t>
      </w:r>
      <w:proofErr w:type="spellStart"/>
      <w:r w:rsidR="00B8099B">
        <w:t>BusinessService’s</w:t>
      </w:r>
      <w:proofErr w:type="spellEnd"/>
      <w:r w:rsidR="00B8099B">
        <w:t xml:space="preserve"> </w:t>
      </w:r>
      <w:proofErr w:type="spellStart"/>
      <w:r w:rsidR="00B8099B">
        <w:t>OnProcessInput</w:t>
      </w:r>
      <w:proofErr w:type="spellEnd"/>
      <w:r w:rsidR="00B8099B">
        <w:t xml:space="preserve"> method, the input has the EnsLib.UDP2.Request structure type. It holds the IP address and port number of the sending application</w:t>
      </w:r>
      <w:r w:rsidR="00FF0B29">
        <w:t xml:space="preserve"> besides the message string</w:t>
      </w:r>
      <w:r w:rsidR="00B8099B">
        <w:t xml:space="preserve">. The </w:t>
      </w:r>
      <w:r w:rsidR="00FF0B29">
        <w:t xml:space="preserve">adapters are limiting the maximum size of the messages. The theoretical size is ~64K. Since UDP is an unreliable messaging protocol, people limit in size. It is controlled by the </w:t>
      </w:r>
      <w:r w:rsidR="00FF0B29">
        <w:rPr>
          <w:color w:val="000000"/>
        </w:rPr>
        <w:t>MAXPACKETSIZE</w:t>
      </w:r>
      <w:r w:rsidR="00FF0B29">
        <w:rPr>
          <w:color w:val="000000"/>
        </w:rPr>
        <w:t xml:space="preserve"> static parameter. The default now is ~16K.</w:t>
      </w:r>
      <w:r w:rsidR="00FF0B29">
        <w:t xml:space="preserve"> </w:t>
      </w:r>
      <w:r>
        <w:t>This is for Ensemble using %</w:t>
      </w:r>
      <w:proofErr w:type="spellStart"/>
      <w:r>
        <w:t>Net.UDP</w:t>
      </w:r>
      <w:proofErr w:type="spellEnd"/>
      <w:r>
        <w:t xml:space="preserve"> class. So what? Why not to use </w:t>
      </w:r>
      <w:proofErr w:type="spellStart"/>
      <w:r>
        <w:t>HealthShare</w:t>
      </w:r>
      <w:proofErr w:type="spellEnd"/>
      <w:r>
        <w:t xml:space="preserve"> adapters?</w:t>
      </w:r>
    </w:p>
    <w:p w:rsidR="00730E0F" w:rsidRDefault="00730E0F" w:rsidP="00730E0F">
      <w:pPr>
        <w:pStyle w:val="Listaszerbekezds"/>
        <w:numPr>
          <w:ilvl w:val="0"/>
          <w:numId w:val="2"/>
        </w:numPr>
      </w:pPr>
      <w:r>
        <w:t xml:space="preserve">Because not every project is a </w:t>
      </w:r>
      <w:proofErr w:type="spellStart"/>
      <w:r>
        <w:t>HealthShare</w:t>
      </w:r>
      <w:proofErr w:type="spellEnd"/>
      <w:r>
        <w:t xml:space="preserve"> project</w:t>
      </w:r>
    </w:p>
    <w:p w:rsidR="00730E0F" w:rsidRDefault="00730E0F" w:rsidP="00730E0F">
      <w:pPr>
        <w:pStyle w:val="Listaszerbekezds"/>
        <w:numPr>
          <w:ilvl w:val="0"/>
          <w:numId w:val="2"/>
        </w:numPr>
      </w:pPr>
      <w:r>
        <w:t xml:space="preserve">The </w:t>
      </w:r>
      <w:proofErr w:type="spellStart"/>
      <w:r>
        <w:t>HealthShare</w:t>
      </w:r>
      <w:proofErr w:type="spellEnd"/>
      <w:r>
        <w:t xml:space="preserve"> implementation has number of ATNA related specifics.</w:t>
      </w:r>
    </w:p>
    <w:p w:rsidR="00730E0F" w:rsidRDefault="00730E0F" w:rsidP="00730E0F"/>
    <w:p w:rsidR="00730E0F" w:rsidRDefault="00730E0F" w:rsidP="00730E0F">
      <w:pPr>
        <w:pStyle w:val="Cmsor1"/>
      </w:pPr>
      <w:r>
        <w:t>Installation</w:t>
      </w:r>
    </w:p>
    <w:p w:rsidR="00730E0F" w:rsidRDefault="00730E0F" w:rsidP="00730E0F">
      <w:r>
        <w:t>You can find the implementation in Studio export format at…</w:t>
      </w:r>
    </w:p>
    <w:p w:rsidR="00730E0F" w:rsidRDefault="00730E0F" w:rsidP="00730E0F">
      <w:pPr>
        <w:pStyle w:val="Cmsor1"/>
      </w:pPr>
      <w:r>
        <w:t>Settings</w:t>
      </w:r>
    </w:p>
    <w:p w:rsidR="00730E0F" w:rsidRDefault="009E0D88" w:rsidP="00730E0F">
      <w:r>
        <w:t>As usual</w:t>
      </w:r>
      <w:r w:rsidR="00540EE5">
        <w:t>,</w:t>
      </w:r>
      <w:r>
        <w:t xml:space="preserve"> except th</w:t>
      </w:r>
      <w:r w:rsidR="00F4649E">
        <w:t xml:space="preserve">e Host Address </w:t>
      </w:r>
      <w:r w:rsidR="00540EE5">
        <w:t xml:space="preserve">within the </w:t>
      </w:r>
      <w:proofErr w:type="spellStart"/>
      <w:r w:rsidR="00540EE5">
        <w:t>OutboundAdapter</w:t>
      </w:r>
      <w:proofErr w:type="spellEnd"/>
      <w:r w:rsidR="00540EE5">
        <w:t xml:space="preserve"> </w:t>
      </w:r>
      <w:r w:rsidR="00F4649E">
        <w:t xml:space="preserve">could be a broadcast address. </w:t>
      </w:r>
      <w:r w:rsidR="00540EE5">
        <w:t xml:space="preserve">The broadcast address calculator for a given subnet can be found for example </w:t>
      </w:r>
      <w:hyperlink r:id="rId5" w:history="1">
        <w:r w:rsidR="00540EE5">
          <w:rPr>
            <w:rStyle w:val="Hiperhivatkozs"/>
          </w:rPr>
          <w:t>here</w:t>
        </w:r>
      </w:hyperlink>
      <w:r w:rsidR="00540EE5">
        <w:t xml:space="preserve"> .</w:t>
      </w:r>
    </w:p>
    <w:p w:rsidR="006210CA" w:rsidRPr="00730E0F" w:rsidRDefault="006210CA" w:rsidP="00730E0F">
      <w:r>
        <w:t>Happy broadcasting via UDP…</w:t>
      </w:r>
      <w:bookmarkStart w:id="0" w:name="_GoBack"/>
      <w:bookmarkEnd w:id="0"/>
    </w:p>
    <w:sectPr w:rsidR="006210CA" w:rsidRPr="00730E0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DE26A7"/>
    <w:multiLevelType w:val="hybridMultilevel"/>
    <w:tmpl w:val="3CEED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241B31"/>
    <w:multiLevelType w:val="hybridMultilevel"/>
    <w:tmpl w:val="B9768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967"/>
    <w:rsid w:val="00037CE6"/>
    <w:rsid w:val="00042C5F"/>
    <w:rsid w:val="0005025E"/>
    <w:rsid w:val="000657ED"/>
    <w:rsid w:val="000775AF"/>
    <w:rsid w:val="000853CE"/>
    <w:rsid w:val="00093062"/>
    <w:rsid w:val="00097381"/>
    <w:rsid w:val="000A2187"/>
    <w:rsid w:val="001333C8"/>
    <w:rsid w:val="00133CB8"/>
    <w:rsid w:val="00155620"/>
    <w:rsid w:val="001631FA"/>
    <w:rsid w:val="001B32EE"/>
    <w:rsid w:val="00234297"/>
    <w:rsid w:val="00252ECA"/>
    <w:rsid w:val="00264527"/>
    <w:rsid w:val="002733BF"/>
    <w:rsid w:val="002A0679"/>
    <w:rsid w:val="002A64C0"/>
    <w:rsid w:val="002B5D0C"/>
    <w:rsid w:val="002B6B9C"/>
    <w:rsid w:val="002D3D4A"/>
    <w:rsid w:val="003A30E4"/>
    <w:rsid w:val="00437478"/>
    <w:rsid w:val="004575FD"/>
    <w:rsid w:val="00481848"/>
    <w:rsid w:val="00482F25"/>
    <w:rsid w:val="00490F20"/>
    <w:rsid w:val="004A2226"/>
    <w:rsid w:val="004A6025"/>
    <w:rsid w:val="005032AA"/>
    <w:rsid w:val="005211BF"/>
    <w:rsid w:val="00540EE5"/>
    <w:rsid w:val="00552ADF"/>
    <w:rsid w:val="00563C0A"/>
    <w:rsid w:val="005C3A48"/>
    <w:rsid w:val="005D1CC3"/>
    <w:rsid w:val="005D4028"/>
    <w:rsid w:val="006146C2"/>
    <w:rsid w:val="006210CA"/>
    <w:rsid w:val="00664E8D"/>
    <w:rsid w:val="006C5F23"/>
    <w:rsid w:val="006E4F68"/>
    <w:rsid w:val="006F3371"/>
    <w:rsid w:val="00703851"/>
    <w:rsid w:val="0071386B"/>
    <w:rsid w:val="00723DB0"/>
    <w:rsid w:val="00730E0F"/>
    <w:rsid w:val="00747A6E"/>
    <w:rsid w:val="007662D9"/>
    <w:rsid w:val="00766EFD"/>
    <w:rsid w:val="007826AB"/>
    <w:rsid w:val="007A47C5"/>
    <w:rsid w:val="008166E4"/>
    <w:rsid w:val="00817967"/>
    <w:rsid w:val="008269D8"/>
    <w:rsid w:val="00826A2E"/>
    <w:rsid w:val="008607E5"/>
    <w:rsid w:val="00863458"/>
    <w:rsid w:val="00891209"/>
    <w:rsid w:val="00891477"/>
    <w:rsid w:val="00894495"/>
    <w:rsid w:val="0090014D"/>
    <w:rsid w:val="009103BE"/>
    <w:rsid w:val="009A737D"/>
    <w:rsid w:val="009E0D88"/>
    <w:rsid w:val="00A0152E"/>
    <w:rsid w:val="00A35952"/>
    <w:rsid w:val="00A76CD5"/>
    <w:rsid w:val="00A76CF0"/>
    <w:rsid w:val="00A8512D"/>
    <w:rsid w:val="00AB5B54"/>
    <w:rsid w:val="00B032BA"/>
    <w:rsid w:val="00B3446A"/>
    <w:rsid w:val="00B61819"/>
    <w:rsid w:val="00B8099B"/>
    <w:rsid w:val="00B80D01"/>
    <w:rsid w:val="00BD4A28"/>
    <w:rsid w:val="00BE7506"/>
    <w:rsid w:val="00BF1B08"/>
    <w:rsid w:val="00C452B1"/>
    <w:rsid w:val="00C47074"/>
    <w:rsid w:val="00C56E99"/>
    <w:rsid w:val="00C854C5"/>
    <w:rsid w:val="00CC3E93"/>
    <w:rsid w:val="00CC55E3"/>
    <w:rsid w:val="00D4416C"/>
    <w:rsid w:val="00D63103"/>
    <w:rsid w:val="00D8203B"/>
    <w:rsid w:val="00DA7BCD"/>
    <w:rsid w:val="00DE47B1"/>
    <w:rsid w:val="00DF37A9"/>
    <w:rsid w:val="00DF6182"/>
    <w:rsid w:val="00E7727A"/>
    <w:rsid w:val="00EB79E3"/>
    <w:rsid w:val="00EF7117"/>
    <w:rsid w:val="00F42502"/>
    <w:rsid w:val="00F4649E"/>
    <w:rsid w:val="00F82392"/>
    <w:rsid w:val="00FF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97BCB8-E04F-475D-AED0-24A226192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179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8179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179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1796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817967"/>
    <w:rPr>
      <w:rFonts w:eastAsiaTheme="minorEastAsia"/>
      <w:color w:val="5A5A5A" w:themeColor="text1" w:themeTint="A5"/>
      <w:spacing w:val="15"/>
    </w:rPr>
  </w:style>
  <w:style w:type="character" w:customStyle="1" w:styleId="Cmsor1Char">
    <w:name w:val="Címsor 1 Char"/>
    <w:basedOn w:val="Bekezdsalapbettpusa"/>
    <w:link w:val="Cmsor1"/>
    <w:uiPriority w:val="9"/>
    <w:rsid w:val="008179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730E0F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540E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pcalc.nmonitoring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ihahn</dc:creator>
  <cp:keywords/>
  <dc:description/>
  <cp:lastModifiedBy>ihahn</cp:lastModifiedBy>
  <cp:revision>4</cp:revision>
  <dcterms:created xsi:type="dcterms:W3CDTF">2018-01-29T10:35:00Z</dcterms:created>
  <dcterms:modified xsi:type="dcterms:W3CDTF">2018-01-29T13:14:00Z</dcterms:modified>
</cp:coreProperties>
</file>