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themeColor="text1"/>
          <w:sz w:val="28"/>
          <w:szCs w:val="28"/>
        </w:rPr>
      </w:pPr>
      <w:bookmarkStart w:id="0" w:name="_Hlk529089954"/>
      <w:bookmarkEnd w:id="0"/>
      <w:r>
        <w:rPr>
          <w:rFonts w:eastAsia="Times New Roman" w:cs="Times New Roman" w:ascii="Times New Roman" w:hAnsi="Times New Roman"/>
          <w:color w:val="000000" w:themeColor="text1"/>
          <w:sz w:val="40"/>
          <w:szCs w:val="40"/>
        </w:rPr>
        <w:t>TRƯỜNG ĐẠI HỌC BÁCH KHOA HÀ NỘI</w:t>
      </w:r>
    </w:p>
    <w:p>
      <w:pPr>
        <w:pStyle w:val="Normal"/>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40"/>
          <w:szCs w:val="40"/>
        </w:rPr>
        <w:t>VIỆN CÔNG NGHỆ THÔNG TIN VÀ TRUYỀN THÔNG</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drawing>
          <wp:anchor behindDoc="0" distT="0" distB="0" distL="0" distR="0" simplePos="0" locked="0" layoutInCell="1" allowOverlap="1" relativeHeight="2">
            <wp:simplePos x="0" y="0"/>
            <wp:positionH relativeFrom="margin">
              <wp:posOffset>1707515</wp:posOffset>
            </wp:positionH>
            <wp:positionV relativeFrom="paragraph">
              <wp:posOffset>7620</wp:posOffset>
            </wp:positionV>
            <wp:extent cx="1483360" cy="216408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0" t="0" r="41" b="2927"/>
                    <a:stretch>
                      <a:fillRect/>
                    </a:stretch>
                  </pic:blipFill>
                  <pic:spPr bwMode="auto">
                    <a:xfrm>
                      <a:off x="0" y="0"/>
                      <a:ext cx="1483360" cy="2164080"/>
                    </a:xfrm>
                    <a:prstGeom prst="rect">
                      <a:avLst/>
                    </a:prstGeom>
                  </pic:spPr>
                </pic:pic>
              </a:graphicData>
            </a:graphic>
          </wp:anchor>
        </w:drawing>
        <w:drawing>
          <wp:anchor behindDoc="0" distT="0" distB="0" distL="0" distR="0" simplePos="0" locked="0" layoutInCell="1" allowOverlap="1" relativeHeight="3">
            <wp:simplePos x="0" y="0"/>
            <wp:positionH relativeFrom="margin">
              <wp:posOffset>3190875</wp:posOffset>
            </wp:positionH>
            <wp:positionV relativeFrom="paragraph">
              <wp:posOffset>47625</wp:posOffset>
            </wp:positionV>
            <wp:extent cx="1470660" cy="20828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470660" cy="2082800"/>
                    </a:xfrm>
                    <a:prstGeom prst="rect">
                      <a:avLst/>
                    </a:prstGeom>
                  </pic:spPr>
                </pic:pic>
              </a:graphicData>
            </a:graphic>
          </wp:anchor>
        </w:drawing>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center"/>
        <w:rPr>
          <w:rFonts w:ascii="Times New Roman" w:hAnsi="Times New Roman" w:eastAsia="Times New Roman" w:cs="Times New Roman"/>
          <w:b/>
          <w:b/>
          <w:color w:val="000000" w:themeColor="text1"/>
          <w:sz w:val="40"/>
          <w:szCs w:val="40"/>
        </w:rPr>
      </w:pPr>
      <w:r>
        <w:rPr/>
      </w:r>
    </w:p>
    <w:p>
      <w:pPr>
        <w:pStyle w:val="Normal"/>
        <w:jc w:val="center"/>
        <w:rPr>
          <w:rFonts w:ascii="Times New Roman" w:hAnsi="Times New Roman" w:eastAsia="Times New Roman" w:cs="Times New Roman"/>
          <w:b/>
          <w:b/>
          <w:color w:val="000000" w:themeColor="text1"/>
          <w:sz w:val="40"/>
          <w:szCs w:val="40"/>
        </w:rPr>
      </w:pPr>
      <w:r>
        <w:rPr/>
      </w:r>
    </w:p>
    <w:p>
      <w:pPr>
        <w:pStyle w:val="Normal"/>
        <w:jc w:val="center"/>
        <w:rPr>
          <w:rFonts w:ascii="Times New Roman" w:hAnsi="Times New Roman" w:eastAsia="Times New Roman" w:cs="Times New Roman"/>
          <w:b/>
          <w:b/>
          <w:color w:val="000000" w:themeColor="text1"/>
          <w:sz w:val="40"/>
          <w:szCs w:val="40"/>
        </w:rPr>
      </w:pPr>
      <w:r>
        <w:rPr/>
      </w:r>
    </w:p>
    <w:p>
      <w:pPr>
        <w:pStyle w:val="Normal"/>
        <w:jc w:val="center"/>
        <w:rPr>
          <w:rFonts w:ascii="Times New Roman" w:hAnsi="Times New Roman" w:eastAsia="Times New Roman" w:cs="Times New Roman"/>
          <w:b/>
          <w:b/>
          <w:color w:val="000000" w:themeColor="text1"/>
          <w:sz w:val="40"/>
          <w:szCs w:val="40"/>
        </w:rPr>
      </w:pPr>
      <w:r>
        <w:rPr/>
      </w:r>
    </w:p>
    <w:p>
      <w:pPr>
        <w:pStyle w:val="Normal"/>
        <w:jc w:val="center"/>
        <w:rPr>
          <w:rFonts w:ascii="Times New Roman" w:hAnsi="Times New Roman" w:eastAsia="Times New Roman" w:cs="Times New Roman"/>
          <w:b/>
          <w:b/>
          <w:color w:val="000000" w:themeColor="text1"/>
          <w:sz w:val="40"/>
          <w:szCs w:val="40"/>
        </w:rPr>
      </w:pPr>
      <w:r>
        <w:rPr/>
      </w:r>
    </w:p>
    <w:p>
      <w:pPr>
        <w:pStyle w:val="Normal"/>
        <w:jc w:val="center"/>
        <w:rPr>
          <w:rFonts w:ascii="Times New Roman" w:hAnsi="Times New Roman" w:eastAsia="Times New Roman" w:cs="Times New Roman"/>
          <w:b/>
          <w:b/>
          <w:color w:val="000000" w:themeColor="text1"/>
          <w:sz w:val="40"/>
          <w:szCs w:val="40"/>
        </w:rPr>
      </w:pPr>
      <w:r>
        <w:rPr/>
      </w:r>
    </w:p>
    <w:p>
      <w:pPr>
        <w:pStyle w:val="Normal"/>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b/>
          <w:color w:val="000000" w:themeColor="text1"/>
          <w:sz w:val="40"/>
          <w:szCs w:val="40"/>
        </w:rPr>
        <w:t>Software requirement specification</w:t>
      </w:r>
    </w:p>
    <w:p>
      <w:pPr>
        <w:pStyle w:val="Normal"/>
        <w:jc w:val="center"/>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b/>
          <w:color w:val="000000" w:themeColor="text1"/>
          <w:sz w:val="32"/>
          <w:szCs w:val="32"/>
        </w:rPr>
        <w:t>Đồ án các công nghệ xây dựng hệ thống thông tin - IT4421</w:t>
      </w:r>
    </w:p>
    <w:p>
      <w:pPr>
        <w:pStyle w:val="Normal"/>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b/>
          <w:color w:val="000000" w:themeColor="text1"/>
          <w:sz w:val="32"/>
          <w:szCs w:val="32"/>
        </w:rPr>
        <w:t>Đề tài: Hệ thống thu phí tại các điểm đỗ xe công cộng - Parking Fee</w:t>
      </w:r>
    </w:p>
    <w:p>
      <w:pPr>
        <w:pStyle w:val="Normal"/>
        <w:jc w:val="center"/>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jc w:val="center"/>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t>Giáo viên hướng dẫn:  TS.  Đào Thành Chung</w:t>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t>Nhóm sinh viên thực hiện:</w:t>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ind w:left="720" w:firstLine="72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 xml:space="preserve">Trần Văn Hiếu              </w:t>
        <w:tab/>
        <w:tab/>
        <w:t>20151369</w:t>
      </w:r>
    </w:p>
    <w:p>
      <w:pPr>
        <w:pStyle w:val="Normal"/>
        <w:ind w:left="720" w:firstLine="72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 xml:space="preserve">Phan Tuấn Anh         </w:t>
        <w:tab/>
        <w:tab/>
        <w:tab/>
        <w:t>20150157</w:t>
      </w:r>
    </w:p>
    <w:p>
      <w:pPr>
        <w:pStyle w:val="Normal"/>
        <w:ind w:left="720" w:firstLine="72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 xml:space="preserve">Tạ Thị Minh Huyền  </w:t>
        <w:tab/>
        <w:tab/>
        <w:tab/>
        <w:t>20151749</w:t>
      </w:r>
    </w:p>
    <w:p>
      <w:pPr>
        <w:pStyle w:val="Normal"/>
        <w:ind w:left="720" w:firstLine="72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 xml:space="preserve">Đào Văn Nghĩa          </w:t>
        <w:tab/>
        <w:tab/>
        <w:tab/>
        <w:t>20152644</w:t>
      </w:r>
    </w:p>
    <w:p>
      <w:pPr>
        <w:pStyle w:val="Normal"/>
        <w:jc w:val="right"/>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right"/>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right"/>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right"/>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jc w:val="center"/>
        <w:rPr/>
      </w:pPr>
      <w:r>
        <w:rPr>
          <w:rFonts w:eastAsia="Times New Roman" w:cs="Times New Roman" w:ascii="Times New Roman" w:hAnsi="Times New Roman"/>
          <w:b/>
          <w:color w:val="000000" w:themeColor="text1"/>
          <w:sz w:val="32"/>
          <w:szCs w:val="32"/>
        </w:rPr>
        <w:t>Mã tài liệu: SRS-v</w:t>
      </w:r>
      <w:r>
        <w:rPr>
          <w:rFonts w:eastAsia="Times New Roman" w:cs="Times New Roman" w:ascii="Times New Roman" w:hAnsi="Times New Roman"/>
          <w:b/>
          <w:color w:val="000000" w:themeColor="text1"/>
          <w:sz w:val="32"/>
          <w:szCs w:val="32"/>
        </w:rPr>
        <w:t>3</w:t>
      </w:r>
      <w:r>
        <w:rPr>
          <w:rFonts w:eastAsia="Times New Roman" w:cs="Times New Roman" w:ascii="Times New Roman" w:hAnsi="Times New Roman"/>
          <w:b/>
          <w:color w:val="000000" w:themeColor="text1"/>
          <w:sz w:val="32"/>
          <w:szCs w:val="32"/>
        </w:rPr>
        <w:t>.</w:t>
      </w:r>
      <w:r>
        <w:rPr>
          <w:rFonts w:eastAsia="Times New Roman" w:cs="Times New Roman" w:ascii="Times New Roman" w:hAnsi="Times New Roman"/>
          <w:b/>
          <w:color w:val="000000" w:themeColor="text1"/>
          <w:sz w:val="32"/>
          <w:szCs w:val="32"/>
        </w:rPr>
        <w:t>1</w:t>
      </w:r>
    </w:p>
    <w:p>
      <w:pPr>
        <w:pStyle w:val="Normal"/>
        <w:jc w:val="center"/>
        <w:rPr/>
      </w:pPr>
      <w:bookmarkStart w:id="1" w:name="_GoBack"/>
      <w:bookmarkEnd w:id="1"/>
      <w:r>
        <w:rPr>
          <w:rFonts w:eastAsia="Times New Roman" w:cs="Times New Roman" w:ascii="Times New Roman" w:hAnsi="Times New Roman"/>
          <w:b/>
          <w:color w:val="000000" w:themeColor="text1"/>
          <w:sz w:val="32"/>
          <w:szCs w:val="32"/>
        </w:rPr>
        <w:t>Hà Nội, Tháng 10 năm 2018</w:t>
      </w:r>
    </w:p>
    <w:p>
      <w:pPr>
        <w:pStyle w:val="Normal"/>
        <w:jc w:val="center"/>
        <w:rPr>
          <w:rFonts w:ascii="Times New Roman" w:hAnsi="Times New Roman" w:eastAsia="Times New Roman" w:cs="Times New Roman"/>
          <w:b/>
          <w:b/>
          <w:color w:val="000000" w:themeColor="text1"/>
          <w:sz w:val="32"/>
          <w:szCs w:val="32"/>
        </w:rPr>
      </w:pPr>
      <w:r>
        <w:rPr/>
      </w:r>
    </w:p>
    <w:sdt>
      <w:sdtPr>
        <w:docPartObj>
          <w:docPartGallery w:val="Table of Contents"/>
          <w:docPartUnique w:val="true"/>
        </w:docPartObj>
        <w:id w:val="982533326"/>
      </w:sdtPr>
      <w:sdtContent>
        <w:p>
          <w:pPr>
            <w:pStyle w:val="TOCHeading"/>
            <w:rPr/>
          </w:pPr>
          <w:r>
            <w:rPr/>
            <w:t>Mục lục</w:t>
          </w:r>
        </w:p>
        <w:p>
          <w:pPr>
            <w:pStyle w:val="Contents1"/>
            <w:tabs>
              <w:tab w:val="right" w:pos="9926" w:leader="dot"/>
            </w:tabs>
            <w:rPr>
              <w:rFonts w:ascii="Cambria" w:hAnsi="Cambria" w:eastAsia="" w:cs="" w:asciiTheme="minorHAnsi" w:cstheme="minorBidi" w:eastAsiaTheme="minorEastAsia" w:hAnsiTheme="minorHAnsi"/>
              <w:color w:val="auto"/>
              <w:sz w:val="22"/>
              <w:szCs w:val="22"/>
            </w:rPr>
          </w:pPr>
          <w:r>
            <w:fldChar w:fldCharType="begin"/>
          </w:r>
          <w:r>
            <w:rPr>
              <w:webHidden/>
              <w:rStyle w:val="IndexLink"/>
              <w:rFonts w:eastAsia="Times New Roman" w:cs="Times New Roman" w:ascii="Times New Roman" w:hAnsi="Times New Roman"/>
            </w:rPr>
            <w:instrText> TOC \z \o "1-3" \u \h</w:instrText>
          </w:r>
          <w:r>
            <w:rPr>
              <w:webHidden/>
              <w:rStyle w:val="IndexLink"/>
              <w:rFonts w:eastAsia="Times New Roman" w:cs="Times New Roman" w:ascii="Times New Roman" w:hAnsi="Times New Roman"/>
            </w:rPr>
            <w:fldChar w:fldCharType="separate"/>
          </w:r>
          <w:hyperlink w:anchor="_Toc529280761">
            <w:r>
              <w:rPr>
                <w:webHidden/>
                <w:rStyle w:val="IndexLink"/>
                <w:rFonts w:eastAsia="Times New Roman" w:cs="Times New Roman" w:ascii="Times New Roman" w:hAnsi="Times New Roman"/>
              </w:rPr>
              <w:t>CHƯƠNG I: GIỚI THIỆU</w:t>
            </w:r>
            <w:r>
              <w:rPr>
                <w:webHidden/>
              </w:rPr>
              <w:fldChar w:fldCharType="begin"/>
            </w:r>
            <w:r>
              <w:rPr>
                <w:webHidden/>
              </w:rPr>
              <w:instrText>PAGEREF _Toc529280761 \h</w:instrText>
            </w:r>
            <w:r>
              <w:rPr>
                <w:webHidden/>
              </w:rPr>
              <w:fldChar w:fldCharType="separate"/>
            </w:r>
            <w:r>
              <w:rPr>
                <w:rStyle w:val="IndexLink"/>
                <w:vanish w:val="false"/>
              </w:rPr>
              <w:tab/>
              <w:t>3</w:t>
            </w:r>
            <w:r>
              <w:rPr>
                <w:webHidden/>
              </w:rPr>
              <w:fldChar w:fldCharType="end"/>
            </w:r>
          </w:hyperlink>
        </w:p>
        <w:p>
          <w:pPr>
            <w:pStyle w:val="Contents1"/>
            <w:tabs>
              <w:tab w:val="right" w:pos="9926" w:leader="dot"/>
            </w:tabs>
            <w:rPr>
              <w:rFonts w:ascii="Cambria" w:hAnsi="Cambria" w:eastAsia="" w:cs="" w:asciiTheme="minorHAnsi" w:cstheme="minorBidi" w:eastAsiaTheme="minorEastAsia" w:hAnsiTheme="minorHAnsi"/>
              <w:color w:val="auto"/>
              <w:sz w:val="22"/>
              <w:szCs w:val="22"/>
            </w:rPr>
          </w:pPr>
          <w:hyperlink w:anchor="_Toc529280762">
            <w:r>
              <w:rPr>
                <w:webHidden/>
                <w:rStyle w:val="IndexLink"/>
                <w:rFonts w:eastAsia="Times New Roman" w:cs="Times New Roman" w:ascii="Times New Roman" w:hAnsi="Times New Roman"/>
              </w:rPr>
              <w:t>CHƯƠNG 2: MÔ TẢ HỆ THỐNG</w:t>
            </w:r>
            <w:r>
              <w:rPr>
                <w:webHidden/>
              </w:rPr>
              <w:fldChar w:fldCharType="begin"/>
            </w:r>
            <w:r>
              <w:rPr>
                <w:webHidden/>
              </w:rPr>
              <w:instrText>PAGEREF _Toc529280762 \h</w:instrText>
            </w:r>
            <w:r>
              <w:rPr>
                <w:webHidden/>
              </w:rPr>
              <w:fldChar w:fldCharType="separate"/>
            </w:r>
            <w:r>
              <w:rPr>
                <w:rStyle w:val="IndexLink"/>
                <w:vanish w:val="false"/>
              </w:rPr>
              <w:tab/>
              <w:t>4</w:t>
            </w:r>
            <w:r>
              <w:rPr>
                <w:webHidden/>
              </w:rPr>
              <w:fldChar w:fldCharType="end"/>
            </w:r>
          </w:hyperlink>
        </w:p>
        <w:p>
          <w:pPr>
            <w:pStyle w:val="Contents1"/>
            <w:tabs>
              <w:tab w:val="right" w:pos="9926" w:leader="dot"/>
            </w:tabs>
            <w:rPr>
              <w:rFonts w:ascii="Cambria" w:hAnsi="Cambria" w:eastAsia="" w:cs="" w:asciiTheme="minorHAnsi" w:cstheme="minorBidi" w:eastAsiaTheme="minorEastAsia" w:hAnsiTheme="minorHAnsi"/>
              <w:color w:val="auto"/>
              <w:sz w:val="22"/>
              <w:szCs w:val="22"/>
            </w:rPr>
          </w:pPr>
          <w:hyperlink w:anchor="_Toc529280763">
            <w:r>
              <w:rPr>
                <w:webHidden/>
                <w:rStyle w:val="IndexLink"/>
                <w:rFonts w:eastAsia="Times New Roman" w:cs="Times New Roman" w:ascii="Times New Roman" w:hAnsi="Times New Roman"/>
              </w:rPr>
              <w:t>CHƯƠNG 3: PHÂN TÍCH YÊU CẦU PHẦN MỀM</w:t>
            </w:r>
            <w:r>
              <w:rPr>
                <w:webHidden/>
              </w:rPr>
              <w:fldChar w:fldCharType="begin"/>
            </w:r>
            <w:r>
              <w:rPr>
                <w:webHidden/>
              </w:rPr>
              <w:instrText>PAGEREF _Toc529280763 \h</w:instrText>
            </w:r>
            <w:r>
              <w:rPr>
                <w:webHidden/>
              </w:rPr>
              <w:fldChar w:fldCharType="separate"/>
            </w:r>
            <w:r>
              <w:rPr>
                <w:rStyle w:val="IndexLink"/>
                <w:vanish w:val="false"/>
              </w:rPr>
              <w:tab/>
              <w:t>5</w:t>
            </w:r>
            <w:r>
              <w:rPr>
                <w:webHidden/>
              </w:rPr>
              <w:fldChar w:fldCharType="end"/>
            </w:r>
          </w:hyperlink>
        </w:p>
        <w:p>
          <w:pPr>
            <w:pStyle w:val="Contents2"/>
            <w:tabs>
              <w:tab w:val="right" w:pos="9926" w:leader="dot"/>
            </w:tabs>
            <w:rPr>
              <w:rFonts w:ascii="Cambria" w:hAnsi="Cambria" w:eastAsia="" w:cs="" w:asciiTheme="minorHAnsi" w:cstheme="minorBidi" w:eastAsiaTheme="minorEastAsia" w:hAnsiTheme="minorHAnsi"/>
              <w:color w:val="auto"/>
              <w:sz w:val="22"/>
              <w:szCs w:val="22"/>
            </w:rPr>
          </w:pPr>
          <w:hyperlink w:anchor="_Toc529280764">
            <w:r>
              <w:rPr>
                <w:webHidden/>
                <w:rStyle w:val="IndexLink"/>
                <w:rFonts w:eastAsia="Times New Roman" w:cs="Times New Roman" w:ascii="Times New Roman" w:hAnsi="Times New Roman"/>
              </w:rPr>
              <w:t>3.1. Chức năng</w:t>
            </w:r>
            <w:r>
              <w:rPr>
                <w:webHidden/>
              </w:rPr>
              <w:fldChar w:fldCharType="begin"/>
            </w:r>
            <w:r>
              <w:rPr>
                <w:webHidden/>
              </w:rPr>
              <w:instrText>PAGEREF _Toc529280764 \h</w:instrText>
            </w:r>
            <w:r>
              <w:rPr>
                <w:webHidden/>
              </w:rPr>
              <w:fldChar w:fldCharType="separate"/>
            </w:r>
            <w:r>
              <w:rPr>
                <w:rStyle w:val="IndexLink"/>
                <w:vanish w:val="false"/>
              </w:rPr>
              <w:tab/>
              <w:t>5</w:t>
            </w:r>
            <w:r>
              <w:rPr>
                <w:webHidden/>
              </w:rPr>
              <w:fldChar w:fldCharType="end"/>
            </w:r>
          </w:hyperlink>
        </w:p>
        <w:p>
          <w:pPr>
            <w:pStyle w:val="Contents3"/>
            <w:tabs>
              <w:tab w:val="right" w:pos="9926" w:leader="dot"/>
            </w:tabs>
            <w:rPr>
              <w:rFonts w:ascii="Cambria" w:hAnsi="Cambria" w:eastAsia="" w:cs="" w:asciiTheme="minorHAnsi" w:cstheme="minorBidi" w:eastAsiaTheme="minorEastAsia" w:hAnsiTheme="minorHAnsi"/>
              <w:color w:val="auto"/>
              <w:sz w:val="22"/>
              <w:szCs w:val="22"/>
            </w:rPr>
          </w:pPr>
          <w:hyperlink w:anchor="_Toc529280765">
            <w:r>
              <w:rPr>
                <w:webHidden/>
                <w:rStyle w:val="IndexLink"/>
                <w:rFonts w:eastAsia="Times New Roman" w:cs="Times New Roman" w:ascii="Times New Roman" w:hAnsi="Times New Roman"/>
              </w:rPr>
              <w:t>3.1.1. Biểu đồ Usecase tổng quát</w:t>
            </w:r>
            <w:r>
              <w:rPr>
                <w:webHidden/>
              </w:rPr>
              <w:fldChar w:fldCharType="begin"/>
            </w:r>
            <w:r>
              <w:rPr>
                <w:webHidden/>
              </w:rPr>
              <w:instrText>PAGEREF _Toc529280765 \h</w:instrText>
            </w:r>
            <w:r>
              <w:rPr>
                <w:webHidden/>
              </w:rPr>
              <w:fldChar w:fldCharType="separate"/>
            </w:r>
            <w:r>
              <w:rPr>
                <w:rStyle w:val="IndexLink"/>
                <w:vanish w:val="false"/>
              </w:rPr>
              <w:tab/>
              <w:t>5</w:t>
            </w:r>
            <w:r>
              <w:rPr>
                <w:webHidden/>
              </w:rPr>
              <w:fldChar w:fldCharType="end"/>
            </w:r>
          </w:hyperlink>
        </w:p>
        <w:p>
          <w:pPr>
            <w:pStyle w:val="Contents3"/>
            <w:tabs>
              <w:tab w:val="right" w:pos="9926" w:leader="dot"/>
            </w:tabs>
            <w:rPr>
              <w:rFonts w:ascii="Cambria" w:hAnsi="Cambria" w:eastAsia="" w:cs="" w:asciiTheme="minorHAnsi" w:cstheme="minorBidi" w:eastAsiaTheme="minorEastAsia" w:hAnsiTheme="minorHAnsi"/>
              <w:color w:val="auto"/>
              <w:sz w:val="22"/>
              <w:szCs w:val="22"/>
            </w:rPr>
          </w:pPr>
          <w:hyperlink w:anchor="_Toc529280766">
            <w:r>
              <w:rPr>
                <w:webHidden/>
                <w:rStyle w:val="IndexLink"/>
                <w:rFonts w:eastAsia="Times New Roman" w:cs="Times New Roman" w:ascii="Times New Roman" w:hAnsi="Times New Roman"/>
              </w:rPr>
              <w:t>3.1.2. Danh sách tác nhân</w:t>
            </w:r>
            <w:r>
              <w:rPr>
                <w:webHidden/>
              </w:rPr>
              <w:fldChar w:fldCharType="begin"/>
            </w:r>
            <w:r>
              <w:rPr>
                <w:webHidden/>
              </w:rPr>
              <w:instrText>PAGEREF _Toc529280766 \h</w:instrText>
            </w:r>
            <w:r>
              <w:rPr>
                <w:webHidden/>
              </w:rPr>
              <w:fldChar w:fldCharType="separate"/>
            </w:r>
            <w:r>
              <w:rPr>
                <w:rStyle w:val="IndexLink"/>
                <w:vanish w:val="false"/>
              </w:rPr>
              <w:tab/>
              <w:t>5</w:t>
            </w:r>
            <w:r>
              <w:rPr>
                <w:webHidden/>
              </w:rPr>
              <w:fldChar w:fldCharType="end"/>
            </w:r>
          </w:hyperlink>
        </w:p>
        <w:p>
          <w:pPr>
            <w:pStyle w:val="Contents3"/>
            <w:tabs>
              <w:tab w:val="right" w:pos="9926" w:leader="dot"/>
            </w:tabs>
            <w:rPr>
              <w:rFonts w:ascii="Cambria" w:hAnsi="Cambria" w:eastAsia="" w:cs="" w:asciiTheme="minorHAnsi" w:cstheme="minorBidi" w:eastAsiaTheme="minorEastAsia" w:hAnsiTheme="minorHAnsi"/>
              <w:color w:val="auto"/>
              <w:sz w:val="22"/>
              <w:szCs w:val="22"/>
            </w:rPr>
          </w:pPr>
          <w:hyperlink w:anchor="_Toc529280767">
            <w:r>
              <w:rPr>
                <w:webHidden/>
                <w:rStyle w:val="IndexLink"/>
                <w:rFonts w:eastAsia="Times New Roman" w:cs="Times New Roman" w:ascii="Times New Roman" w:hAnsi="Times New Roman"/>
              </w:rPr>
              <w:t>3.1.3. Danh sách use case</w:t>
            </w:r>
            <w:r>
              <w:rPr>
                <w:webHidden/>
              </w:rPr>
              <w:fldChar w:fldCharType="begin"/>
            </w:r>
            <w:r>
              <w:rPr>
                <w:webHidden/>
              </w:rPr>
              <w:instrText>PAGEREF _Toc529280767 \h</w:instrText>
            </w:r>
            <w:r>
              <w:rPr>
                <w:webHidden/>
              </w:rPr>
              <w:fldChar w:fldCharType="separate"/>
            </w:r>
            <w:r>
              <w:rPr>
                <w:rStyle w:val="IndexLink"/>
                <w:vanish w:val="false"/>
              </w:rPr>
              <w:tab/>
              <w:t>6</w:t>
            </w:r>
            <w:r>
              <w:rPr>
                <w:webHidden/>
              </w:rPr>
              <w:fldChar w:fldCharType="end"/>
            </w:r>
          </w:hyperlink>
        </w:p>
        <w:p>
          <w:pPr>
            <w:pStyle w:val="Contents3"/>
            <w:tabs>
              <w:tab w:val="right" w:pos="9926" w:leader="dot"/>
            </w:tabs>
            <w:rPr>
              <w:rFonts w:ascii="Cambria" w:hAnsi="Cambria" w:eastAsia="" w:cs="" w:asciiTheme="minorHAnsi" w:cstheme="minorBidi" w:eastAsiaTheme="minorEastAsia" w:hAnsiTheme="minorHAnsi"/>
              <w:color w:val="auto"/>
              <w:sz w:val="22"/>
              <w:szCs w:val="22"/>
            </w:rPr>
          </w:pPr>
          <w:hyperlink w:anchor="_Toc529280768">
            <w:r>
              <w:rPr>
                <w:webHidden/>
                <w:rStyle w:val="IndexLink"/>
                <w:rFonts w:eastAsia="Times New Roman" w:cs="Times New Roman" w:ascii="Times New Roman" w:hAnsi="Times New Roman"/>
              </w:rPr>
              <w:t>3.1.4. Đặc tả use case</w:t>
            </w:r>
            <w:r>
              <w:rPr>
                <w:webHidden/>
              </w:rPr>
              <w:fldChar w:fldCharType="begin"/>
            </w:r>
            <w:r>
              <w:rPr>
                <w:webHidden/>
              </w:rPr>
              <w:instrText>PAGEREF _Toc529280768 \h</w:instrText>
            </w:r>
            <w:r>
              <w:rPr>
                <w:webHidden/>
              </w:rPr>
              <w:fldChar w:fldCharType="separate"/>
            </w:r>
            <w:r>
              <w:rPr>
                <w:rStyle w:val="IndexLink"/>
                <w:vanish w:val="false"/>
              </w:rPr>
              <w:tab/>
              <w:t>6</w:t>
            </w:r>
            <w:r>
              <w:rPr>
                <w:webHidden/>
              </w:rPr>
              <w:fldChar w:fldCharType="end"/>
            </w:r>
          </w:hyperlink>
        </w:p>
        <w:p>
          <w:pPr>
            <w:pStyle w:val="Contents2"/>
            <w:tabs>
              <w:tab w:val="right" w:pos="9926" w:leader="dot"/>
            </w:tabs>
            <w:rPr>
              <w:rFonts w:ascii="Cambria" w:hAnsi="Cambria" w:eastAsia="" w:cs="" w:asciiTheme="minorHAnsi" w:cstheme="minorBidi" w:eastAsiaTheme="minorEastAsia" w:hAnsiTheme="minorHAnsi"/>
              <w:color w:val="auto"/>
              <w:sz w:val="22"/>
              <w:szCs w:val="22"/>
            </w:rPr>
          </w:pPr>
          <w:hyperlink w:anchor="_Toc529280769">
            <w:r>
              <w:rPr>
                <w:webHidden/>
                <w:rStyle w:val="IndexLink"/>
                <w:rFonts w:eastAsia="Times New Roman" w:cs="Times New Roman" w:ascii="Times New Roman" w:hAnsi="Times New Roman"/>
              </w:rPr>
              <w:t>3.2. Tính tiện dụng</w:t>
            </w:r>
            <w:r>
              <w:rPr>
                <w:webHidden/>
              </w:rPr>
              <w:fldChar w:fldCharType="begin"/>
            </w:r>
            <w:r>
              <w:rPr>
                <w:webHidden/>
              </w:rPr>
              <w:instrText>PAGEREF _Toc529280769 \h</w:instrText>
            </w:r>
            <w:r>
              <w:rPr>
                <w:webHidden/>
              </w:rPr>
              <w:fldChar w:fldCharType="separate"/>
            </w:r>
            <w:r>
              <w:rPr>
                <w:rStyle w:val="IndexLink"/>
                <w:vanish w:val="false"/>
              </w:rPr>
              <w:tab/>
              <w:t>13</w:t>
            </w:r>
            <w:r>
              <w:rPr>
                <w:webHidden/>
              </w:rPr>
              <w:fldChar w:fldCharType="end"/>
            </w:r>
          </w:hyperlink>
        </w:p>
        <w:p>
          <w:pPr>
            <w:pStyle w:val="Contents2"/>
            <w:tabs>
              <w:tab w:val="right" w:pos="9926" w:leader="dot"/>
            </w:tabs>
            <w:rPr>
              <w:rFonts w:ascii="Cambria" w:hAnsi="Cambria" w:eastAsia="" w:cs="" w:asciiTheme="minorHAnsi" w:cstheme="minorBidi" w:eastAsiaTheme="minorEastAsia" w:hAnsiTheme="minorHAnsi"/>
              <w:color w:val="auto"/>
              <w:sz w:val="22"/>
              <w:szCs w:val="22"/>
            </w:rPr>
          </w:pPr>
          <w:hyperlink w:anchor="_Toc529280770">
            <w:r>
              <w:rPr>
                <w:webHidden/>
                <w:rStyle w:val="IndexLink"/>
                <w:rFonts w:eastAsia="Times New Roman" w:cs="Times New Roman" w:ascii="Times New Roman" w:hAnsi="Times New Roman"/>
              </w:rPr>
              <w:t>3.3. Độ tin cậy</w:t>
            </w:r>
            <w:r>
              <w:rPr>
                <w:webHidden/>
              </w:rPr>
              <w:fldChar w:fldCharType="begin"/>
            </w:r>
            <w:r>
              <w:rPr>
                <w:webHidden/>
              </w:rPr>
              <w:instrText>PAGEREF _Toc529280770 \h</w:instrText>
            </w:r>
            <w:r>
              <w:rPr>
                <w:webHidden/>
              </w:rPr>
              <w:fldChar w:fldCharType="separate"/>
            </w:r>
            <w:r>
              <w:rPr>
                <w:rStyle w:val="IndexLink"/>
                <w:vanish w:val="false"/>
              </w:rPr>
              <w:tab/>
              <w:t>14</w:t>
            </w:r>
            <w:r>
              <w:rPr>
                <w:webHidden/>
              </w:rPr>
              <w:fldChar w:fldCharType="end"/>
            </w:r>
          </w:hyperlink>
        </w:p>
        <w:p>
          <w:pPr>
            <w:pStyle w:val="Contents2"/>
            <w:tabs>
              <w:tab w:val="right" w:pos="9926" w:leader="dot"/>
            </w:tabs>
            <w:rPr>
              <w:rFonts w:ascii="Cambria" w:hAnsi="Cambria" w:eastAsia="" w:cs="" w:asciiTheme="minorHAnsi" w:cstheme="minorBidi" w:eastAsiaTheme="minorEastAsia" w:hAnsiTheme="minorHAnsi"/>
              <w:color w:val="auto"/>
              <w:sz w:val="22"/>
              <w:szCs w:val="22"/>
            </w:rPr>
          </w:pPr>
          <w:hyperlink w:anchor="_Toc529280771">
            <w:r>
              <w:rPr>
                <w:webHidden/>
                <w:rStyle w:val="IndexLink"/>
                <w:rFonts w:eastAsia="Times New Roman" w:cs="Times New Roman" w:ascii="Times New Roman" w:hAnsi="Times New Roman"/>
              </w:rPr>
              <w:t>3.4. Yêu cầu ràng buộc</w:t>
            </w:r>
            <w:r>
              <w:rPr>
                <w:webHidden/>
              </w:rPr>
              <w:fldChar w:fldCharType="begin"/>
            </w:r>
            <w:r>
              <w:rPr>
                <w:webHidden/>
              </w:rPr>
              <w:instrText>PAGEREF _Toc529280771 \h</w:instrText>
            </w:r>
            <w:r>
              <w:rPr>
                <w:webHidden/>
              </w:rPr>
              <w:fldChar w:fldCharType="separate"/>
            </w:r>
            <w:r>
              <w:rPr>
                <w:rStyle w:val="IndexLink"/>
                <w:vanish w:val="false"/>
              </w:rPr>
              <w:tab/>
              <w:t>14</w:t>
            </w:r>
            <w:r>
              <w:rPr>
                <w:webHidden/>
              </w:rPr>
              <w:fldChar w:fldCharType="end"/>
            </w:r>
          </w:hyperlink>
        </w:p>
        <w:p>
          <w:pPr>
            <w:pStyle w:val="Contents2"/>
            <w:tabs>
              <w:tab w:val="right" w:pos="9926" w:leader="dot"/>
            </w:tabs>
            <w:rPr>
              <w:rFonts w:ascii="Cambria" w:hAnsi="Cambria" w:eastAsia="" w:cs="" w:asciiTheme="minorHAnsi" w:cstheme="minorBidi" w:eastAsiaTheme="minorEastAsia" w:hAnsiTheme="minorHAnsi"/>
              <w:color w:val="auto"/>
              <w:sz w:val="22"/>
              <w:szCs w:val="22"/>
            </w:rPr>
          </w:pPr>
          <w:hyperlink w:anchor="_Toc529280772">
            <w:r>
              <w:rPr>
                <w:webHidden/>
                <w:rStyle w:val="IndexLink"/>
                <w:rFonts w:eastAsia="Times New Roman" w:cs="Times New Roman" w:ascii="Times New Roman" w:hAnsi="Times New Roman"/>
              </w:rPr>
              <w:t>3.5. Thông tin khác</w:t>
            </w:r>
            <w:r>
              <w:rPr>
                <w:webHidden/>
              </w:rPr>
              <w:fldChar w:fldCharType="begin"/>
            </w:r>
            <w:r>
              <w:rPr>
                <w:webHidden/>
              </w:rPr>
              <w:instrText>PAGEREF _Toc529280772 \h</w:instrText>
            </w:r>
            <w:r>
              <w:rPr>
                <w:webHidden/>
              </w:rPr>
              <w:fldChar w:fldCharType="separate"/>
            </w:r>
            <w:r>
              <w:rPr>
                <w:rStyle w:val="IndexLink"/>
                <w:vanish w:val="false"/>
              </w:rPr>
              <w:tab/>
              <w:t>14</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r>
        <w:br w:type="page"/>
      </w:r>
    </w:p>
    <w:p>
      <w:pPr>
        <w:pStyle w:val="Heading1"/>
        <w:rPr>
          <w:rFonts w:ascii="Times New Roman" w:hAnsi="Times New Roman" w:eastAsia="Times New Roman" w:cs="Times New Roman"/>
          <w:b w:val="false"/>
          <w:b w:val="false"/>
          <w:color w:val="000000" w:themeColor="text1"/>
          <w:sz w:val="36"/>
          <w:szCs w:val="36"/>
        </w:rPr>
      </w:pPr>
      <w:bookmarkStart w:id="2" w:name="_Toc529280761"/>
      <w:r>
        <w:rPr>
          <w:rFonts w:eastAsia="Times New Roman" w:cs="Times New Roman" w:ascii="Times New Roman" w:hAnsi="Times New Roman"/>
          <w:color w:val="000000" w:themeColor="text1"/>
          <w:sz w:val="36"/>
          <w:szCs w:val="36"/>
        </w:rPr>
        <w:t>CHƯƠNG I: GIỚI THIỆU</w:t>
      </w:r>
      <w:bookmarkEnd w:id="2"/>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t>1.1. Mục đích</w:t>
      </w:r>
    </w:p>
    <w:p>
      <w:pPr>
        <w:pStyle w:val="ListParagraph"/>
        <w:numPr>
          <w:ilvl w:val="0"/>
          <w:numId w:val="9"/>
        </w:numP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Đây là tài liệu đặc tả yêu cầu hệ thống thu phí gửi/đỗ xe ô tô công cộng - Parking Fee</w:t>
      </w:r>
    </w:p>
    <w:p>
      <w:pPr>
        <w:pStyle w:val="ListParagraph"/>
        <w:numPr>
          <w:ilvl w:val="0"/>
          <w:numId w:val="9"/>
        </w:numP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Tài liệu này sử dụng cho nhóm phát triển hệ thống, bảo trì, nhà quản lý hệ thống gửi xe và các thầy cô kiểm tra, đánh giá đồ án môn học.</w:t>
      </w:r>
    </w:p>
    <w:p>
      <w:pPr>
        <w:pStyle w:val="ListParagraph"/>
        <w:numPr>
          <w:ilvl w:val="0"/>
          <w:numId w:val="9"/>
        </w:numP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Mục đích cụ thể của tài liệu:</w:t>
      </w:r>
    </w:p>
    <w:p>
      <w:pPr>
        <w:pStyle w:val="ListParagraph"/>
        <w:numPr>
          <w:ilvl w:val="0"/>
          <w:numId w:val="10"/>
        </w:numP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Tài liệu này chỉ ra các yêu cầu của hệ thống một cách chi tiết, đồng thời được mô hình hóa và đặc tả một cách chi tiết. Dựa vào đây các nhà phát triển có thể xây dựng hệ thống một cách hoàn chỉnh, bảo trì khi cần thiết. Giúp cho việc thiết kế tốt nhất có thể.</w:t>
      </w:r>
    </w:p>
    <w:p>
      <w:pPr>
        <w:pStyle w:val="ListParagraph"/>
        <w:numPr>
          <w:ilvl w:val="0"/>
          <w:numId w:val="10"/>
        </w:numP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Tài liệu được cung cấp các đặc tả về hệ thống, hỗ trợ trong quá trình vận hành hệ thống.</w:t>
      </w:r>
    </w:p>
    <w:p>
      <w:pPr>
        <w:pStyle w:val="ListParagraph"/>
        <w:numPr>
          <w:ilvl w:val="0"/>
          <w:numId w:val="10"/>
        </w:numP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Tài liệu này mô tả tổng quát nhất các chức năng của hệ thống, sẽ thuận lợi cho việc kiểm soát tiến độ phát triển của dự án.</w:t>
      </w:r>
    </w:p>
    <w:p>
      <w:pPr>
        <w:pStyle w:val="Normal"/>
        <w:ind w:left="270" w:hanging="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t>1.2. Phạm vi dự án</w:t>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32"/>
          <w:szCs w:val="32"/>
        </w:rPr>
        <w:tab/>
      </w:r>
      <w:r>
        <w:rPr>
          <w:rFonts w:eastAsia="Times New Roman" w:cs="Times New Roman" w:ascii="Times New Roman" w:hAnsi="Times New Roman"/>
          <w:color w:val="000000" w:themeColor="text1"/>
          <w:sz w:val="28"/>
          <w:szCs w:val="28"/>
        </w:rPr>
        <w:t>Hệ thống giúp cho việc thanh toán diễn ra minh bạch, nhanh gọn, tránh thất thoát doanh thu, đơn giản dễ quản lý. Hệ thống góp phần hiện đại hóa đô thị bắt kịp tốc độ phát triển của công nghệ. Không gây phiền hà cho người gửi xe cũng như quản lý các bãi đỗ dọc các tuyến phố một cách đơn giản nhất.</w:t>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t>1.3. Tài liệu tham khảo</w:t>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t>1.4. Các từ viết tắt</w:t>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r>
        <w:br w:type="page"/>
      </w:r>
    </w:p>
    <w:p>
      <w:pPr>
        <w:pStyle w:val="Heading1"/>
        <w:rPr>
          <w:rFonts w:ascii="Times New Roman" w:hAnsi="Times New Roman" w:eastAsia="Times New Roman" w:cs="Times New Roman"/>
          <w:b w:val="false"/>
          <w:b w:val="false"/>
          <w:color w:val="000000" w:themeColor="text1"/>
          <w:sz w:val="36"/>
          <w:szCs w:val="36"/>
        </w:rPr>
      </w:pPr>
      <w:bookmarkStart w:id="3" w:name="_Toc529280762"/>
      <w:r>
        <w:rPr>
          <w:rFonts w:eastAsia="Times New Roman" w:cs="Times New Roman" w:ascii="Times New Roman" w:hAnsi="Times New Roman"/>
          <w:color w:val="000000" w:themeColor="text1"/>
          <w:sz w:val="36"/>
          <w:szCs w:val="36"/>
        </w:rPr>
        <w:t>CHƯƠNG 2: MÔ TẢ HỆ THỐNG</w:t>
      </w:r>
      <w:bookmarkEnd w:id="3"/>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ListParagraph"/>
        <w:numPr>
          <w:ilvl w:val="1"/>
          <w:numId w:val="11"/>
        </w:numPr>
        <w:spacing w:lineRule="auto" w:line="259" w:before="0" w:after="160"/>
        <w:contextualSpacing/>
        <w:rPr>
          <w:b/>
          <w:b/>
          <w:sz w:val="32"/>
          <w:szCs w:val="32"/>
        </w:rPr>
      </w:pPr>
      <w:r>
        <w:rPr>
          <w:rFonts w:cs="Times New Roman" w:ascii="Times New Roman" w:hAnsi="Times New Roman"/>
          <w:b/>
          <w:sz w:val="32"/>
          <w:szCs w:val="32"/>
        </w:rPr>
        <w:t>Các chức năng chính</w:t>
      </w:r>
    </w:p>
    <w:p>
      <w:pPr>
        <w:pStyle w:val="ListParagraph"/>
        <w:spacing w:lineRule="auto" w:line="259" w:before="0" w:after="160"/>
        <w:ind w:left="552" w:hanging="0"/>
        <w:contextualSpacing/>
        <w:rPr>
          <w:b/>
          <w:b/>
          <w:sz w:val="32"/>
          <w:szCs w:val="32"/>
        </w:rPr>
      </w:pPr>
      <w:r>
        <w:rPr>
          <w:b/>
          <w:sz w:val="32"/>
          <w:szCs w:val="32"/>
        </w:rPr>
      </w:r>
    </w:p>
    <w:p>
      <w:pPr>
        <w:pStyle w:val="ListParagraph"/>
        <w:numPr>
          <w:ilvl w:val="0"/>
          <w:numId w:val="12"/>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Đăng ký</w:t>
      </w:r>
    </w:p>
    <w:p>
      <w:pPr>
        <w:pStyle w:val="ListParagraph"/>
        <w:numPr>
          <w:ilvl w:val="0"/>
          <w:numId w:val="12"/>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 xml:space="preserve">Đăng nhập </w:t>
      </w:r>
    </w:p>
    <w:p>
      <w:pPr>
        <w:pStyle w:val="ListParagraph"/>
        <w:numPr>
          <w:ilvl w:val="0"/>
          <w:numId w:val="12"/>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Đăng kí đỗ xe</w:t>
      </w:r>
    </w:p>
    <w:p>
      <w:pPr>
        <w:pStyle w:val="ListParagraph"/>
        <w:numPr>
          <w:ilvl w:val="0"/>
          <w:numId w:val="12"/>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Quét mã QR khu vực đỗ xe</w:t>
      </w:r>
    </w:p>
    <w:p>
      <w:pPr>
        <w:pStyle w:val="ListParagraph"/>
        <w:numPr>
          <w:ilvl w:val="0"/>
          <w:numId w:val="12"/>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Quản lý thông tin khu đỗ xe</w:t>
      </w:r>
    </w:p>
    <w:p>
      <w:pPr>
        <w:pStyle w:val="ListParagraph"/>
        <w:numPr>
          <w:ilvl w:val="0"/>
          <w:numId w:val="12"/>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Thống kê khu đỗ xe</w:t>
      </w:r>
    </w:p>
    <w:p>
      <w:pPr>
        <w:pStyle w:val="Normal"/>
        <w:ind w:left="36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1"/>
        </w:numPr>
        <w:spacing w:lineRule="auto" w:line="259" w:before="0" w:after="160"/>
        <w:contextualSpacing/>
        <w:rPr>
          <w:b/>
          <w:b/>
          <w:sz w:val="32"/>
          <w:szCs w:val="32"/>
        </w:rPr>
      </w:pPr>
      <w:r>
        <w:rPr>
          <w:rFonts w:cs="Times New Roman" w:ascii="Times New Roman" w:hAnsi="Times New Roman"/>
          <w:b/>
          <w:sz w:val="32"/>
          <w:szCs w:val="32"/>
        </w:rPr>
        <w:t>Các tác nhân chính</w:t>
      </w:r>
    </w:p>
    <w:p>
      <w:pPr>
        <w:pStyle w:val="ListParagraph"/>
        <w:spacing w:lineRule="auto" w:line="259" w:before="0" w:after="160"/>
        <w:ind w:left="552" w:hanging="0"/>
        <w:contextualSpacing/>
        <w:rPr>
          <w:b/>
          <w:b/>
          <w:sz w:val="32"/>
          <w:szCs w:val="32"/>
        </w:rPr>
      </w:pPr>
      <w:r>
        <w:rPr>
          <w:b/>
          <w:sz w:val="32"/>
          <w:szCs w:val="32"/>
        </w:rPr>
      </w:r>
    </w:p>
    <w:p>
      <w:pPr>
        <w:pStyle w:val="ListParagraph"/>
        <w:numPr>
          <w:ilvl w:val="0"/>
          <w:numId w:val="13"/>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Người dùng (người đỗ xe)</w:t>
      </w:r>
    </w:p>
    <w:p>
      <w:pPr>
        <w:pStyle w:val="ListParagraph"/>
        <w:numPr>
          <w:ilvl w:val="0"/>
          <w:numId w:val="13"/>
        </w:numPr>
        <w:spacing w:lineRule="auto" w:line="259" w:before="0" w:after="160"/>
        <w:contextualSpacing/>
        <w:rPr>
          <w:rFonts w:ascii="Times New Roman" w:hAnsi="Times New Roman" w:cs="Times New Roman"/>
          <w:sz w:val="28"/>
          <w:szCs w:val="28"/>
        </w:rPr>
      </w:pPr>
      <w:r>
        <w:rPr>
          <w:rFonts w:cs="Times New Roman" w:ascii="Times New Roman" w:hAnsi="Times New Roman"/>
          <w:sz w:val="28"/>
          <w:szCs w:val="28"/>
        </w:rPr>
        <w:t>Quản lý khu vực đỗ xe</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rPr>
          <w:rFonts w:ascii="Times New Roman" w:hAnsi="Times New Roman" w:eastAsia="Times New Roman" w:cs="Times New Roman"/>
          <w:b w:val="false"/>
          <w:b w:val="false"/>
          <w:color w:val="000000" w:themeColor="text1"/>
          <w:sz w:val="36"/>
          <w:szCs w:val="36"/>
        </w:rPr>
      </w:pPr>
      <w:bookmarkStart w:id="4" w:name="_Toc529280763"/>
      <w:r>
        <w:rPr>
          <w:rFonts w:eastAsia="Times New Roman" w:cs="Times New Roman" w:ascii="Times New Roman" w:hAnsi="Times New Roman"/>
          <w:color w:val="000000" w:themeColor="text1"/>
          <w:sz w:val="36"/>
          <w:szCs w:val="36"/>
        </w:rPr>
        <w:t>CHƯƠNG 3: PHÂN TÍCH YÊU CẦU PHẦN MỀM</w:t>
      </w:r>
      <w:bookmarkEnd w:id="4"/>
    </w:p>
    <w:p>
      <w:pPr>
        <w:pStyle w:val="Heading2"/>
        <w:rPr>
          <w:rFonts w:ascii="Times New Roman" w:hAnsi="Times New Roman" w:eastAsia="Times New Roman" w:cs="Times New Roman"/>
          <w:b w:val="false"/>
          <w:b w:val="false"/>
          <w:color w:val="000000" w:themeColor="text1"/>
          <w:sz w:val="32"/>
          <w:szCs w:val="32"/>
        </w:rPr>
      </w:pPr>
      <w:bookmarkStart w:id="5" w:name="_Toc529280764"/>
      <w:r>
        <w:rPr>
          <w:rFonts w:eastAsia="Times New Roman" w:cs="Times New Roman" w:ascii="Times New Roman" w:hAnsi="Times New Roman"/>
          <w:color w:val="000000" w:themeColor="text1"/>
          <w:sz w:val="32"/>
          <w:szCs w:val="32"/>
        </w:rPr>
        <w:t>3.1. Chức năng</w:t>
      </w:r>
      <w:bookmarkEnd w:id="5"/>
    </w:p>
    <w:p>
      <w:pPr>
        <w:pStyle w:val="Heading3"/>
        <w:rPr>
          <w:rFonts w:ascii="Times New Roman" w:hAnsi="Times New Roman" w:eastAsia="Times New Roman" w:cs="Times New Roman"/>
          <w:color w:val="000000" w:themeColor="text1"/>
          <w:sz w:val="32"/>
          <w:szCs w:val="32"/>
        </w:rPr>
      </w:pPr>
      <w:bookmarkStart w:id="6" w:name="_Toc529280765"/>
      <w:r>
        <w:rPr>
          <w:rFonts w:eastAsia="Times New Roman" w:cs="Times New Roman" w:ascii="Times New Roman" w:hAnsi="Times New Roman"/>
          <w:color w:val="000000" w:themeColor="text1"/>
          <w:sz w:val="32"/>
          <w:szCs w:val="32"/>
        </w:rPr>
        <w:t>3.1.1. Biểu đồ Usecase tổng quát</w:t>
      </w:r>
      <w:bookmarkEnd w:id="6"/>
    </w:p>
    <w:p>
      <w:pPr>
        <w:pStyle w:val="Normal"/>
        <w:rPr/>
      </w:pPr>
      <w:r>
        <w:rPr/>
      </w:r>
    </w:p>
    <w:p>
      <w:pPr>
        <w:pStyle w:val="Normal"/>
        <w:jc w:val="center"/>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jc w:val="center"/>
        <w:rPr>
          <w:rFonts w:ascii="Times New Roman" w:hAnsi="Times New Roman" w:eastAsia="Times New Roman" w:cs="Times New Roman"/>
          <w:b/>
          <w:b/>
          <w:color w:val="000000" w:themeColor="text1"/>
          <w:sz w:val="32"/>
          <w:szCs w:val="32"/>
        </w:rPr>
      </w:pPr>
      <w:r>
        <w:rPr/>
        <w:drawing>
          <wp:inline distT="0" distB="0" distL="0" distR="0">
            <wp:extent cx="6309360" cy="30480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6309360" cy="3048000"/>
                    </a:xfrm>
                    <a:prstGeom prst="rect">
                      <a:avLst/>
                    </a:prstGeom>
                  </pic:spPr>
                </pic:pic>
              </a:graphicData>
            </a:graphic>
          </wp:inline>
        </w:drawing>
      </w:r>
    </w:p>
    <w:p>
      <w:pPr>
        <w:pStyle w:val="Normal"/>
        <w:jc w:val="center"/>
        <w:rPr>
          <w:rFonts w:ascii="Times New Roman" w:hAnsi="Times New Roman" w:eastAsia="Times New Roman" w:cs="Times New Roman"/>
          <w:i/>
          <w:i/>
          <w:color w:val="000000" w:themeColor="text1"/>
        </w:rPr>
      </w:pPr>
      <w:r>
        <w:rPr>
          <w:rFonts w:eastAsia="Times New Roman" w:cs="Times New Roman" w:ascii="Times New Roman" w:hAnsi="Times New Roman"/>
          <w:i/>
          <w:color w:val="000000" w:themeColor="text1"/>
          <w:sz w:val="32"/>
          <w:szCs w:val="32"/>
        </w:rPr>
        <w:tab/>
      </w:r>
      <w:r>
        <w:rPr>
          <w:rFonts w:eastAsia="Times New Roman" w:cs="Times New Roman" w:ascii="Times New Roman" w:hAnsi="Times New Roman"/>
          <w:i/>
          <w:color w:val="000000" w:themeColor="text1"/>
        </w:rPr>
        <w:t xml:space="preserve">Biểu đồ use case tổng quát </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3"/>
        <w:rPr>
          <w:rFonts w:ascii="Times New Roman" w:hAnsi="Times New Roman" w:eastAsia="Times New Roman" w:cs="Times New Roman"/>
          <w:color w:val="000000" w:themeColor="text1"/>
          <w:sz w:val="32"/>
          <w:szCs w:val="32"/>
        </w:rPr>
      </w:pPr>
      <w:bookmarkStart w:id="7" w:name="_Toc529280766"/>
      <w:r>
        <w:rPr>
          <w:rFonts w:eastAsia="Times New Roman" w:cs="Times New Roman" w:ascii="Times New Roman" w:hAnsi="Times New Roman"/>
          <w:color w:val="000000" w:themeColor="text1"/>
          <w:sz w:val="32"/>
          <w:szCs w:val="32"/>
        </w:rPr>
        <w:t>3.1.2. Danh sách tác nhân</w:t>
      </w:r>
      <w:bookmarkEnd w:id="7"/>
    </w:p>
    <w:p>
      <w:pPr>
        <w:pStyle w:val="Normal"/>
        <w:ind w:left="1440" w:hanging="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tbl>
      <w:tblPr>
        <w:tblStyle w:val="a"/>
        <w:tblW w:w="9180" w:type="dxa"/>
        <w:jc w:val="left"/>
        <w:tblInd w:w="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395"/>
        <w:gridCol w:w="3135"/>
        <w:gridCol w:w="4650"/>
      </w:tblGrid>
      <w:tr>
        <w:trPr/>
        <w:tc>
          <w:tcPr>
            <w:tcW w:w="1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STT</w:t>
            </w:r>
          </w:p>
        </w:tc>
        <w:tc>
          <w:tcPr>
            <w:tcW w:w="31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4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r>
      <w:tr>
        <w:trPr/>
        <w:tc>
          <w:tcPr>
            <w:tcW w:w="1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1</w:t>
            </w:r>
          </w:p>
        </w:tc>
        <w:tc>
          <w:tcPr>
            <w:tcW w:w="31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w:t>
            </w:r>
          </w:p>
        </w:tc>
        <w:tc>
          <w:tcPr>
            <w:tcW w:w="4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Là người gửi xe vào khu vực trông giữ xe</w:t>
            </w:r>
          </w:p>
        </w:tc>
      </w:tr>
      <w:tr>
        <w:trPr/>
        <w:tc>
          <w:tcPr>
            <w:tcW w:w="1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2</w:t>
            </w:r>
          </w:p>
        </w:tc>
        <w:tc>
          <w:tcPr>
            <w:tcW w:w="31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w:t>
            </w:r>
          </w:p>
        </w:tc>
        <w:tc>
          <w:tcPr>
            <w:tcW w:w="4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Là người quản lý hệ thống, bao gồm: thông tin các vị trí trống, đã gửi, thông tin xe tại các ô, doanh thu.</w:t>
            </w:r>
          </w:p>
        </w:tc>
      </w:tr>
      <w:tr>
        <w:trPr/>
        <w:tc>
          <w:tcPr>
            <w:tcW w:w="1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3</w:t>
            </w:r>
          </w:p>
        </w:tc>
        <w:tc>
          <w:tcPr>
            <w:tcW w:w="31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Cảm biến</w:t>
            </w:r>
          </w:p>
        </w:tc>
        <w:tc>
          <w:tcPr>
            <w:tcW w:w="4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Là cảm biến được gắn tại các vị trí đỗ xe tại bãi đỗ</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3"/>
        <w:rPr>
          <w:rFonts w:ascii="Times New Roman" w:hAnsi="Times New Roman" w:eastAsia="Times New Roman" w:cs="Times New Roman"/>
          <w:b w:val="false"/>
          <w:b w:val="false"/>
          <w:color w:val="000000" w:themeColor="text1"/>
          <w:sz w:val="32"/>
          <w:szCs w:val="32"/>
        </w:rPr>
      </w:pPr>
      <w:bookmarkStart w:id="8" w:name="_Toc529280767"/>
      <w:r>
        <w:rPr>
          <w:rFonts w:eastAsia="Times New Roman" w:cs="Times New Roman" w:ascii="Times New Roman" w:hAnsi="Times New Roman"/>
          <w:color w:val="000000" w:themeColor="text1"/>
          <w:sz w:val="32"/>
          <w:szCs w:val="32"/>
        </w:rPr>
        <w:t>3.1.3. Danh sách use case</w:t>
      </w:r>
      <w:bookmarkEnd w:id="8"/>
    </w:p>
    <w:p>
      <w:pPr>
        <w:pStyle w:val="Normal"/>
        <w:rPr/>
      </w:pPr>
      <w:r>
        <w:rPr/>
      </w:r>
    </w:p>
    <w:tbl>
      <w:tblPr>
        <w:tblStyle w:val="a0"/>
        <w:tblW w:w="9210" w:type="dxa"/>
        <w:jc w:val="left"/>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214"/>
        <w:gridCol w:w="2070"/>
        <w:gridCol w:w="3945"/>
        <w:gridCol w:w="1980"/>
      </w:tblGrid>
      <w:tr>
        <w:trPr>
          <w:trHeight w:val="780" w:hRule="atLeast"/>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Tên use case </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Mô Tả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Tác nhân tham gia</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UC01</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Đăng ký</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đăng ký tài khoản để sử dụng dịch vụ</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(khách hàng)</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UC02</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Đăng nhập</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đăng nhập vào hệ thống quản lý bãi đỗ xe (với quản lý) và đăng nhập vào hệ thống gửi xe (với khách hàng)</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 người dùng</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UC03</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Đăng ký đỗ xe</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hoàn thành đăng kí đỗ xe tại điểm đỗ</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UC04</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 thông tin khu vực</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xem thông tin khu vực bãi đỗ xe</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UC05</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Thống kê khu vực đỗ xe</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quản lý thống kê các thông tin về khu vực đỗ xe theo thời gian và theo khu vực bãi đỗ</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UC06</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Xem lịch sử đỗ xe</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xem lại lịch sử đỗ xe của mình</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w:t>
            </w:r>
          </w:p>
        </w:tc>
      </w:tr>
      <w:tr>
        <w:trPr/>
        <w:tc>
          <w:tcPr>
            <w:tcW w:w="1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UC07</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Gửi tín hiệu đỗ xe</w:t>
            </w:r>
          </w:p>
        </w:tc>
        <w:tc>
          <w:tcPr>
            <w:tcW w:w="3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cảm biến gửi thông tin có xe đỗ tại vị trí đặt cảm biến</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Cảm biến</w:t>
            </w:r>
          </w:p>
        </w:tc>
      </w:tr>
    </w:tbl>
    <w:p>
      <w:pPr>
        <w:pStyle w:val="Normal"/>
        <w:ind w:left="1440" w:hanging="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Heading3"/>
        <w:rPr>
          <w:rFonts w:ascii="Times New Roman" w:hAnsi="Times New Roman" w:eastAsia="Times New Roman" w:cs="Times New Roman"/>
          <w:b w:val="false"/>
          <w:b w:val="false"/>
          <w:color w:val="000000" w:themeColor="text1"/>
          <w:sz w:val="32"/>
          <w:szCs w:val="32"/>
        </w:rPr>
      </w:pPr>
      <w:bookmarkStart w:id="9" w:name="_Toc529280768"/>
      <w:r>
        <w:rPr>
          <w:rFonts w:eastAsia="Times New Roman" w:cs="Times New Roman" w:ascii="Times New Roman" w:hAnsi="Times New Roman"/>
          <w:color w:val="000000" w:themeColor="text1"/>
          <w:sz w:val="32"/>
          <w:szCs w:val="32"/>
        </w:rPr>
        <w:t>3.1.4. Đặc tả use case</w:t>
      </w:r>
      <w:bookmarkEnd w:id="9"/>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Heading4"/>
        <w:rPr>
          <w:rFonts w:ascii="Times New Roman" w:hAnsi="Times New Roman" w:eastAsia="Times New Roman" w:cs="Times New Roman"/>
          <w:b w:val="false"/>
          <w:b w:val="false"/>
          <w:color w:val="000000" w:themeColor="text1"/>
          <w:sz w:val="32"/>
          <w:szCs w:val="32"/>
        </w:rPr>
      </w:pPr>
      <w:r>
        <w:rPr>
          <w:rFonts w:eastAsia="Times New Roman" w:cs="Times New Roman" w:ascii="Times New Roman" w:hAnsi="Times New Roman"/>
          <w:color w:val="000000" w:themeColor="text1"/>
          <w:sz w:val="32"/>
          <w:szCs w:val="32"/>
        </w:rPr>
        <w:t>3.1.4.1. Usecase Đăng ký</w:t>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32"/>
          <w:szCs w:val="32"/>
        </w:rPr>
        <w:tab/>
      </w:r>
    </w:p>
    <w:tbl>
      <w:tblPr>
        <w:tblStyle w:val="a1"/>
        <w:tblW w:w="993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39"/>
        <w:gridCol w:w="8190"/>
      </w:tblGrid>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UC01</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Đăng ký</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đăng ký tài khoản để sử dụng dịch vụ</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đã truy cập vào hệ thống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7"/>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người dùng chọn button “Đăng ký”</w:t>
            </w:r>
          </w:p>
          <w:p>
            <w:pPr>
              <w:pStyle w:val="Normal"/>
              <w:widowControl w:val="false"/>
              <w:numPr>
                <w:ilvl w:val="0"/>
                <w:numId w:val="7"/>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hiển thị giao diện đăng ký.</w:t>
            </w:r>
          </w:p>
          <w:p>
            <w:pPr>
              <w:pStyle w:val="Normal"/>
              <w:widowControl w:val="false"/>
              <w:numPr>
                <w:ilvl w:val="0"/>
                <w:numId w:val="7"/>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nhận thông tin đăng ký và lưu vào cơ sở dữ liệu.</w:t>
            </w:r>
          </w:p>
          <w:p>
            <w:pPr>
              <w:pStyle w:val="Normal"/>
              <w:widowControl w:val="false"/>
              <w:numPr>
                <w:ilvl w:val="0"/>
                <w:numId w:val="7"/>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Thông báo xác nhận cho người dùng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Bình thường</w:t>
            </w:r>
          </w:p>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Sử dụng cho người dùng lần đầu, chưa có tài khoản hệ thống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4"/>
        <w:rPr>
          <w:rFonts w:ascii="Times New Roman" w:hAnsi="Times New Roman" w:eastAsia="Times New Roman" w:cs="Times New Roman"/>
          <w:b w:val="false"/>
          <w:b w:val="false"/>
          <w:color w:val="000000" w:themeColor="text1"/>
          <w:sz w:val="32"/>
          <w:szCs w:val="32"/>
        </w:rPr>
      </w:pPr>
      <w:r>
        <w:rPr>
          <w:rFonts w:eastAsia="Times New Roman" w:cs="Times New Roman" w:ascii="Times New Roman" w:hAnsi="Times New Roman"/>
          <w:color w:val="000000" w:themeColor="text1"/>
          <w:sz w:val="32"/>
          <w:szCs w:val="32"/>
        </w:rPr>
        <w:t>3.1.4.2. Usecase Đăng nhập</w:t>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ab/>
        <w:tab/>
        <w:t xml:space="preserve"> </w:t>
        <w:tab/>
        <w:t xml:space="preserve"> </w:t>
        <w:tab/>
      </w:r>
    </w:p>
    <w:tbl>
      <w:tblPr>
        <w:tblStyle w:val="a2"/>
        <w:tblW w:w="9735" w:type="dxa"/>
        <w:jc w:val="left"/>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noVBand="1" w:val="0600" w:noHBand="1" w:lastColumn="0" w:firstColumn="0" w:lastRow="0" w:firstRow="0"/>
      </w:tblPr>
      <w:tblGrid>
        <w:gridCol w:w="1769"/>
        <w:gridCol w:w="7965"/>
      </w:tblGrid>
      <w:tr>
        <w:trPr>
          <w:trHeight w:val="74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UC02</w:t>
            </w:r>
          </w:p>
        </w:tc>
      </w:tr>
      <w:tr>
        <w:trPr>
          <w:trHeight w:val="54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Đăng nhập</w:t>
            </w:r>
          </w:p>
        </w:tc>
      </w:tr>
      <w:tr>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và người quản lý</w:t>
            </w:r>
          </w:p>
        </w:tc>
      </w:tr>
      <w:tr>
        <w:trPr>
          <w:trHeight w:val="16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đăng nhập vào hệ thống quản lý bãi đỗ xe (đối với quản lý) và đăng nhập vào hệ thống gửi xe (đối với khách hàng)</w:t>
              <w:tab/>
            </w:r>
          </w:p>
        </w:tc>
      </w:tr>
      <w:tr>
        <w:trPr>
          <w:trHeight w:val="72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Tiền điều kiện</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đã truy cập vào hệ thống</w:t>
            </w:r>
          </w:p>
        </w:tc>
      </w:tr>
      <w:tr>
        <w:trPr>
          <w:trHeight w:val="6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Không có </w:t>
            </w:r>
          </w:p>
        </w:tc>
      </w:tr>
      <w:tr>
        <w:trPr>
          <w:trHeight w:val="134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numPr>
                <w:ilvl w:val="0"/>
                <w:numId w:val="2"/>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người dùng chọn button “Đăng nhập”</w:t>
            </w:r>
          </w:p>
          <w:p>
            <w:pPr>
              <w:pStyle w:val="Normal"/>
              <w:numPr>
                <w:ilvl w:val="0"/>
                <w:numId w:val="2"/>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hiển thị giao diện đăng nhập, kiểm tra người dùng là quản lý hay khách hàng bằng checkbox.</w:t>
            </w:r>
          </w:p>
          <w:p>
            <w:pPr>
              <w:pStyle w:val="Normal"/>
              <w:numPr>
                <w:ilvl w:val="0"/>
                <w:numId w:val="2"/>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nhận thông tin đăng nhập và kiểm tra thông tin.</w:t>
            </w:r>
          </w:p>
          <w:p>
            <w:pPr>
              <w:pStyle w:val="Normal"/>
              <w:numPr>
                <w:ilvl w:val="0"/>
                <w:numId w:val="2"/>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Thông báo xác nhận cho người dùng</w:t>
            </w:r>
          </w:p>
        </w:tc>
      </w:tr>
      <w:tr>
        <w:trPr>
          <w:trHeight w:val="316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phụ</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(C-1): </w:t>
            </w:r>
          </w:p>
          <w:p>
            <w:pPr>
              <w:pStyle w:val="Normal"/>
              <w:numPr>
                <w:ilvl w:val="0"/>
                <w:numId w:val="5"/>
              </w:numPr>
              <w:spacing w:before="0" w:after="0"/>
              <w:contextualSpacing/>
              <w:rPr>
                <w:color w:val="000000" w:themeColor="text1"/>
              </w:rPr>
            </w:pPr>
            <w:r>
              <w:rPr>
                <w:rFonts w:eastAsia="Times New Roman" w:cs="Times New Roman" w:ascii="Times New Roman" w:hAnsi="Times New Roman"/>
                <w:color w:val="000000" w:themeColor="text1"/>
                <w:sz w:val="28"/>
                <w:szCs w:val="28"/>
              </w:rPr>
              <w:t xml:space="preserve">Hệ thống kiểm tra thông tin và xác nhận tài khoản của quản lý </w:t>
            </w:r>
          </w:p>
          <w:p>
            <w:pPr>
              <w:pStyle w:val="Normal"/>
              <w:numPr>
                <w:ilvl w:val="0"/>
                <w:numId w:val="5"/>
              </w:numPr>
              <w:spacing w:before="0" w:after="0"/>
              <w:contextualSpacing/>
              <w:rPr>
                <w:color w:val="000000" w:themeColor="text1"/>
              </w:rPr>
            </w:pPr>
            <w:r>
              <w:rPr>
                <w:rFonts w:eastAsia="Times New Roman" w:cs="Times New Roman" w:ascii="Times New Roman" w:hAnsi="Times New Roman"/>
                <w:color w:val="000000" w:themeColor="text1"/>
                <w:sz w:val="28"/>
                <w:szCs w:val="28"/>
              </w:rPr>
              <w:t>Gửi thông báo đăng nhập thành công.</w:t>
            </w:r>
          </w:p>
          <w:p>
            <w:pPr>
              <w:pStyle w:val="Normal"/>
              <w:numPr>
                <w:ilvl w:val="0"/>
                <w:numId w:val="5"/>
              </w:numPr>
              <w:spacing w:before="0" w:after="0"/>
              <w:contextualSpacing/>
              <w:rPr>
                <w:color w:val="000000" w:themeColor="text1"/>
              </w:rPr>
            </w:pPr>
            <w:r>
              <w:rPr>
                <w:rFonts w:eastAsia="Times New Roman" w:cs="Times New Roman" w:ascii="Times New Roman" w:hAnsi="Times New Roman"/>
                <w:color w:val="000000" w:themeColor="text1"/>
                <w:sz w:val="28"/>
                <w:szCs w:val="28"/>
              </w:rPr>
              <w:t>Hệ thống hiển thị giao diện quản lý</w:t>
              <w:tab/>
              <w:tab/>
              <w:tab/>
            </w:r>
          </w:p>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(C-2): Người dùng là khách hàng</w:t>
              <w:tab/>
            </w:r>
          </w:p>
          <w:p>
            <w:pPr>
              <w:pStyle w:val="Normal"/>
              <w:numPr>
                <w:ilvl w:val="0"/>
                <w:numId w:val="3"/>
              </w:numPr>
              <w:spacing w:before="0" w:after="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sz w:val="28"/>
                <w:szCs w:val="28"/>
              </w:rPr>
              <w:t>Hệ thống kiểm tra thông tin và xác nhận tài khoản của khách hàng.</w:t>
            </w:r>
          </w:p>
          <w:p>
            <w:pPr>
              <w:pStyle w:val="Normal"/>
              <w:numPr>
                <w:ilvl w:val="0"/>
                <w:numId w:val="3"/>
              </w:numPr>
              <w:spacing w:before="0" w:after="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sz w:val="28"/>
                <w:szCs w:val="28"/>
              </w:rPr>
              <w:t>Gửi thông báo đăng nhập thành công</w:t>
            </w:r>
          </w:p>
          <w:p>
            <w:pPr>
              <w:pStyle w:val="Normal"/>
              <w:numPr>
                <w:ilvl w:val="0"/>
                <w:numId w:val="3"/>
              </w:numPr>
              <w:spacing w:before="0" w:after="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sz w:val="28"/>
                <w:szCs w:val="28"/>
              </w:rPr>
              <w:t>Hệ thống hiển thị giao diện quét mã QR</w:t>
            </w:r>
          </w:p>
        </w:tc>
      </w:tr>
      <w:tr>
        <w:trPr>
          <w:trHeight w:val="46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Ngoại lệ</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E1: Thông tin tài khoản không chính xác, thông báo lỗi cho người dùng.</w:t>
            </w:r>
          </w:p>
        </w:tc>
      </w:tr>
      <w:tr>
        <w:trPr>
          <w:trHeight w:val="92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Bình thường</w:t>
            </w:r>
          </w:p>
        </w:tc>
      </w:tr>
      <w:tr>
        <w:trPr>
          <w:trHeight w:val="70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Quản </w:t>
              <w:tab/>
              <w:t>lý đã có tài khoản của quản lý</w:t>
            </w:r>
          </w:p>
        </w:tc>
      </w:tr>
      <w:tr>
        <w:trPr>
          <w:trHeight w:val="640" w:hRule="atLeast"/>
        </w:trPr>
        <w:tc>
          <w:tcPr>
            <w:tcW w:w="17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79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val="false"/>
              <w:pBdr/>
              <w:spacing w:lineRule="auto" w:line="276"/>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Heading4"/>
        <w:rPr>
          <w:rFonts w:ascii="Times New Roman" w:hAnsi="Times New Roman" w:eastAsia="Times New Roman" w:cs="Times New Roman"/>
          <w:b w:val="false"/>
          <w:b w:val="false"/>
          <w:color w:val="000000" w:themeColor="text1"/>
          <w:sz w:val="32"/>
          <w:szCs w:val="32"/>
        </w:rPr>
      </w:pPr>
      <w:r>
        <w:rPr>
          <w:rFonts w:eastAsia="Times New Roman" w:cs="Times New Roman" w:ascii="Times New Roman" w:hAnsi="Times New Roman"/>
          <w:color w:val="000000" w:themeColor="text1"/>
          <w:sz w:val="32"/>
          <w:szCs w:val="32"/>
        </w:rPr>
        <w:t>3.1.4.3. Usecase Đăng ký đỗ xe</w:t>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tbl>
      <w:tblPr>
        <w:tblStyle w:val="a4"/>
        <w:tblW w:w="993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39"/>
        <w:gridCol w:w="8190"/>
      </w:tblGrid>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UC03</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Đăng ký đỗ xe</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(Người đăng ký đỗ xe)</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hoàn thành đăng kí đỗ xe tại điểm đỗ</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đã đỗ xe vào điểm đỗ và truy cập và hệ thống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đã nhập đầy đủ thông tin đăng kí và được hệ thống xác nhận.</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8"/>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người dùng chọn button “Xác nhận đỗ xe”</w:t>
            </w:r>
          </w:p>
          <w:p>
            <w:pPr>
              <w:pStyle w:val="Normal"/>
              <w:widowControl w:val="false"/>
              <w:numPr>
                <w:ilvl w:val="0"/>
                <w:numId w:val="8"/>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Camera kích hoat cho phép người dùng quét mã QR tại điểm đỗ xe.</w:t>
              <w:tab/>
            </w:r>
          </w:p>
          <w:p>
            <w:pPr>
              <w:pStyle w:val="Normal"/>
              <w:widowControl w:val="false"/>
              <w:numPr>
                <w:ilvl w:val="0"/>
                <w:numId w:val="8"/>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nhận thông tin điểm đỗ, xác nhận với thông tin gửi về từ cảm biến để xác nhận người dùng gửi xe thành công, bắt đầu tính thời gian đỗ xe.</w:t>
            </w:r>
          </w:p>
          <w:p>
            <w:pPr>
              <w:pStyle w:val="Normal"/>
              <w:widowControl w:val="false"/>
              <w:numPr>
                <w:ilvl w:val="0"/>
                <w:numId w:val="8"/>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thông báo cho người dùng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1"/>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Sau khi người dùng dời xe khỏi điểm đỗ, cảm biến sẽ gửi tín hiệu xa ra cho server.</w:t>
            </w:r>
          </w:p>
          <w:p>
            <w:pPr>
              <w:pStyle w:val="Normal"/>
              <w:widowControl w:val="false"/>
              <w:numPr>
                <w:ilvl w:val="0"/>
                <w:numId w:val="1"/>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Server xử lý tín hiệu, số tiền gửi xe sẽ được thanh toán tự động qua tài khoản đăng kí của người dùng.</w:t>
            </w:r>
          </w:p>
          <w:p>
            <w:pPr>
              <w:pStyle w:val="Normal"/>
              <w:widowControl w:val="false"/>
              <w:numPr>
                <w:ilvl w:val="0"/>
                <w:numId w:val="1"/>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Thông báo thanh toán cho người dùng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E3: thông tin nhận từ cảm biến và mã QR không khớp.</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Nhiều</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4"/>
        <w:rPr>
          <w:rFonts w:ascii="Times New Roman" w:hAnsi="Times New Roman" w:eastAsia="Times New Roman" w:cs="Times New Roman"/>
          <w:b w:val="false"/>
          <w:b w:val="false"/>
          <w:color w:val="000000" w:themeColor="text1"/>
          <w:sz w:val="32"/>
          <w:szCs w:val="32"/>
        </w:rPr>
      </w:pPr>
      <w:r>
        <w:rPr>
          <w:rFonts w:eastAsia="Times New Roman" w:cs="Times New Roman" w:ascii="Times New Roman" w:hAnsi="Times New Roman"/>
          <w:color w:val="000000" w:themeColor="text1"/>
          <w:sz w:val="32"/>
          <w:szCs w:val="32"/>
        </w:rPr>
        <w:t>3.1.4.4. Usecase Quản lý thông tin khu vực đỗ xe</w:t>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tbl>
      <w:tblPr>
        <w:tblStyle w:val="a5"/>
        <w:tblW w:w="993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39"/>
        <w:gridCol w:w="8190"/>
      </w:tblGrid>
      <w:tr>
        <w:trPr>
          <w:trHeight w:val="540" w:hRule="atLeast"/>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UC04</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 thông tin khu vực</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Quản lý </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quản lý xem thông tin khu vực bãi đỗ xe</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đăng nhập vào hệ thống quản lý</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6"/>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quản lý chọn khu vực bãi đỗ.</w:t>
            </w:r>
          </w:p>
          <w:p>
            <w:pPr>
              <w:pStyle w:val="Normal"/>
              <w:widowControl w:val="false"/>
              <w:numPr>
                <w:ilvl w:val="0"/>
                <w:numId w:val="6"/>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hiển thị thông tin hiện tại về danh sách xe đỗ, vị trí đỗ xe tại bãi đỗ tương ứng.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Bình thường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4"/>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 xml:space="preserve">3.1.4.5. Thống kê khu vực </w:t>
      </w:r>
    </w:p>
    <w:p>
      <w:pPr>
        <w:pStyle w:val="Normal"/>
        <w:rPr/>
      </w:pPr>
      <w:r>
        <w:rPr/>
      </w:r>
    </w:p>
    <w:p>
      <w:pPr>
        <w:pStyle w:val="Normal"/>
        <w:jc w:val="center"/>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p>
      <w:pPr>
        <w:pStyle w:val="Normal"/>
        <w:jc w:val="center"/>
        <w:rPr>
          <w:rFonts w:ascii="Times New Roman" w:hAnsi="Times New Roman" w:eastAsia="Times New Roman" w:cs="Times New Roman"/>
          <w:b/>
          <w:b/>
          <w:color w:val="000000" w:themeColor="text1"/>
          <w:sz w:val="32"/>
          <w:szCs w:val="32"/>
        </w:rPr>
      </w:pPr>
      <w:r>
        <w:rPr/>
        <w:drawing>
          <wp:inline distT="0" distB="0" distL="0" distR="0">
            <wp:extent cx="5654040" cy="29337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rcRect l="735" t="0" r="1504" b="7670"/>
                    <a:stretch>
                      <a:fillRect/>
                    </a:stretch>
                  </pic:blipFill>
                  <pic:spPr bwMode="auto">
                    <a:xfrm>
                      <a:off x="0" y="0"/>
                      <a:ext cx="5654040" cy="2933700"/>
                    </a:xfrm>
                    <a:prstGeom prst="rect">
                      <a:avLst/>
                    </a:prstGeom>
                  </pic:spPr>
                </pic:pic>
              </a:graphicData>
            </a:graphic>
          </wp:inline>
        </w:drawing>
      </w:r>
    </w:p>
    <w:p>
      <w:pPr>
        <w:pStyle w:val="Normal"/>
        <w:jc w:val="center"/>
        <w:rPr>
          <w:rFonts w:ascii="Times New Roman" w:hAnsi="Times New Roman" w:eastAsia="Times New Roman" w:cs="Times New Roman"/>
          <w:b/>
          <w:b/>
          <w:i/>
          <w:i/>
          <w:color w:val="000000" w:themeColor="text1"/>
        </w:rPr>
      </w:pPr>
      <w:r>
        <w:rPr>
          <w:rFonts w:eastAsia="Times New Roman" w:cs="Times New Roman" w:ascii="Times New Roman" w:hAnsi="Times New Roman"/>
          <w:i/>
          <w:color w:val="000000" w:themeColor="text1"/>
        </w:rPr>
        <w:t>Usecase Thống kê (Mức 2)</w:t>
      </w:r>
    </w:p>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tbl>
      <w:tblPr>
        <w:tblStyle w:val="a6"/>
        <w:tblW w:w="993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39"/>
        <w:gridCol w:w="8190"/>
      </w:tblGrid>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UC05</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Thống kê khu vực</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Quản lý</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quản lý thống kê các thông tin về khu vực đỗ xe mà người đó quản lý</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đã đăng nhập và hệ thống quản lý</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4"/>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người dùng chọn button “Thống kê”</w:t>
            </w:r>
          </w:p>
          <w:p>
            <w:pPr>
              <w:pStyle w:val="Normal"/>
              <w:widowControl w:val="false"/>
              <w:numPr>
                <w:ilvl w:val="0"/>
                <w:numId w:val="4"/>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 chọn kiểu thống kê, khoảng thời gian thống kê.</w:t>
            </w:r>
          </w:p>
          <w:p>
            <w:pPr>
              <w:pStyle w:val="Normal"/>
              <w:widowControl w:val="false"/>
              <w:numPr>
                <w:ilvl w:val="0"/>
                <w:numId w:val="4"/>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truy vấn CSDL, đưa ra thông tin thống kê về doanh thu hoặc số lượng xe đã gửi theo khoảng thời gian quản lý yêu cầu.</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In thống kê</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Bình thường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4"/>
        <w:rPr>
          <w:rFonts w:ascii="Times New Roman" w:hAnsi="Times New Roman" w:eastAsia="Times New Roman" w:cs="Times New Roman"/>
          <w:b w:val="false"/>
          <w:b w:val="false"/>
          <w:color w:val="000000" w:themeColor="text1"/>
          <w:sz w:val="32"/>
          <w:szCs w:val="32"/>
        </w:rPr>
      </w:pPr>
      <w:r>
        <w:rPr>
          <w:rFonts w:eastAsia="Times New Roman" w:cs="Times New Roman" w:ascii="Times New Roman" w:hAnsi="Times New Roman"/>
          <w:color w:val="000000" w:themeColor="text1"/>
          <w:sz w:val="32"/>
          <w:szCs w:val="32"/>
        </w:rPr>
        <w:t>3.1.4.6. Usecase Xem lịch sử đỗ xe</w:t>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tbl>
      <w:tblPr>
        <w:tblStyle w:val="a6"/>
        <w:tblW w:w="993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39"/>
        <w:gridCol w:w="8190"/>
      </w:tblGrid>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UC06</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Xem lịch sử đỗ xe</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Người dùng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người dùng xem lại lịch sử đỗ xe của mình (tương ứng với tài khoản người dùng)</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Người dùng đã đăng nhập và hệ thống </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14"/>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người dùng chọn button “Lịch sử đỗ xe”</w:t>
            </w:r>
          </w:p>
          <w:p>
            <w:pPr>
              <w:pStyle w:val="Normal"/>
              <w:widowControl w:val="false"/>
              <w:numPr>
                <w:ilvl w:val="0"/>
                <w:numId w:val="14"/>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Hệ thống truy vấn CSDL, hiển thị thông tin đỗ xe của người dùng (tương ứng với tài khoản đăng nhập)</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Ít</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4"/>
        <w:rPr>
          <w:rFonts w:ascii="Times New Roman" w:hAnsi="Times New Roman" w:eastAsia="Times New Roman" w:cs="Times New Roman"/>
          <w:b w:val="false"/>
          <w:b w:val="false"/>
          <w:color w:val="000000" w:themeColor="text1"/>
          <w:sz w:val="32"/>
          <w:szCs w:val="32"/>
        </w:rPr>
      </w:pPr>
      <w:r>
        <w:rPr>
          <w:rFonts w:eastAsia="Times New Roman" w:cs="Times New Roman" w:ascii="Times New Roman" w:hAnsi="Times New Roman"/>
          <w:color w:val="000000" w:themeColor="text1"/>
          <w:sz w:val="32"/>
          <w:szCs w:val="32"/>
        </w:rPr>
        <w:t>3.1.4.7. Usecase Gửi thông tin đỗ xe</w:t>
      </w:r>
    </w:p>
    <w:p>
      <w:pPr>
        <w:pStyle w:val="Normal"/>
        <w:rPr>
          <w:rFonts w:ascii="Times New Roman" w:hAnsi="Times New Roman" w:eastAsia="Times New Roman" w:cs="Times New Roman"/>
          <w:b/>
          <w:b/>
          <w:color w:val="000000" w:themeColor="text1"/>
          <w:sz w:val="32"/>
          <w:szCs w:val="32"/>
        </w:rPr>
      </w:pPr>
      <w:r>
        <w:rPr>
          <w:rFonts w:eastAsia="Times New Roman" w:cs="Times New Roman" w:ascii="Times New Roman" w:hAnsi="Times New Roman"/>
          <w:b/>
          <w:color w:val="000000" w:themeColor="text1"/>
          <w:sz w:val="32"/>
          <w:szCs w:val="32"/>
        </w:rPr>
      </w:r>
    </w:p>
    <w:tbl>
      <w:tblPr>
        <w:tblStyle w:val="a6"/>
        <w:tblW w:w="993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39"/>
        <w:gridCol w:w="8190"/>
      </w:tblGrid>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UC07</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Gửi thông tin đỗ xe</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Cảm biến</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cho phép cảm biến gửi thông tin khi có xe đỗ hoặc rời đi tại vị trí đặt cảm biến</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16"/>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Ca sử dụng bắt đầu khi người dùng di chuyển xe vào hoặc ra khỏi vị trí đỗ xe.</w:t>
            </w:r>
          </w:p>
          <w:p>
            <w:pPr>
              <w:pStyle w:val="Normal"/>
              <w:widowControl w:val="false"/>
              <w:numPr>
                <w:ilvl w:val="0"/>
                <w:numId w:val="16"/>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Cảm biến nhận tín hiệu thay đổi, gửi lại thông tin xa vào hoặc ra khỏi điểm đỗ cho server.</w:t>
            </w:r>
          </w:p>
          <w:p>
            <w:pPr>
              <w:pStyle w:val="Normal"/>
              <w:widowControl w:val="false"/>
              <w:numPr>
                <w:ilvl w:val="0"/>
                <w:numId w:val="16"/>
              </w:numPr>
              <w:spacing w:before="0" w:after="0"/>
              <w:contextualSpacing/>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Server xử lý thông tin và thao tác với CSDL.</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Nhiều</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r>
        <w:trPr/>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Không có</w:t>
            </w:r>
          </w:p>
        </w:tc>
      </w:tr>
    </w:tbl>
    <w:p>
      <w:pPr>
        <w:pStyle w:val="Normal"/>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2"/>
        <w:rPr>
          <w:rFonts w:ascii="Times New Roman" w:hAnsi="Times New Roman" w:eastAsia="Times New Roman" w:cs="Times New Roman"/>
          <w:b w:val="false"/>
          <w:b w:val="false"/>
          <w:color w:val="000000" w:themeColor="text1"/>
          <w:sz w:val="32"/>
          <w:szCs w:val="32"/>
        </w:rPr>
      </w:pPr>
      <w:bookmarkStart w:id="10" w:name="_Toc529280769"/>
      <w:r>
        <w:rPr>
          <w:rFonts w:eastAsia="Times New Roman" w:cs="Times New Roman" w:ascii="Times New Roman" w:hAnsi="Times New Roman"/>
          <w:color w:val="000000" w:themeColor="text1"/>
          <w:sz w:val="32"/>
          <w:szCs w:val="32"/>
        </w:rPr>
        <w:t>3.2. Tính tiện dụng</w:t>
      </w:r>
      <w:bookmarkEnd w:id="10"/>
    </w:p>
    <w:p>
      <w:pPr>
        <w:pStyle w:val="ListParagraph"/>
        <w:numPr>
          <w:ilvl w:val="0"/>
          <w:numId w:val="15"/>
        </w:numP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Hệ thống dễ dàng đối với người sử dụng,  chỉ cần đỗ xe và quét mã QR xác nhận, còn lại việc thu phí do hệ thống tính toán giải quyết</w:t>
      </w:r>
    </w:p>
    <w:p>
      <w:pPr>
        <w:pStyle w:val="ListParagraph"/>
        <w:numPr>
          <w:ilvl w:val="0"/>
          <w:numId w:val="15"/>
        </w:numP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Không rườm rà, không dùng tiền mặt để giao dịch</w:t>
      </w:r>
    </w:p>
    <w:p>
      <w:pPr>
        <w:pStyle w:val="ListParagraph"/>
        <w:numPr>
          <w:ilvl w:val="0"/>
          <w:numId w:val="15"/>
        </w:numP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Người quản lý dễ dàng có được thống kê chi tiết và quản lý bãi đỗ</w:t>
      </w:r>
    </w:p>
    <w:p>
      <w:pPr>
        <w:pStyle w:val="ListParagraph"/>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2"/>
        <w:rPr>
          <w:rFonts w:ascii="Times New Roman" w:hAnsi="Times New Roman" w:eastAsia="Times New Roman" w:cs="Times New Roman"/>
          <w:b w:val="false"/>
          <w:b w:val="false"/>
          <w:color w:val="000000" w:themeColor="text1"/>
          <w:sz w:val="32"/>
          <w:szCs w:val="32"/>
        </w:rPr>
      </w:pPr>
      <w:bookmarkStart w:id="11" w:name="_Toc529280770"/>
      <w:r>
        <w:rPr>
          <w:rFonts w:eastAsia="Times New Roman" w:cs="Times New Roman" w:ascii="Times New Roman" w:hAnsi="Times New Roman"/>
          <w:color w:val="000000" w:themeColor="text1"/>
          <w:sz w:val="32"/>
          <w:szCs w:val="32"/>
        </w:rPr>
        <w:t>3.3. Độ tin cậy</w:t>
      </w:r>
      <w:bookmarkEnd w:id="11"/>
    </w:p>
    <w:p>
      <w:pPr>
        <w:pStyle w:val="Normal"/>
        <w:ind w:firstLine="72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t>Hệ thống lưu trữ thông tin người dùng một  cách bảo  mật, thông tin về doanh thu, quản lý bãi đỗ chỉ có admin mới có quyền xem. Khi kết nối đến với blockchain, thông tin đỗ xe và thanh toán phí không thể bị thay đổi, tránh tình trạng sai phạm trong thu phí đỗ xe.</w:t>
      </w:r>
    </w:p>
    <w:p>
      <w:pPr>
        <w:pStyle w:val="Normal"/>
        <w:ind w:firstLine="72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Heading2"/>
        <w:rPr/>
      </w:pPr>
      <w:bookmarkStart w:id="12" w:name="_Toc529280771"/>
      <w:r>
        <w:rPr>
          <w:rFonts w:eastAsia="Times New Roman" w:cs="Times New Roman" w:ascii="Times New Roman" w:hAnsi="Times New Roman"/>
          <w:color w:val="000000" w:themeColor="text1"/>
          <w:sz w:val="32"/>
          <w:szCs w:val="32"/>
        </w:rPr>
        <w:t>3.4. Yêu cầu ràng buộc</w:t>
      </w:r>
      <w:bookmarkEnd w:id="12"/>
    </w:p>
    <w:p>
      <w:pPr>
        <w:pStyle w:val="Normal"/>
        <w:rPr/>
      </w:pPr>
      <w:r>
        <w:rPr>
          <w:rFonts w:eastAsia="Times New Roman" w:cs="Times New Roman" w:ascii="Times New Roman" w:hAnsi="Times New Roman"/>
          <w:b w:val="false"/>
          <w:color w:val="000000" w:themeColor="text1"/>
          <w:sz w:val="32"/>
          <w:szCs w:val="32"/>
        </w:rPr>
        <w:tab/>
        <w:t xml:space="preserve">Yêu </w:t>
      </w:r>
      <w:r>
        <w:rPr>
          <w:rFonts w:eastAsia="Times New Roman" w:cs="Times New Roman" w:ascii="Times New Roman" w:hAnsi="Times New Roman"/>
          <w:b w:val="false"/>
          <w:color w:val="000000" w:themeColor="text1"/>
          <w:sz w:val="32"/>
          <w:szCs w:val="32"/>
        </w:rPr>
        <w:t xml:space="preserve">cầu cho thiết bị sử dụng: </w:t>
      </w:r>
    </w:p>
    <w:p>
      <w:pPr>
        <w:pStyle w:val="Normal"/>
        <w:rPr/>
      </w:pPr>
      <w:r>
        <w:rPr>
          <w:rFonts w:eastAsia="Times New Roman" w:cs="Times New Roman" w:ascii="Times New Roman" w:hAnsi="Times New Roman"/>
          <w:b w:val="false"/>
          <w:color w:val="000000" w:themeColor="text1"/>
          <w:sz w:val="32"/>
          <w:szCs w:val="32"/>
        </w:rPr>
        <w:t>+ iPhone: Yêu cầu hệ điều hành iOS &gt;  6.0.6</w:t>
      </w:r>
    </w:p>
    <w:p>
      <w:pPr>
        <w:pStyle w:val="Normal"/>
        <w:rPr/>
      </w:pPr>
      <w:r>
        <w:rPr>
          <w:rFonts w:eastAsia="Times New Roman" w:cs="Times New Roman" w:ascii="Times New Roman" w:hAnsi="Times New Roman"/>
          <w:b w:val="false"/>
          <w:color w:val="000000" w:themeColor="text1"/>
          <w:sz w:val="32"/>
          <w:szCs w:val="32"/>
        </w:rPr>
        <w:t>+ Android: Yêu cầu hệ điều hành Android &gt; 5.0.1</w:t>
      </w:r>
    </w:p>
    <w:p>
      <w:pPr>
        <w:pStyle w:val="Heading2"/>
        <w:keepNext w:val="true"/>
        <w:keepLines/>
        <w:spacing w:before="360" w:after="80"/>
        <w:outlineLvl w:val="1"/>
        <w:rPr/>
      </w:pPr>
      <w:bookmarkStart w:id="13" w:name="_Toc529280772"/>
      <w:r>
        <w:rPr>
          <w:rFonts w:eastAsia="Times New Roman" w:cs="Times New Roman" w:ascii="Times New Roman" w:hAnsi="Times New Roman"/>
          <w:color w:val="000000" w:themeColor="text1"/>
          <w:sz w:val="32"/>
          <w:szCs w:val="32"/>
        </w:rPr>
        <w:t>3.5. Thông tin khác</w:t>
      </w:r>
      <w:bookmarkEnd w:id="13"/>
    </w:p>
    <w:sectPr>
      <w:type w:val="nextPage"/>
      <w:pgSz w:w="12240" w:h="15840"/>
      <w:pgMar w:left="1170"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sz w:val="28"/>
        <w:u w:val="none"/>
        <w:szCs w:val="28"/>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sz w:val="28"/>
        <w:u w:val="none"/>
        <w:b w:val="false"/>
        <w:szCs w:val="28"/>
        <w:rFonts w:eastAsia="Times New Roman" w:cs="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552" w:hanging="552"/>
      </w:pPr>
      <w:rPr>
        <w:sz w:val="36"/>
        <w:b/>
        <w:color w:val="00000A"/>
      </w:rPr>
    </w:lvl>
    <w:lvl w:ilvl="1">
      <w:start w:val="1"/>
      <w:numFmt w:val="decimal"/>
      <w:lvlText w:val="%1.%2."/>
      <w:lvlJc w:val="left"/>
      <w:pPr>
        <w:ind w:left="552" w:hanging="552"/>
      </w:pPr>
      <w:rPr>
        <w:sz w:val="32"/>
        <w:b/>
        <w:szCs w:val="28"/>
        <w:color w:val="00000A"/>
      </w:rPr>
    </w:lvl>
    <w:lvl w:ilvl="2">
      <w:start w:val="1"/>
      <w:numFmt w:val="decimal"/>
      <w:lvlText w:val="%1.%2.%3."/>
      <w:lvlJc w:val="left"/>
      <w:pPr>
        <w:ind w:left="720" w:hanging="720"/>
      </w:pPr>
      <w:rPr>
        <w:sz w:val="36"/>
        <w:b/>
        <w:color w:val="00000A"/>
      </w:rPr>
    </w:lvl>
    <w:lvl w:ilvl="3">
      <w:start w:val="1"/>
      <w:numFmt w:val="decimal"/>
      <w:lvlText w:val="%1.%2.%3.%4."/>
      <w:lvlJc w:val="left"/>
      <w:pPr>
        <w:ind w:left="720" w:hanging="720"/>
      </w:pPr>
      <w:rPr>
        <w:sz w:val="36"/>
        <w:b/>
        <w:color w:val="00000A"/>
      </w:rPr>
    </w:lvl>
    <w:lvl w:ilvl="4">
      <w:start w:val="1"/>
      <w:numFmt w:val="decimal"/>
      <w:lvlText w:val="%1.%2.%3.%4.%5."/>
      <w:lvlJc w:val="left"/>
      <w:pPr>
        <w:ind w:left="1080" w:hanging="1080"/>
      </w:pPr>
      <w:rPr>
        <w:sz w:val="36"/>
        <w:b/>
        <w:color w:val="00000A"/>
      </w:rPr>
    </w:lvl>
    <w:lvl w:ilvl="5">
      <w:start w:val="1"/>
      <w:numFmt w:val="decimal"/>
      <w:lvlText w:val="%1.%2.%3.%4.%5.%6."/>
      <w:lvlJc w:val="left"/>
      <w:pPr>
        <w:ind w:left="1080" w:hanging="1080"/>
      </w:pPr>
      <w:rPr>
        <w:sz w:val="36"/>
        <w:b/>
        <w:color w:val="00000A"/>
      </w:rPr>
    </w:lvl>
    <w:lvl w:ilvl="6">
      <w:start w:val="1"/>
      <w:numFmt w:val="decimal"/>
      <w:lvlText w:val="%1.%2.%3.%4.%5.%6.%7."/>
      <w:lvlJc w:val="left"/>
      <w:pPr>
        <w:ind w:left="1440" w:hanging="1440"/>
      </w:pPr>
      <w:rPr>
        <w:sz w:val="36"/>
        <w:b/>
        <w:color w:val="00000A"/>
      </w:rPr>
    </w:lvl>
    <w:lvl w:ilvl="7">
      <w:start w:val="1"/>
      <w:numFmt w:val="decimal"/>
      <w:lvlText w:val="%1.%2.%3.%4.%5.%6.%7.%8."/>
      <w:lvlJc w:val="left"/>
      <w:pPr>
        <w:ind w:left="1440" w:hanging="1440"/>
      </w:pPr>
      <w:rPr>
        <w:sz w:val="36"/>
        <w:b/>
        <w:color w:val="00000A"/>
      </w:rPr>
    </w:lvl>
    <w:lvl w:ilvl="8">
      <w:start w:val="1"/>
      <w:numFmt w:val="decimal"/>
      <w:lvlText w:val="%1.%2.%3.%4.%5.%6.%7.%8.%9."/>
      <w:lvlJc w:val="left"/>
      <w:pPr>
        <w:ind w:left="1800" w:hanging="1800"/>
      </w:pPr>
      <w:rPr>
        <w:sz w:val="36"/>
        <w:b/>
        <w:color w:val="00000A"/>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Liberation Serif" w:cs="Liberation Serif"/>
      <w:color w:val="00000A"/>
      <w:kern w:val="0"/>
      <w:sz w:val="24"/>
      <w:szCs w:val="24"/>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06585"/>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szCs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Times New Roman" w:cs="Times New Roman"/>
      <w:b w:val="false"/>
      <w:sz w:val="28"/>
      <w:szCs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8"/>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b/>
      <w:color w:val="00000A"/>
      <w:sz w:val="36"/>
    </w:rPr>
  </w:style>
  <w:style w:type="character" w:styleId="ListLabel119">
    <w:name w:val="ListLabel 119"/>
    <w:qFormat/>
    <w:rPr>
      <w:b/>
      <w:color w:val="00000A"/>
      <w:sz w:val="32"/>
      <w:szCs w:val="28"/>
    </w:rPr>
  </w:style>
  <w:style w:type="character" w:styleId="ListLabel120">
    <w:name w:val="ListLabel 120"/>
    <w:qFormat/>
    <w:rPr>
      <w:b/>
      <w:color w:val="00000A"/>
      <w:sz w:val="36"/>
    </w:rPr>
  </w:style>
  <w:style w:type="character" w:styleId="ListLabel121">
    <w:name w:val="ListLabel 121"/>
    <w:qFormat/>
    <w:rPr>
      <w:b/>
      <w:color w:val="00000A"/>
      <w:sz w:val="36"/>
    </w:rPr>
  </w:style>
  <w:style w:type="character" w:styleId="ListLabel122">
    <w:name w:val="ListLabel 122"/>
    <w:qFormat/>
    <w:rPr>
      <w:b/>
      <w:color w:val="00000A"/>
      <w:sz w:val="36"/>
    </w:rPr>
  </w:style>
  <w:style w:type="character" w:styleId="ListLabel123">
    <w:name w:val="ListLabel 123"/>
    <w:qFormat/>
    <w:rPr>
      <w:b/>
      <w:color w:val="00000A"/>
      <w:sz w:val="36"/>
    </w:rPr>
  </w:style>
  <w:style w:type="character" w:styleId="ListLabel124">
    <w:name w:val="ListLabel 124"/>
    <w:qFormat/>
    <w:rPr>
      <w:b/>
      <w:color w:val="00000A"/>
      <w:sz w:val="36"/>
    </w:rPr>
  </w:style>
  <w:style w:type="character" w:styleId="ListLabel125">
    <w:name w:val="ListLabel 125"/>
    <w:qFormat/>
    <w:rPr>
      <w:b/>
      <w:color w:val="00000A"/>
      <w:sz w:val="36"/>
    </w:rPr>
  </w:style>
  <w:style w:type="character" w:styleId="ListLabel126">
    <w:name w:val="ListLabel 126"/>
    <w:qFormat/>
    <w:rPr>
      <w:b/>
      <w:color w:val="00000A"/>
      <w:sz w:val="36"/>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rFonts w:ascii="Times New Roman" w:hAnsi="Times New Roman"/>
      <w:sz w:val="28"/>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ascii="Times New Roman" w:hAnsi="Times New Roman"/>
      <w:sz w:val="2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475f91"/>
    <w:pPr>
      <w:spacing w:before="0" w:after="0"/>
      <w:ind w:left="720" w:hanging="0"/>
      <w:contextualSpacing/>
    </w:pPr>
    <w:rPr/>
  </w:style>
  <w:style w:type="paragraph" w:styleId="TOCHeading">
    <w:name w:val="TOC Heading"/>
    <w:basedOn w:val="Heading1"/>
    <w:next w:val="Normal"/>
    <w:uiPriority w:val="39"/>
    <w:unhideWhenUsed/>
    <w:qFormat/>
    <w:rsid w:val="00b06585"/>
    <w:pPr>
      <w:spacing w:lineRule="auto" w:line="259" w:before="240" w:after="0"/>
    </w:pPr>
    <w:rPr>
      <w:rFonts w:ascii="Calibri" w:hAnsi="Calibri" w:eastAsia="" w:cs="" w:asciiTheme="majorHAnsi" w:cstheme="majorBidi" w:eastAsiaTheme="majorEastAsia" w:hAnsiTheme="majorHAnsi"/>
      <w:b w:val="false"/>
      <w:color w:val="365F91" w:themeColor="accent1" w:themeShade="bf"/>
      <w:sz w:val="32"/>
      <w:szCs w:val="32"/>
    </w:rPr>
  </w:style>
  <w:style w:type="paragraph" w:styleId="Contents1">
    <w:name w:val="TOC 1"/>
    <w:basedOn w:val="Normal"/>
    <w:next w:val="Normal"/>
    <w:autoRedefine/>
    <w:uiPriority w:val="39"/>
    <w:unhideWhenUsed/>
    <w:rsid w:val="00b06585"/>
    <w:pPr>
      <w:spacing w:before="0" w:after="100"/>
    </w:pPr>
    <w:rPr/>
  </w:style>
  <w:style w:type="paragraph" w:styleId="Contents2">
    <w:name w:val="TOC 2"/>
    <w:basedOn w:val="Normal"/>
    <w:next w:val="Normal"/>
    <w:autoRedefine/>
    <w:uiPriority w:val="39"/>
    <w:unhideWhenUsed/>
    <w:rsid w:val="00b06585"/>
    <w:pPr>
      <w:spacing w:before="0" w:after="100"/>
      <w:ind w:left="240" w:hanging="0"/>
    </w:pPr>
    <w:rPr/>
  </w:style>
  <w:style w:type="paragraph" w:styleId="Contents3">
    <w:name w:val="TOC 3"/>
    <w:basedOn w:val="Normal"/>
    <w:next w:val="Normal"/>
    <w:autoRedefine/>
    <w:uiPriority w:val="39"/>
    <w:unhideWhenUsed/>
    <w:rsid w:val="00b06585"/>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40b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1EA9-5197-4140-8BA0-03AD68F4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Application>LibreOffice/6.0.6.2$Linux_X86_64 LibreOffice_project/00m0$Build-2</Application>
  <Pages>14</Pages>
  <Words>2134</Words>
  <Characters>7339</Characters>
  <CharactersWithSpaces>9200</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2018-11-04T03:00:00Z</dcterms:created>
  <dc:creator/>
  <dc:description/>
  <dc:language>en-US</dc:language>
  <cp:lastModifiedBy/>
  <cp:lastPrinted>2018-11-06T06:01:00Z</cp:lastPrinted>
  <dcterms:modified xsi:type="dcterms:W3CDTF">2018-12-03T14:33:26Z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