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thick" w:color="C0392B" w:sz="14" w:space="6"/>
        </w:pBdr>
        <w:spacing w:after="0" w:before="0"/>
      </w:pPr>
    </w:p>
    <w:p>
      <w:pPr>
        <w:spacing w:after="180" w:before="120"/>
        <w:jc w:val="left"/>
      </w:pPr>
      <w:r>
        <w:rPr>
          <w:rFonts w:ascii="Georgia" w:cs="Georgia" w:eastAsia="Georgia" w:hAnsi="Georgia"/>
          <w:b/>
          <w:bCs/>
          <w:color w:val="C0392B"/>
          <w:sz w:val="34"/>
          <w:szCs w:val="34"/>
        </w:rPr>
        <w:t>🇻🇳 VIETNAMESE — Cuisine</w:t>
      </w:r>
    </w:p>
    <w:p>
      <w:pPr>
        <w:spacing w:after="8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C0392B"/>
          <w:sz w:val="24"/>
          <w:szCs w:val="24"/>
        </w:rPr>
        <w:t xml:space="preserve">Vietnamese cuisine is a delicate blend of rich flavors and fresh ingredients. From a steaming </w:t>
      </w:r>
      <w:r>
        <w:rPr>
          <w:rFonts w:ascii="Georgia" w:cs="Georgia" w:eastAsia="Georgia" w:hAnsi="Georgia"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 w:val="false"/>
          <w:bCs w:val="false"/>
          <w:i/>
          <w:iCs/>
          <w:color w:val="1A5276"/>
          <w:sz w:val="24"/>
          <w:szCs w:val="24"/>
        </w:rPr>
        <w:t xml:space="preserve">bowl of pho in the morning to a bowl of spicy Hue beef noodle </w:t>
      </w:r>
      <w:r>
        <w:rPr>
          <w:rFonts w:ascii="Georgia" w:cs="Georgia" w:eastAsia="Georgia" w:hAnsi="Georgia"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7A65"/>
          <w:sz w:val="24"/>
          <w:szCs w:val="24"/>
          <w:u w:val="single" w:color="117A65"/>
        </w:rPr>
        <w:t xml:space="preserve">soup, each dish carries a profound cultural story. </w:t>
      </w:r>
      <w:r>
        <w:rPr>
          <w:rFonts w:ascii="Georgia" w:cs="Georgia" w:eastAsia="Georgia" w:hAnsi="Georgia"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 w:val="false"/>
          <w:iCs w:val="false"/>
          <w:color w:val="7D3C98"/>
          <w:sz w:val="24"/>
          <w:szCs w:val="24"/>
          <w:u w:val="single" w:color="7D3C98"/>
        </w:rPr>
        <w:t xml:space="preserve">Vietnamese people believe that meals are not only </w:t>
      </w:r>
      <w:r>
        <w:rPr>
          <w:rFonts w:ascii="Georgia" w:cs="Georgia" w:eastAsia="Georgia" w:hAnsi="Georgia"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 w:val="false"/>
          <w:bCs w:val="false"/>
          <w:i/>
          <w:iCs/>
          <w:color w:val="D35400"/>
          <w:sz w:val="24"/>
          <w:szCs w:val="24"/>
          <w:u w:val="single" w:color="D35400"/>
        </w:rPr>
        <w:t xml:space="preserve">filling, but also an opportunity to bond with family </w:t>
      </w:r>
      <w:r>
        <w:rPr>
          <w:rFonts w:ascii="Georgia" w:cs="Georgia" w:eastAsia="Georgia" w:hAnsi="Georgia"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/>
          <w:iCs/>
          <w:color w:val="1E8BC3"/>
          <w:sz w:val="24"/>
          <w:szCs w:val="24"/>
        </w:rPr>
        <w:t xml:space="preserve">and friends. Spices </w:t>
      </w:r>
      <w:r>
        <w:rPr>
          <w:rFonts w:ascii="Georgia" w:cs="Georgia" w:eastAsia="Georgia" w:hAnsi="Georgia"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/>
          <w:iCs/>
          <w:color w:val="B7950B"/>
          <w:sz w:val="24"/>
          <w:szCs w:val="24"/>
          <w:u w:val="single" w:color="B7950B"/>
        </w:rPr>
        <w:t xml:space="preserve">such </w:t>
      </w:r>
      <w:r>
        <w:rPr>
          <w:rFonts w:ascii="Georgia" w:cs="Georgia" w:eastAsia="Georgia" w:hAnsi="Georgia"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922B21"/>
          <w:sz w:val="24"/>
          <w:szCs w:val="24"/>
        </w:rPr>
        <w:t xml:space="preserve">as lemongrass, ginger, fish sauce and herbs create the unique soul of tropical </w:t>
      </w:r>
      <w:r>
        <w:rPr>
          <w:rFonts w:ascii="Georgia" w:cs="Georgia" w:eastAsia="Georgia" w:hAnsi="Georgia"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 w:val="false"/>
          <w:iCs w:val="false"/>
          <w:color w:val="C0392B"/>
          <w:sz w:val="24"/>
          <w:szCs w:val="24"/>
        </w:rPr>
        <w:t xml:space="preserve">cuisine. Each region from North to South has its own </w:t>
      </w:r>
      <w:r>
        <w:rPr>
          <w:rFonts w:ascii="Georgia" w:cs="Georgia" w:eastAsia="Georgia" w:hAnsi="Georgia"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 w:val="false"/>
          <w:bCs w:val="false"/>
          <w:i/>
          <w:iCs/>
          <w:color w:val="1A5276"/>
          <w:sz w:val="24"/>
          <w:szCs w:val="24"/>
        </w:rPr>
        <w:t>specialties, creating a rich and diverse culinary picture.</w:t>
      </w:r>
    </w:p>
    <w:p>
      <w:pPr>
        <w:pBdr>
          <w:top w:val="thick" w:color="7D3C98" w:sz="14" w:space="6"/>
        </w:pBdr>
        <w:spacing w:after="0" w:before="500"/>
      </w:pPr>
    </w:p>
    <w:p>
      <w:pPr>
        <w:spacing w:after="180" w:before="120"/>
        <w:jc w:val="right"/>
      </w:pPr>
      <w:r>
        <w:rPr>
          <w:rFonts w:ascii="Georgia" w:cs="Georgia" w:eastAsia="Georgia" w:hAnsi="Georgia"/>
          <w:b/>
          <w:bCs/>
          <w:color w:val="7D3C98"/>
          <w:sz w:val="34"/>
          <w:szCs w:val="34"/>
        </w:rPr>
        <w:t>🇯🇵 日本語 — 食文化</w:t>
      </w:r>
    </w:p>
    <w:p>
      <w:pPr>
        <w:spacing w:after="80"/>
        <w:jc w:val="right"/>
      </w:pPr>
      <w:r>
        <w:rPr>
          <w:rFonts w:ascii="Georgia" w:cs="Georgia" w:eastAsia="Georgia" w:hAnsi="Georgia"/>
          <w:b/>
          <w:bCs/>
          <w:i w:val="false"/>
          <w:iCs w:val="false"/>
          <w:color w:val="C0392B"/>
          <w:sz w:val="24"/>
          <w:szCs w:val="24"/>
        </w:rPr>
        <w:t xml:space="preserve">日本の食文化は繊細さと美しさの極みであり、 </w:t>
      </w:r>
      <w:r>
        <w:rPr>
          <w:rFonts w:ascii="Georgia" w:cs="Georgia" w:eastAsia="Georgia" w:hAnsi="Georgia"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 w:val="false"/>
          <w:bCs w:val="false"/>
          <w:i/>
          <w:iCs/>
          <w:color w:val="1A5276"/>
          <w:sz w:val="24"/>
          <w:szCs w:val="24"/>
        </w:rPr>
      </w:r>
      <w:r>
        <w:rPr>
          <w:rFonts w:ascii="Georgia" w:cs="Georgia" w:eastAsia="Georgia" w:hAnsi="Georgia"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7A65"/>
          <w:sz w:val="24"/>
          <w:szCs w:val="24"/>
          <w:u w:val="single" w:color="117A65"/>
        </w:rPr>
        <w:t xml:space="preserve">世界中から尊敬を集めています。新鮮な魚介類を使った寿司や刺身は、 </w:t>
      </w:r>
      <w:r>
        <w:rPr>
          <w:rFonts w:ascii="Georgia" w:cs="Georgia" w:eastAsia="Georgia" w:hAnsi="Georgia"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 w:val="false"/>
          <w:iCs w:val="false"/>
          <w:color w:val="7D3C98"/>
          <w:sz w:val="24"/>
          <w:szCs w:val="24"/>
          <w:u w:val="single" w:color="7D3C98"/>
        </w:rPr>
      </w:r>
      <w:r>
        <w:rPr>
          <w:rFonts w:ascii="Georgia" w:cs="Georgia" w:eastAsia="Georgia" w:hAnsi="Georgia"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 w:val="false"/>
          <w:bCs w:val="false"/>
          <w:i/>
          <w:iCs/>
          <w:color w:val="D35400"/>
          <w:sz w:val="24"/>
          <w:szCs w:val="24"/>
          <w:u w:val="single" w:color="D35400"/>
        </w:rPr>
        <w:t xml:space="preserve">素材本来の旨みを最大限に引き出す料理です。抹茶スイーツや和菓子など、 </w:t>
      </w:r>
      <w:r>
        <w:rPr>
          <w:rFonts w:ascii="Georgia" w:cs="Georgia" w:eastAsia="Georgia" w:hAnsi="Georgia"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/>
          <w:iCs/>
          <w:color w:val="1E8BC3"/>
          <w:sz w:val="24"/>
          <w:szCs w:val="24"/>
        </w:rPr>
      </w:r>
      <w:r>
        <w:rPr>
          <w:rFonts w:ascii="Georgia" w:cs="Georgia" w:eastAsia="Georgia" w:hAnsi="Georgia"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/>
          <w:iCs/>
          <w:color w:val="B7950B"/>
          <w:sz w:val="24"/>
          <w:szCs w:val="24"/>
          <w:u w:val="single" w:color="B7950B"/>
        </w:rPr>
        <w:t>季節ごとの味覚が日本の食卓を豊かに彩ります。日本料理の基本は「だし」であり、</w:t>
      </w:r>
      <w:r>
        <w:rPr>
          <w:rFonts w:ascii="Georgia" w:cs="Georgia" w:eastAsia="Georgia" w:hAnsi="Georgia"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922B21"/>
          <w:sz w:val="24"/>
          <w:szCs w:val="24"/>
        </w:rPr>
        <w:t xml:space="preserve">昆布やかつお節から丁寧に引いた出汁が味の土台となります。食事の作法や盛り付けの美しさも、 </w:t>
      </w:r>
      <w:r>
        <w:rPr>
          <w:rFonts w:ascii="Georgia" w:cs="Georgia" w:eastAsia="Georgia" w:hAnsi="Georgia"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 w:val="false"/>
          <w:iCs w:val="false"/>
          <w:color w:val="C0392B"/>
          <w:sz w:val="24"/>
          <w:szCs w:val="24"/>
        </w:rPr>
      </w:r>
      <w:r>
        <w:rPr>
          <w:rFonts w:ascii="Georgia" w:cs="Georgia" w:eastAsia="Georgia" w:hAnsi="Georgia"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 w:val="false"/>
          <w:bCs w:val="false"/>
          <w:i/>
          <w:iCs/>
          <w:color w:val="1A5276"/>
          <w:sz w:val="24"/>
          <w:szCs w:val="24"/>
        </w:rPr>
        <w:t>日本の食文化における重要な要素のひとつです。</w:t>
      </w:r>
    </w:p>
    <w:p>
      <w:pPr>
        <w:pBdr>
          <w:top w:val="thick" w:color="117A65" w:sz="14" w:space="6"/>
        </w:pBdr>
        <w:spacing w:after="0" w:before="500"/>
      </w:pPr>
    </w:p>
    <w:p>
      <w:pPr>
        <w:spacing w:after="180" w:before="120"/>
        <w:jc w:val="center"/>
      </w:pPr>
      <w:r>
        <w:rPr>
          <w:rFonts w:ascii="Georgia" w:cs="Georgia" w:eastAsia="Georgia" w:hAnsi="Georgia"/>
          <w:b/>
          <w:bCs/>
          <w:color w:val="117A65"/>
          <w:sz w:val="34"/>
          <w:szCs w:val="34"/>
        </w:rPr>
        <w:t>🇫🇷 FRENCH — Gastronomy</w:t>
      </w:r>
    </w:p>
    <w:p>
      <w:pPr>
        <w:spacing w:after="80"/>
        <w:jc w:val="center"/>
      </w:pPr>
      <w:r>
        <w:rPr>
          <w:rFonts w:ascii="Georgia" w:cs="Georgia" w:eastAsia="Georgia" w:hAnsi="Georgia"/>
          <w:b/>
          <w:bCs/>
          <w:i w:val="false"/>
          <w:iCs w:val="false"/>
          <w:color w:val="C0392B"/>
          <w:sz w:val="24"/>
          <w:szCs w:val="24"/>
        </w:rPr>
        <w:t xml:space="preserve">French gastronomy is recognized as an intangible cultural heritage of humanity by UNESCO.  </w:t>
      </w:r>
      <w:r>
        <w:rPr>
          <w:rFonts w:ascii="Georgia" w:cs="Georgia" w:eastAsia="Georgia" w:hAnsi="Georgia"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 w:val="false"/>
          <w:bCs w:val="false"/>
          <w:i/>
          <w:iCs/>
          <w:color w:val="1A5276"/>
          <w:sz w:val="24"/>
          <w:szCs w:val="24"/>
        </w:rPr>
        <w:t xml:space="preserve">Cheese, wine </w:t>
      </w:r>
      <w:r>
        <w:rPr>
          <w:rFonts w:ascii="Georgia" w:cs="Georgia" w:eastAsia="Georgia" w:hAnsi="Georgia"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7A65"/>
          <w:sz w:val="24"/>
          <w:szCs w:val="24"/>
          <w:u w:val="single" w:color="117A65"/>
        </w:rPr>
        <w:t xml:space="preserve">and bread are profound symbols of French cultural identity.  Each region </w:t>
      </w:r>
      <w:r>
        <w:rPr>
          <w:rFonts w:ascii="Georgia" w:cs="Georgia" w:eastAsia="Georgia" w:hAnsi="Georgia"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 w:val="false"/>
          <w:iCs w:val="false"/>
          <w:color w:val="7D3C98"/>
          <w:sz w:val="24"/>
          <w:szCs w:val="24"/>
          <w:u w:val="single" w:color="7D3C98"/>
        </w:rPr>
        <w:t xml:space="preserve">has its unique specialties which tell its history, its terroir and </w:t>
      </w:r>
      <w:r>
        <w:rPr>
          <w:rFonts w:ascii="Georgia" w:cs="Georgia" w:eastAsia="Georgia" w:hAnsi="Georgia"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 w:val="false"/>
          <w:bCs w:val="false"/>
          <w:i/>
          <w:iCs/>
          <w:color w:val="D35400"/>
          <w:sz w:val="24"/>
          <w:szCs w:val="24"/>
          <w:u w:val="single" w:color="D35400"/>
        </w:rPr>
        <w:t xml:space="preserve">its traditional traditions.  The art </w:t>
      </w:r>
      <w:r>
        <w:rPr>
          <w:rFonts w:ascii="Georgia" w:cs="Georgia" w:eastAsia="Georgia" w:hAnsi="Georgia"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/>
          <w:iCs/>
          <w:color w:val="1E8BC3"/>
          <w:sz w:val="24"/>
          <w:szCs w:val="24"/>
        </w:rPr>
        <w:t xml:space="preserve">of the table in France and well beyond the simple </w:t>
      </w:r>
      <w:r>
        <w:rPr>
          <w:rFonts w:ascii="Georgia" w:cs="Georgia" w:eastAsia="Georgia" w:hAnsi="Georgia"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/>
          <w:iCs/>
          <w:color w:val="B7950B"/>
          <w:sz w:val="24"/>
          <w:szCs w:val="24"/>
          <w:u w:val="single" w:color="B7950B"/>
        </w:rPr>
        <w:t xml:space="preserve">meal, it is a social ritual and a celebration of </w:t>
      </w:r>
      <w:r>
        <w:rPr>
          <w:rFonts w:ascii="Georgia" w:cs="Georgia" w:eastAsia="Georgia" w:hAnsi="Georgia"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922B21"/>
          <w:sz w:val="24"/>
          <w:szCs w:val="24"/>
        </w:rPr>
        <w:t xml:space="preserve">life. From Parisian macaroons to Marseille </w:t>
      </w:r>
      <w:r>
        <w:rPr>
          <w:rFonts w:ascii="Georgia" w:cs="Georgia" w:eastAsia="Georgia" w:hAnsi="Georgia"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 w:val="false"/>
          <w:iCs w:val="false"/>
          <w:color w:val="C0392B"/>
          <w:sz w:val="24"/>
          <w:szCs w:val="24"/>
        </w:rPr>
        <w:t>bouillabaisse, French culinary diversity never ceases to amaze the world.</w:t>
      </w:r>
    </w:p>
    <w:p>
      <w:pPr>
        <w:pBdr>
          <w:top w:val="thick" w:color="E67E22" w:sz="14" w:space="6"/>
        </w:pBdr>
        <w:spacing w:after="0" w:before="500"/>
      </w:pPr>
    </w:p>
    <w:p>
      <w:pPr>
        <w:spacing w:after="180" w:before="120"/>
        <w:jc w:val="left"/>
      </w:pPr>
      <w:r>
        <w:rPr>
          <w:rFonts w:ascii="Georgia" w:cs="Georgia" w:eastAsia="Georgia" w:hAnsi="Georgia"/>
          <w:b/>
          <w:bCs/>
          <w:color w:val="E67E22"/>
          <w:sz w:val="34"/>
          <w:szCs w:val="34"/>
        </w:rPr>
        <w:t>🇮🇹 ITALIAN — Cooking</w:t>
      </w:r>
    </w:p>
    <w:p>
      <w:pPr>
        <w:spacing w:after="8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C0392B"/>
          <w:sz w:val="24"/>
          <w:szCs w:val="24"/>
        </w:rPr>
        <w:t xml:space="preserve">Italian cuisine is much more than just food, </w:t>
      </w:r>
      <w:r>
        <w:rPr>
          <w:rFonts w:ascii="Georgia" w:cs="Georgia" w:eastAsia="Georgia" w:hAnsi="Georgia"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 w:val="false"/>
          <w:bCs w:val="false"/>
          <w:i/>
          <w:iCs/>
          <w:color w:val="1A5276"/>
          <w:sz w:val="24"/>
          <w:szCs w:val="24"/>
        </w:rPr>
        <w:t xml:space="preserve">it is </w:t>
      </w:r>
      <w:r>
        <w:rPr>
          <w:rFonts w:ascii="Georgia" w:cs="Georgia" w:eastAsia="Georgia" w:hAnsi="Georgia"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7A65"/>
          <w:sz w:val="24"/>
          <w:szCs w:val="24"/>
          <w:u w:val="single" w:color="117A65"/>
        </w:rPr>
        <w:t xml:space="preserve">love, tradition and passion handed down from generation to </w:t>
      </w:r>
      <w:r>
        <w:rPr>
          <w:rFonts w:ascii="Georgia" w:cs="Georgia" w:eastAsia="Georgia" w:hAnsi="Georgia"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 w:val="false"/>
          <w:iCs w:val="false"/>
          <w:color w:val="7D3C98"/>
          <w:sz w:val="24"/>
          <w:szCs w:val="24"/>
          <w:u w:val="single" w:color="7D3C98"/>
        </w:rPr>
        <w:t xml:space="preserve">generation. From fresh al dente pasta to crispy </w:t>
      </w:r>
      <w:r>
        <w:rPr>
          <w:rFonts w:ascii="Georgia" w:cs="Georgia" w:eastAsia="Georgia" w:hAnsi="Georgia"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 w:val="false"/>
          <w:bCs w:val="false"/>
          <w:i/>
          <w:iCs/>
          <w:color w:val="D35400"/>
          <w:sz w:val="24"/>
          <w:szCs w:val="24"/>
          <w:u w:val="single" w:color="D35400"/>
        </w:rPr>
        <w:t xml:space="preserve">Neapolitan pizza, each dish tells the story of a </w:t>
      </w:r>
      <w:r>
        <w:rPr>
          <w:rFonts w:ascii="Georgia" w:cs="Georgia" w:eastAsia="Georgia" w:hAnsi="Georgia"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/>
          <w:iCs/>
          <w:color w:val="1E8BC3"/>
          <w:sz w:val="24"/>
          <w:szCs w:val="24"/>
        </w:rPr>
        <w:t xml:space="preserve">family. Extra virgin olive </w:t>
      </w:r>
      <w:r>
        <w:rPr>
          <w:rFonts w:ascii="Georgia" w:cs="Georgia" w:eastAsia="Georgia" w:hAnsi="Georgia"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/>
          <w:iCs/>
          <w:color w:val="B7950B"/>
          <w:sz w:val="24"/>
          <w:szCs w:val="24"/>
          <w:u w:val="single" w:color="B7950B"/>
        </w:rPr>
        <w:t xml:space="preserve">oil, tomato and basil are the three fundamental pillars of Mediterranean cuisine. </w:t>
      </w:r>
      <w:r>
        <w:rPr>
          <w:rFonts w:ascii="Georgia" w:cs="Georgia" w:eastAsia="Georgia" w:hAnsi="Georgia"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922B21"/>
          <w:sz w:val="24"/>
          <w:szCs w:val="24"/>
        </w:rPr>
        <w:t xml:space="preserve">In Italy, </w:t>
      </w:r>
      <w:r>
        <w:rPr>
          <w:rFonts w:ascii="Georgia" w:cs="Georgia" w:eastAsia="Georgia" w:hAnsi="Georgia"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 w:val="false"/>
          <w:iCs w:val="false"/>
          <w:color w:val="C0392B"/>
          <w:sz w:val="24"/>
          <w:szCs w:val="24"/>
        </w:rPr>
        <w:t xml:space="preserve">Sunday lunch is a sacred ritual that brings the whole family together around a table full of flavours. </w:t>
      </w:r>
      <w:r>
        <w:rPr>
          <w:rFonts w:ascii="Georgia" w:cs="Georgia" w:eastAsia="Georgia" w:hAnsi="Georgia"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 w:val="false"/>
          <w:bCs w:val="false"/>
          <w:i/>
          <w:iCs/>
          <w:color w:val="1A5276"/>
          <w:sz w:val="24"/>
          <w:szCs w:val="24"/>
        </w:rPr>
        <w:t xml:space="preserve">The philosophy of Italian food can be summed up in </w:t>
      </w:r>
      <w:r>
        <w:rPr>
          <w:rFonts w:ascii="Georgia" w:cs="Georgia" w:eastAsia="Georgia" w:hAnsi="Georgia"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7A65"/>
          <w:sz w:val="24"/>
          <w:szCs w:val="24"/>
          <w:u w:val="single" w:color="117A65"/>
        </w:rPr>
        <w:t xml:space="preserve">one word, </w:t>
      </w:r>
      <w:r>
        <w:rPr>
          <w:rFonts w:ascii="Georgia" w:cs="Georgia" w:eastAsia="Georgia" w:hAnsi="Georgia"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 w:val="false"/>
          <w:iCs w:val="false"/>
          <w:color w:val="7D3C98"/>
          <w:sz w:val="24"/>
          <w:szCs w:val="24"/>
          <w:u w:val="single" w:color="7D3C98"/>
        </w:rPr>
        <w:t>simplicity, because quality ingredients do not need to be hidden.</w:t>
      </w:r>
    </w:p>
    <w:p>
      <w:pPr>
        <w:pBdr>
          <w:top w:val="thick" w:color="1A5276" w:sz="14" w:space="6"/>
        </w:pBdr>
        <w:spacing w:after="0" w:before="500"/>
      </w:pPr>
    </w:p>
    <w:p>
      <w:pPr>
        <w:spacing w:after="180" w:before="120"/>
        <w:jc w:val="right"/>
      </w:pPr>
      <w:r>
        <w:rPr>
          <w:rFonts w:ascii="Georgia" w:cs="Georgia" w:eastAsia="Georgia" w:hAnsi="Georgia"/>
          <w:b/>
          <w:bCs/>
          <w:color w:val="1A5276"/>
          <w:sz w:val="34"/>
          <w:szCs w:val="34"/>
        </w:rPr>
        <w:t>🇲🇽 SPANISH — Culinary Culture</w:t>
      </w:r>
    </w:p>
    <w:p>
      <w:pPr>
        <w:spacing w:after="80"/>
        <w:jc w:val="right"/>
      </w:pPr>
      <w:r>
        <w:rPr>
          <w:rFonts w:ascii="Georgia" w:cs="Georgia" w:eastAsia="Georgia" w:hAnsi="Georgia"/>
          <w:b/>
          <w:bCs/>
          <w:i w:val="false"/>
          <w:iCs w:val="false"/>
          <w:color w:val="C0392B"/>
          <w:sz w:val="24"/>
          <w:szCs w:val="24"/>
        </w:rPr>
        <w:t xml:space="preserve">Mexican cuisine, </w:t>
      </w:r>
      <w:r>
        <w:rPr>
          <w:rFonts w:ascii="Georgia" w:cs="Georgia" w:eastAsia="Georgia" w:hAnsi="Georgia"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 w:val="false"/>
          <w:bCs w:val="false"/>
          <w:i/>
          <w:iCs/>
          <w:color w:val="1A5276"/>
          <w:sz w:val="24"/>
          <w:szCs w:val="24"/>
        </w:rPr>
        <w:t xml:space="preserve">declared a Inmaterial Cultural Heritage of Humanity, </w:t>
      </w:r>
      <w:r>
        <w:rPr>
          <w:rFonts w:ascii="Georgia" w:cs="Georgia" w:eastAsia="Georgia" w:hAnsi="Georgia"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7A65"/>
          <w:sz w:val="24"/>
          <w:szCs w:val="24"/>
          <w:u w:val="single" w:color="117A65"/>
        </w:rPr>
        <w:t xml:space="preserve">is an explosion of vibrant flavors and colors. </w:t>
      </w:r>
      <w:r>
        <w:rPr>
          <w:rFonts w:ascii="Georgia" w:cs="Georgia" w:eastAsia="Georgia" w:hAnsi="Georgia"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 w:val="false"/>
          <w:iCs w:val="false"/>
          <w:color w:val="7D3C98"/>
          <w:sz w:val="24"/>
          <w:szCs w:val="24"/>
          <w:u w:val="single" w:color="7D3C98"/>
        </w:rPr>
        <w:t xml:space="preserve">Corn, </w:t>
      </w:r>
      <w:r>
        <w:rPr>
          <w:rFonts w:ascii="Georgia" w:cs="Georgia" w:eastAsia="Georgia" w:hAnsi="Georgia"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 w:val="false"/>
          <w:bCs w:val="false"/>
          <w:i/>
          <w:iCs/>
          <w:color w:val="D35400"/>
          <w:sz w:val="24"/>
          <w:szCs w:val="24"/>
          <w:u w:val="single" w:color="D35400"/>
        </w:rPr>
        <w:t xml:space="preserve">chile and chocolate are sacred ingredients that combine pre-Hispanic tradition with gastronomic modernity. The </w:t>
      </w:r>
      <w:r>
        <w:rPr>
          <w:rFonts w:ascii="Georgia" w:cs="Georgia" w:eastAsia="Georgia" w:hAnsi="Georgia"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/>
          <w:iCs/>
          <w:color w:val="1E8BC3"/>
          <w:sz w:val="24"/>
          <w:szCs w:val="24"/>
        </w:rPr>
        <w:t xml:space="preserve">traditional markets of Mexico are the heart of its culinary culture, full </w:t>
      </w:r>
      <w:r>
        <w:rPr>
          <w:rFonts w:ascii="Georgia" w:cs="Georgia" w:eastAsia="Georgia" w:hAnsi="Georgia"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/>
          <w:iCs/>
          <w:color w:val="B7950B"/>
          <w:sz w:val="24"/>
          <w:szCs w:val="24"/>
          <w:u w:val="single" w:color="B7950B"/>
        </w:rPr>
        <w:t xml:space="preserve">of incomparable </w:t>
      </w:r>
      <w:r>
        <w:rPr>
          <w:rFonts w:ascii="Georgia" w:cs="Georgia" w:eastAsia="Georgia" w:hAnsi="Georgia"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922B21"/>
          <w:sz w:val="24"/>
          <w:szCs w:val="24"/>
        </w:rPr>
        <w:t xml:space="preserve">aromas, textures and colours. </w:t>
      </w:r>
      <w:r>
        <w:rPr>
          <w:rFonts w:ascii="Georgia" w:cs="Georgia" w:eastAsia="Georgia" w:hAnsi="Georgia"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 w:val="false"/>
          <w:iCs w:val="false"/>
          <w:color w:val="C0392B"/>
          <w:sz w:val="24"/>
          <w:szCs w:val="24"/>
        </w:rPr>
        <w:t xml:space="preserve">The </w:t>
      </w:r>
      <w:r>
        <w:rPr>
          <w:rFonts w:ascii="Georgia" w:cs="Georgia" w:eastAsia="Georgia" w:hAnsi="Georgia"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 w:val="false"/>
          <w:bCs w:val="false"/>
          <w:i/>
          <w:iCs/>
          <w:color w:val="1A5276"/>
          <w:sz w:val="24"/>
          <w:szCs w:val="24"/>
        </w:rPr>
        <w:t xml:space="preserve">mass, with more than three </w:t>
      </w:r>
      <w:r>
        <w:rPr>
          <w:rFonts w:ascii="Georgia" w:cs="Georgia" w:eastAsia="Georgia" w:hAnsi="Georgia"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7A65"/>
          <w:sz w:val="24"/>
          <w:szCs w:val="24"/>
          <w:u w:val="single" w:color="117A65"/>
        </w:rPr>
        <w:t xml:space="preserve">ingredients, is considered the most complete and representative plate of Mexican </w:t>
      </w:r>
      <w:r>
        <w:rPr>
          <w:rFonts w:ascii="Georgia" w:cs="Georgia" w:eastAsia="Georgia" w:hAnsi="Georgia"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 w:val="false"/>
          <w:iCs w:val="false"/>
          <w:color w:val="7D3C98"/>
          <w:sz w:val="24"/>
          <w:szCs w:val="24"/>
          <w:u w:val="single" w:color="7D3C98"/>
        </w:rPr>
        <w:t xml:space="preserve">gastronomy. Coming to Mexico is a social and </w:t>
      </w:r>
      <w:r>
        <w:rPr>
          <w:rFonts w:ascii="Georgia" w:cs="Georgia" w:eastAsia="Georgia" w:hAnsi="Georgia"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 w:val="false"/>
          <w:bCs w:val="false"/>
          <w:i/>
          <w:iCs/>
          <w:color w:val="D35400"/>
          <w:sz w:val="24"/>
          <w:szCs w:val="24"/>
          <w:u w:val="single" w:color="D35400"/>
        </w:rPr>
        <w:t>festive act, where food becomes a bridge between generations and communities.</w:t>
      </w:r>
    </w:p>
    <w:sectPr>
      <w:headerReference w:type="default" r:id="rId8"/>
      <w:footerReference w:type="default" r:id="rId9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2026-06-29T07:59:20.817Z</dcterms:created>
  <dcterms:modified xsi:type="dcterms:W3CDTF">2026-06-29T07:59:20.818Z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