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DDCF7" w14:textId="11B99E31" w:rsidR="00907CAE" w:rsidRDefault="00C26786" w:rsidP="00E32E0F">
      <w:pPr>
        <w:pStyle w:val="Heading1"/>
        <w:ind w:left="360"/>
        <w:rPr>
          <w:lang w:val="nb-NO"/>
        </w:rPr>
      </w:pPr>
      <w:r>
        <w:rPr>
          <w:lang w:val="nb-NO"/>
        </w:rPr>
        <w:t>IT3322</w:t>
      </w:r>
      <w:r w:rsidR="00907CAE" w:rsidRPr="00907CAE">
        <w:rPr>
          <w:lang w:val="nb-NO"/>
        </w:rPr>
        <w:tab/>
      </w:r>
      <w:r w:rsidR="004A218F">
        <w:rPr>
          <w:lang w:val="nb-NO"/>
        </w:rPr>
        <w:tab/>
      </w:r>
      <w:r>
        <w:rPr>
          <w:lang w:val="nb-NO"/>
        </w:rPr>
        <w:t>XÂY DỰNG CHƯƠNG TRÌNH DỊCH</w:t>
      </w:r>
    </w:p>
    <w:p w14:paraId="7392C466" w14:textId="448368B9" w:rsidR="00054036" w:rsidRPr="00054036" w:rsidRDefault="00054036" w:rsidP="00463881">
      <w:pPr>
        <w:jc w:val="right"/>
        <w:rPr>
          <w:lang w:val="nb-NO"/>
        </w:rPr>
      </w:pPr>
      <w:r>
        <w:rPr>
          <w:lang w:val="nb-NO"/>
        </w:rPr>
        <w:t xml:space="preserve">Phiên bản: </w:t>
      </w:r>
      <w:r w:rsidR="00463881">
        <w:rPr>
          <w:lang w:val="nb-NO"/>
        </w:rPr>
        <w:t>20</w:t>
      </w:r>
      <w:r w:rsidR="00746D27">
        <w:rPr>
          <w:lang w:val="nb-NO"/>
        </w:rPr>
        <w:t>21</w:t>
      </w:r>
      <w:r w:rsidR="00463881">
        <w:rPr>
          <w:lang w:val="nb-NO"/>
        </w:rPr>
        <w:t>.1.0</w:t>
      </w:r>
    </w:p>
    <w:p w14:paraId="608560A2" w14:textId="77777777" w:rsidR="00C12FB8" w:rsidRPr="00CF020F" w:rsidRDefault="00C12FB8" w:rsidP="00D10508">
      <w:pPr>
        <w:pStyle w:val="ListParagraph"/>
        <w:numPr>
          <w:ilvl w:val="0"/>
          <w:numId w:val="7"/>
        </w:numPr>
        <w:rPr>
          <w:b/>
        </w:rPr>
      </w:pPr>
      <w:r w:rsidRPr="00CF020F">
        <w:rPr>
          <w:b/>
        </w:rPr>
        <w:t xml:space="preserve">THÔNG TIN </w:t>
      </w:r>
      <w:r w:rsidR="008640F5">
        <w:rPr>
          <w:b/>
        </w:rPr>
        <w:t>CHUNG</w:t>
      </w:r>
    </w:p>
    <w:tbl>
      <w:tblPr>
        <w:tblW w:w="8788" w:type="dxa"/>
        <w:tblInd w:w="392" w:type="dxa"/>
        <w:tblLook w:val="04A0" w:firstRow="1" w:lastRow="0" w:firstColumn="1" w:lastColumn="0" w:noHBand="0" w:noVBand="1"/>
      </w:tblPr>
      <w:tblGrid>
        <w:gridCol w:w="2859"/>
        <w:gridCol w:w="5929"/>
      </w:tblGrid>
      <w:tr w:rsidR="00C12FB8" w:rsidRPr="00180E31" w14:paraId="3B4010D4" w14:textId="77777777" w:rsidTr="00DC4B85">
        <w:tc>
          <w:tcPr>
            <w:tcW w:w="2859" w:type="dxa"/>
            <w:shd w:val="clear" w:color="auto" w:fill="auto"/>
          </w:tcPr>
          <w:p w14:paraId="77D9101F" w14:textId="77777777" w:rsidR="00C12FB8" w:rsidRPr="00CF020F" w:rsidRDefault="00C12FB8" w:rsidP="00D10508">
            <w:pPr>
              <w:rPr>
                <w:b/>
              </w:rPr>
            </w:pPr>
            <w:r w:rsidRPr="00CF020F">
              <w:rPr>
                <w:b/>
              </w:rPr>
              <w:t>Tên học phần:</w:t>
            </w:r>
          </w:p>
        </w:tc>
        <w:tc>
          <w:tcPr>
            <w:tcW w:w="5929" w:type="dxa"/>
            <w:shd w:val="clear" w:color="auto" w:fill="auto"/>
          </w:tcPr>
          <w:p w14:paraId="5D4C7D54" w14:textId="6B16B7EC" w:rsidR="00085D17" w:rsidRDefault="00C26786" w:rsidP="00FC526B">
            <w:r>
              <w:t>Xây dựng chương trình dịch</w:t>
            </w:r>
          </w:p>
          <w:p w14:paraId="5A70FA52" w14:textId="74744335" w:rsidR="00C12FB8" w:rsidRPr="00FC72BE" w:rsidRDefault="00FC526B" w:rsidP="00FC526B">
            <w:pPr>
              <w:rPr>
                <w:i/>
              </w:rPr>
            </w:pPr>
            <w:r w:rsidRPr="00FC72BE">
              <w:rPr>
                <w:i/>
              </w:rPr>
              <w:t>(</w:t>
            </w:r>
            <w:r w:rsidR="00C26786">
              <w:rPr>
                <w:i/>
              </w:rPr>
              <w:t>Compiler Construction</w:t>
            </w:r>
            <w:r w:rsidRPr="00FC72BE">
              <w:rPr>
                <w:i/>
              </w:rPr>
              <w:t>)</w:t>
            </w:r>
          </w:p>
        </w:tc>
      </w:tr>
      <w:tr w:rsidR="00C12FB8" w:rsidRPr="00180E31" w14:paraId="233B895A" w14:textId="77777777" w:rsidTr="00DC4B85">
        <w:tc>
          <w:tcPr>
            <w:tcW w:w="2859" w:type="dxa"/>
            <w:shd w:val="clear" w:color="auto" w:fill="auto"/>
          </w:tcPr>
          <w:p w14:paraId="23D26438" w14:textId="77777777" w:rsidR="00C12FB8" w:rsidRPr="00CF020F" w:rsidRDefault="00C12FB8" w:rsidP="00D10508">
            <w:pPr>
              <w:rPr>
                <w:b/>
              </w:rPr>
            </w:pPr>
            <w:r w:rsidRPr="00CF020F">
              <w:rPr>
                <w:b/>
              </w:rPr>
              <w:t>Mã số học phần:</w:t>
            </w:r>
          </w:p>
        </w:tc>
        <w:tc>
          <w:tcPr>
            <w:tcW w:w="5929" w:type="dxa"/>
            <w:shd w:val="clear" w:color="auto" w:fill="auto"/>
          </w:tcPr>
          <w:p w14:paraId="595B6B98" w14:textId="5E1452AE" w:rsidR="00C12FB8" w:rsidRPr="00180E31" w:rsidRDefault="00C26786" w:rsidP="00D10508">
            <w:r>
              <w:t>IT3322</w:t>
            </w:r>
          </w:p>
        </w:tc>
      </w:tr>
      <w:tr w:rsidR="00C12FB8" w:rsidRPr="00180E31" w14:paraId="6473D1D7" w14:textId="77777777" w:rsidTr="00DC4B85">
        <w:tc>
          <w:tcPr>
            <w:tcW w:w="2859" w:type="dxa"/>
            <w:shd w:val="clear" w:color="auto" w:fill="auto"/>
          </w:tcPr>
          <w:p w14:paraId="3E110116" w14:textId="77777777" w:rsidR="00C12FB8" w:rsidRPr="00CF020F" w:rsidRDefault="00F45918" w:rsidP="00D10508">
            <w:pPr>
              <w:rPr>
                <w:b/>
              </w:rPr>
            </w:pPr>
            <w:r w:rsidRPr="00CF020F">
              <w:rPr>
                <w:b/>
              </w:rPr>
              <w:t>Khối lượng</w:t>
            </w:r>
            <w:r w:rsidR="00C12FB8" w:rsidRPr="00CF020F">
              <w:rPr>
                <w:b/>
              </w:rPr>
              <w:t>:</w:t>
            </w:r>
          </w:p>
        </w:tc>
        <w:tc>
          <w:tcPr>
            <w:tcW w:w="5929" w:type="dxa"/>
            <w:shd w:val="clear" w:color="auto" w:fill="auto"/>
          </w:tcPr>
          <w:p w14:paraId="2D637618" w14:textId="18995F6E" w:rsidR="00C12FB8" w:rsidRDefault="00F45918" w:rsidP="00D10508">
            <w:r w:rsidRPr="00F45918">
              <w:t>3(</w:t>
            </w:r>
            <w:r w:rsidR="00C26786">
              <w:t>2</w:t>
            </w:r>
            <w:r w:rsidRPr="00F45918">
              <w:t>-</w:t>
            </w:r>
            <w:r w:rsidR="00C26786">
              <w:t>2</w:t>
            </w:r>
            <w:r w:rsidRPr="00F45918">
              <w:t>-0-6)</w:t>
            </w:r>
          </w:p>
          <w:p w14:paraId="5BB64D09" w14:textId="05D84D81" w:rsidR="006D63AD" w:rsidRDefault="006D63AD" w:rsidP="006D63AD">
            <w:pPr>
              <w:pStyle w:val="ListParagraph"/>
              <w:numPr>
                <w:ilvl w:val="0"/>
                <w:numId w:val="11"/>
              </w:numPr>
            </w:pPr>
            <w:r>
              <w:t xml:space="preserve">Lý thuyết: </w:t>
            </w:r>
            <w:r>
              <w:tab/>
            </w:r>
            <w:r w:rsidR="00C26786">
              <w:t>30</w:t>
            </w:r>
            <w:r>
              <w:t xml:space="preserve"> tiết</w:t>
            </w:r>
            <w:r>
              <w:tab/>
            </w:r>
          </w:p>
          <w:p w14:paraId="7BB635B2" w14:textId="0B467731" w:rsidR="006D63AD" w:rsidRDefault="006D63AD" w:rsidP="006D63AD">
            <w:pPr>
              <w:pStyle w:val="ListParagraph"/>
              <w:numPr>
                <w:ilvl w:val="0"/>
                <w:numId w:val="11"/>
              </w:numPr>
            </w:pPr>
            <w:r>
              <w:t xml:space="preserve">Bài tập/BTL: </w:t>
            </w:r>
            <w:r w:rsidR="00C26786">
              <w:t>30</w:t>
            </w:r>
            <w:r>
              <w:t xml:space="preserve"> tiết</w:t>
            </w:r>
          </w:p>
          <w:p w14:paraId="1836EF4B" w14:textId="77777777" w:rsidR="006D63AD" w:rsidRPr="003F0CE3" w:rsidRDefault="006D63AD" w:rsidP="006D63AD">
            <w:pPr>
              <w:pStyle w:val="ListParagraph"/>
              <w:ind w:left="360"/>
              <w:rPr>
                <w:color w:val="034EBD"/>
              </w:rPr>
            </w:pPr>
            <w:r w:rsidRPr="003F0CE3">
              <w:rPr>
                <w:color w:val="034EBD"/>
                <w:sz w:val="20"/>
              </w:rPr>
              <w:t>(nếu có bài tập lớn cần ghi rõ)</w:t>
            </w:r>
          </w:p>
          <w:p w14:paraId="0E86CD04" w14:textId="77777777" w:rsidR="00C32E9C" w:rsidRPr="00180E31" w:rsidRDefault="006D63AD" w:rsidP="006602E6">
            <w:pPr>
              <w:pStyle w:val="ListParagraph"/>
              <w:numPr>
                <w:ilvl w:val="0"/>
                <w:numId w:val="11"/>
              </w:numPr>
            </w:pPr>
            <w:r>
              <w:t>Thí nghiệm: 0</w:t>
            </w:r>
            <w:r w:rsidR="00691FCA">
              <w:t xml:space="preserve"> tiết</w:t>
            </w:r>
          </w:p>
        </w:tc>
      </w:tr>
      <w:tr w:rsidR="00C12FB8" w:rsidRPr="00180E31" w14:paraId="5A216BBF" w14:textId="77777777" w:rsidTr="00DC4B85">
        <w:tc>
          <w:tcPr>
            <w:tcW w:w="2859" w:type="dxa"/>
            <w:shd w:val="clear" w:color="auto" w:fill="auto"/>
          </w:tcPr>
          <w:p w14:paraId="4A461892" w14:textId="77777777" w:rsidR="00C12FB8" w:rsidRPr="00CF020F" w:rsidRDefault="00C12FB8" w:rsidP="00D10508">
            <w:pPr>
              <w:rPr>
                <w:b/>
              </w:rPr>
            </w:pPr>
            <w:r w:rsidRPr="00CF020F">
              <w:rPr>
                <w:b/>
              </w:rPr>
              <w:t>Học phần tiên quyết:</w:t>
            </w:r>
          </w:p>
        </w:tc>
        <w:tc>
          <w:tcPr>
            <w:tcW w:w="5929" w:type="dxa"/>
            <w:shd w:val="clear" w:color="auto" w:fill="auto"/>
          </w:tcPr>
          <w:p w14:paraId="7E296F5A" w14:textId="29573B6A" w:rsidR="001367AA" w:rsidRPr="001367AA" w:rsidRDefault="001367AA" w:rsidP="00D10508">
            <w:pPr>
              <w:pStyle w:val="ListParagraph"/>
              <w:numPr>
                <w:ilvl w:val="0"/>
                <w:numId w:val="11"/>
              </w:numPr>
            </w:pPr>
          </w:p>
          <w:p w14:paraId="16A1D97E" w14:textId="128F1638" w:rsidR="00C12FB8" w:rsidRPr="001367AA" w:rsidRDefault="00C12FB8" w:rsidP="00D10508">
            <w:pPr>
              <w:pStyle w:val="ListParagraph"/>
              <w:numPr>
                <w:ilvl w:val="0"/>
                <w:numId w:val="11"/>
              </w:numPr>
            </w:pPr>
          </w:p>
        </w:tc>
      </w:tr>
      <w:tr w:rsidR="00C12FB8" w:rsidRPr="00180E31" w14:paraId="13ECA055" w14:textId="77777777" w:rsidTr="00DC4B85">
        <w:tc>
          <w:tcPr>
            <w:tcW w:w="2859" w:type="dxa"/>
            <w:shd w:val="clear" w:color="auto" w:fill="auto"/>
          </w:tcPr>
          <w:p w14:paraId="4F2F6856" w14:textId="77777777" w:rsidR="00C12FB8" w:rsidRPr="00CF020F" w:rsidRDefault="00C12FB8" w:rsidP="00D10508">
            <w:pPr>
              <w:rPr>
                <w:b/>
              </w:rPr>
            </w:pPr>
            <w:r w:rsidRPr="00CF020F">
              <w:rPr>
                <w:b/>
              </w:rPr>
              <w:t xml:space="preserve">Học phần </w:t>
            </w:r>
            <w:r w:rsidR="00E356B5" w:rsidRPr="00CF020F">
              <w:rPr>
                <w:b/>
              </w:rPr>
              <w:t>học trước</w:t>
            </w:r>
            <w:r w:rsidRPr="00CF020F">
              <w:rPr>
                <w:b/>
              </w:rPr>
              <w:t>:</w:t>
            </w:r>
          </w:p>
        </w:tc>
        <w:tc>
          <w:tcPr>
            <w:tcW w:w="5929" w:type="dxa"/>
            <w:shd w:val="clear" w:color="auto" w:fill="auto"/>
          </w:tcPr>
          <w:p w14:paraId="38A93982" w14:textId="2F4ECAE9" w:rsidR="00C26786" w:rsidRDefault="00C26786" w:rsidP="00430314">
            <w:pPr>
              <w:pStyle w:val="ListParagraph"/>
              <w:numPr>
                <w:ilvl w:val="0"/>
                <w:numId w:val="11"/>
              </w:numPr>
            </w:pPr>
            <w:r>
              <w:t>IT</w:t>
            </w:r>
            <w:r w:rsidR="00430314">
              <w:t>3312</w:t>
            </w:r>
            <w:r>
              <w:t>: Cấu trúc dữ liệu và giải thuật</w:t>
            </w:r>
          </w:p>
          <w:p w14:paraId="7CCB0FC7" w14:textId="1BAAE49A" w:rsidR="00430314" w:rsidRPr="006F138A" w:rsidRDefault="00430314" w:rsidP="00430314">
            <w:pPr>
              <w:pStyle w:val="ListParagraph"/>
              <w:numPr>
                <w:ilvl w:val="0"/>
                <w:numId w:val="11"/>
              </w:numPr>
            </w:pPr>
            <w:r>
              <w:t>IT3320: Thực hành cấu trúc dữ liệu và giải thuật</w:t>
            </w:r>
          </w:p>
          <w:p w14:paraId="088C92E9" w14:textId="3315BA0F" w:rsidR="006F138A" w:rsidRPr="006F138A" w:rsidRDefault="006F138A" w:rsidP="00C26786"/>
        </w:tc>
      </w:tr>
      <w:tr w:rsidR="00D10508" w:rsidRPr="00180E31" w14:paraId="4BB12731" w14:textId="77777777" w:rsidTr="00DC4B85">
        <w:tc>
          <w:tcPr>
            <w:tcW w:w="2859" w:type="dxa"/>
            <w:shd w:val="clear" w:color="auto" w:fill="auto"/>
          </w:tcPr>
          <w:p w14:paraId="77CF8C61" w14:textId="77777777" w:rsidR="00D10508" w:rsidRPr="00CF020F" w:rsidRDefault="00D10508" w:rsidP="00D10508">
            <w:pPr>
              <w:rPr>
                <w:b/>
              </w:rPr>
            </w:pPr>
            <w:r w:rsidRPr="00CF020F">
              <w:rPr>
                <w:b/>
              </w:rPr>
              <w:t>Học phần song hành:</w:t>
            </w:r>
          </w:p>
        </w:tc>
        <w:tc>
          <w:tcPr>
            <w:tcW w:w="5929" w:type="dxa"/>
            <w:shd w:val="clear" w:color="auto" w:fill="auto"/>
          </w:tcPr>
          <w:p w14:paraId="70496B95" w14:textId="77777777" w:rsidR="00D10508" w:rsidRPr="006F138A" w:rsidRDefault="00D10508" w:rsidP="00D10508">
            <w:r>
              <w:t>Không</w:t>
            </w:r>
          </w:p>
        </w:tc>
      </w:tr>
    </w:tbl>
    <w:p w14:paraId="66396A93" w14:textId="77777777" w:rsidR="00DC4B85" w:rsidRPr="0035432D" w:rsidRDefault="00DC4B85" w:rsidP="00DC4B85">
      <w:pPr>
        <w:pStyle w:val="ListParagraph"/>
        <w:numPr>
          <w:ilvl w:val="0"/>
          <w:numId w:val="7"/>
        </w:numPr>
        <w:spacing w:before="240"/>
        <w:ind w:left="357" w:hanging="357"/>
        <w:rPr>
          <w:b/>
        </w:rPr>
      </w:pPr>
      <w:r w:rsidRPr="0035432D">
        <w:rPr>
          <w:b/>
        </w:rPr>
        <w:t>MÔ TẢ HỌC PHẦN</w:t>
      </w:r>
    </w:p>
    <w:p w14:paraId="43BA7932" w14:textId="4913F01C" w:rsidR="00AC2530" w:rsidRDefault="00C0161B" w:rsidP="00042E51">
      <w:pPr>
        <w:jc w:val="both"/>
      </w:pPr>
      <w:r>
        <w:t>Môn học này nhằm cung cấp cho sinh viên</w:t>
      </w:r>
      <w:r w:rsidR="00746D27">
        <w:t xml:space="preserve"> kiến thức cơ bản về hoạt động của một trình biên dịch của ngôn ngữ lập trình. Ngoài ra sinh viên cũng có được những kiến thức cơ bản về lý thuyết ngôn ngữ</w:t>
      </w:r>
      <w:r w:rsidR="00FC7EE6">
        <w:t xml:space="preserve">, đặc biệt là cách mô tả cú pháp và ngữ nghĩa của ngôn ngữ. từ đó sinh viên hiểu được nguyên lý làm việc của ngôn ngữ lập trình. Với những hiểu biết về lĩnh vực này này, sinh viên sẽ viết chương trình một cách hiệu quả hơn, dễ dàng  học tập các ngôn ngữ mới. Sinh viên cũng hiểu được các mô hình xử lý ngôn ngữ để nghiên cứu sang các lĩnh vực khác như xử lý ngôn ngữ tự nhiên, sinh tin, </w:t>
      </w:r>
      <w:r w:rsidR="00537C40">
        <w:t>nhận dạng cấu trúc...</w:t>
      </w:r>
    </w:p>
    <w:p w14:paraId="63C84D4D" w14:textId="1C357859" w:rsidR="00042E51" w:rsidRPr="00042E51" w:rsidRDefault="00746D27" w:rsidP="00042E51">
      <w:pPr>
        <w:jc w:val="both"/>
      </w:pPr>
      <w:r>
        <w:t xml:space="preserve">Bài tập của </w:t>
      </w:r>
      <w:r w:rsidR="00AC2530">
        <w:t>môn học</w:t>
      </w:r>
      <w:r>
        <w:t xml:space="preserve"> yêu cầu sinh viên hoàn thiện một chương trình dịch cho một ngôn ngữ lập trình đơn giản, từ đó </w:t>
      </w:r>
      <w:r w:rsidR="00AC2530">
        <w:t xml:space="preserve">cho </w:t>
      </w:r>
      <w:r>
        <w:t xml:space="preserve">phép </w:t>
      </w:r>
      <w:r w:rsidR="00AC2530">
        <w:t xml:space="preserve">sinh viên </w:t>
      </w:r>
      <w:r>
        <w:t xml:space="preserve"> làm việc với các cấu trúc dữ liệu</w:t>
      </w:r>
      <w:r w:rsidR="00FC7EE6">
        <w:t>, các phương pháp xử lý</w:t>
      </w:r>
      <w:r>
        <w:t xml:space="preserve"> và các giải thuật quan trọng, liên kết chúng để tạo</w:t>
      </w:r>
      <w:r w:rsidR="00AC2530">
        <w:t xml:space="preserve"> </w:t>
      </w:r>
      <w:r w:rsidR="00FC7EE6">
        <w:t xml:space="preserve">ra một  phần mềm hoàn chỉnh, từ đó rèn luyện </w:t>
      </w:r>
      <w:r w:rsidR="00AC2530">
        <w:t>kỹ năng làm việc trong</w:t>
      </w:r>
      <w:r w:rsidR="00FC7EE6">
        <w:t xml:space="preserve"> những dự án lớn</w:t>
      </w:r>
      <w:r w:rsidR="00AC2530">
        <w:t xml:space="preserve"> sau này.</w:t>
      </w:r>
    </w:p>
    <w:p w14:paraId="164A7085" w14:textId="77777777" w:rsidR="00FB7A2E" w:rsidRPr="000D7687" w:rsidRDefault="00FB7A2E" w:rsidP="00FB7A2E">
      <w:pPr>
        <w:pStyle w:val="ListParagraph"/>
        <w:numPr>
          <w:ilvl w:val="0"/>
          <w:numId w:val="7"/>
        </w:numPr>
        <w:spacing w:before="240"/>
        <w:ind w:left="357" w:hanging="357"/>
        <w:rPr>
          <w:b/>
        </w:rPr>
      </w:pPr>
      <w:r w:rsidRPr="000D7687">
        <w:rPr>
          <w:b/>
        </w:rPr>
        <w:t xml:space="preserve">MỤC TIÊU </w:t>
      </w:r>
      <w:r w:rsidR="00B77532" w:rsidRPr="000D7687">
        <w:rPr>
          <w:b/>
        </w:rPr>
        <w:t xml:space="preserve">VÀ CHUẨN ĐẦU RA </w:t>
      </w:r>
      <w:r w:rsidRPr="000D7687">
        <w:rPr>
          <w:b/>
        </w:rPr>
        <w:t>CỦA HỌC PHẦN</w:t>
      </w:r>
    </w:p>
    <w:p w14:paraId="40CB6739" w14:textId="77777777" w:rsidR="005E1F55" w:rsidRPr="005E1F55" w:rsidRDefault="005E1F55" w:rsidP="004D3137">
      <w:pPr>
        <w:rPr>
          <w:color w:val="0070C0"/>
          <w:sz w:val="20"/>
          <w:szCs w:val="20"/>
        </w:rPr>
      </w:pPr>
      <w:r w:rsidRPr="00DB6752">
        <w:t>Sinh viên hoàn thành học phần này có khả năng:</w:t>
      </w:r>
    </w:p>
    <w:tbl>
      <w:tblPr>
        <w:tblStyle w:val="TableGrid"/>
        <w:tblW w:w="4884" w:type="pct"/>
        <w:tblInd w:w="108" w:type="dxa"/>
        <w:tblLook w:val="04A0" w:firstRow="1" w:lastRow="0" w:firstColumn="1" w:lastColumn="0" w:noHBand="0" w:noVBand="1"/>
      </w:tblPr>
      <w:tblGrid>
        <w:gridCol w:w="1191"/>
        <w:gridCol w:w="5897"/>
        <w:gridCol w:w="1985"/>
      </w:tblGrid>
      <w:tr w:rsidR="000D7687" w:rsidRPr="000D7687" w14:paraId="62CB5DF6" w14:textId="77777777" w:rsidTr="008F7C5F">
        <w:trPr>
          <w:tblHeader/>
        </w:trPr>
        <w:tc>
          <w:tcPr>
            <w:tcW w:w="656" w:type="pct"/>
            <w:vAlign w:val="center"/>
          </w:tcPr>
          <w:p w14:paraId="5643C56E" w14:textId="77777777" w:rsidR="00954BC8" w:rsidRPr="000D7687" w:rsidRDefault="004E0483" w:rsidP="00A327D5">
            <w:pPr>
              <w:pStyle w:val="BodyText"/>
              <w:spacing w:before="60" w:after="60"/>
              <w:jc w:val="center"/>
              <w:rPr>
                <w:b/>
                <w:szCs w:val="24"/>
              </w:rPr>
            </w:pPr>
            <w:r>
              <w:rPr>
                <w:b/>
                <w:szCs w:val="24"/>
              </w:rPr>
              <w:t>Mục tiêu/</w:t>
            </w:r>
            <w:r w:rsidR="00954BC8" w:rsidRPr="000D7687">
              <w:rPr>
                <w:b/>
                <w:szCs w:val="24"/>
              </w:rPr>
              <w:t>CĐR</w:t>
            </w:r>
          </w:p>
        </w:tc>
        <w:tc>
          <w:tcPr>
            <w:tcW w:w="3250" w:type="pct"/>
            <w:vAlign w:val="center"/>
          </w:tcPr>
          <w:p w14:paraId="00F9F0FF" w14:textId="77777777" w:rsidR="00954BC8" w:rsidRPr="000D7687" w:rsidRDefault="00954BC8" w:rsidP="00A327D5">
            <w:pPr>
              <w:pStyle w:val="BodyText"/>
              <w:spacing w:before="60" w:after="60"/>
              <w:jc w:val="center"/>
              <w:rPr>
                <w:b/>
                <w:szCs w:val="24"/>
                <w:lang w:val="pt-BR"/>
              </w:rPr>
            </w:pPr>
            <w:r w:rsidRPr="000D7687">
              <w:rPr>
                <w:b/>
                <w:szCs w:val="24"/>
                <w:lang w:val="pt-BR"/>
              </w:rPr>
              <w:t xml:space="preserve">Mô tả </w:t>
            </w:r>
            <w:r w:rsidR="004E0483">
              <w:rPr>
                <w:b/>
                <w:szCs w:val="24"/>
                <w:lang w:val="pt-BR"/>
              </w:rPr>
              <w:t>mục tiêu/Chuẩn đầu ra của học phần</w:t>
            </w:r>
          </w:p>
        </w:tc>
        <w:tc>
          <w:tcPr>
            <w:tcW w:w="1094" w:type="pct"/>
            <w:vAlign w:val="center"/>
          </w:tcPr>
          <w:p w14:paraId="0F9F068F" w14:textId="77777777" w:rsidR="00954BC8" w:rsidRPr="000D7687" w:rsidRDefault="007A3326" w:rsidP="00A327D5">
            <w:pPr>
              <w:pStyle w:val="BodyText"/>
              <w:spacing w:before="60" w:after="60"/>
              <w:jc w:val="center"/>
              <w:rPr>
                <w:b/>
                <w:szCs w:val="24"/>
                <w:lang w:val="pt-BR"/>
              </w:rPr>
            </w:pPr>
            <w:r w:rsidRPr="007A3326">
              <w:rPr>
                <w:b/>
                <w:szCs w:val="24"/>
                <w:lang w:val="pt-BR"/>
              </w:rPr>
              <w:t>CĐR được phân bổ cho HP</w:t>
            </w:r>
            <w:r>
              <w:rPr>
                <w:b/>
                <w:szCs w:val="24"/>
                <w:lang w:val="pt-BR"/>
              </w:rPr>
              <w:t>/</w:t>
            </w:r>
            <w:r w:rsidRPr="000D7687">
              <w:rPr>
                <w:b/>
                <w:szCs w:val="24"/>
                <w:lang w:val="pt-BR"/>
              </w:rPr>
              <w:t xml:space="preserve"> Mức độ</w:t>
            </w:r>
            <w:r>
              <w:rPr>
                <w:b/>
                <w:szCs w:val="24"/>
                <w:lang w:val="pt-BR"/>
              </w:rPr>
              <w:t xml:space="preserve"> </w:t>
            </w:r>
            <w:r w:rsidR="00954BC8" w:rsidRPr="000D7687">
              <w:rPr>
                <w:b/>
                <w:szCs w:val="24"/>
                <w:lang w:val="pt-BR"/>
              </w:rPr>
              <w:t>(I/T/U)</w:t>
            </w:r>
          </w:p>
        </w:tc>
      </w:tr>
      <w:tr w:rsidR="00E8214F" w:rsidRPr="000D7687" w14:paraId="7A671986" w14:textId="77777777" w:rsidTr="008F7C5F">
        <w:tc>
          <w:tcPr>
            <w:tcW w:w="656" w:type="pct"/>
          </w:tcPr>
          <w:p w14:paraId="2EE08CAF" w14:textId="77777777" w:rsidR="00E8214F" w:rsidRPr="000D7687" w:rsidRDefault="00E8214F" w:rsidP="00E8214F">
            <w:pPr>
              <w:pStyle w:val="BodyText"/>
              <w:spacing w:before="0"/>
              <w:jc w:val="center"/>
              <w:rPr>
                <w:b/>
                <w:szCs w:val="24"/>
                <w:lang w:val="pt-BR"/>
              </w:rPr>
            </w:pPr>
            <w:r>
              <w:rPr>
                <w:b/>
                <w:szCs w:val="24"/>
                <w:lang w:val="pt-BR"/>
              </w:rPr>
              <w:t>[1]</w:t>
            </w:r>
          </w:p>
        </w:tc>
        <w:tc>
          <w:tcPr>
            <w:tcW w:w="3250" w:type="pct"/>
          </w:tcPr>
          <w:p w14:paraId="7781DD5A" w14:textId="77777777" w:rsidR="00E8214F" w:rsidRPr="000D7687" w:rsidRDefault="00E8214F" w:rsidP="00E8214F">
            <w:pPr>
              <w:pStyle w:val="BodyText"/>
              <w:spacing w:before="0"/>
              <w:jc w:val="center"/>
              <w:rPr>
                <w:b/>
                <w:szCs w:val="24"/>
                <w:lang w:val="pt-BR"/>
              </w:rPr>
            </w:pPr>
            <w:r>
              <w:rPr>
                <w:b/>
                <w:szCs w:val="24"/>
                <w:lang w:val="pt-BR"/>
              </w:rPr>
              <w:t>[2]</w:t>
            </w:r>
          </w:p>
        </w:tc>
        <w:tc>
          <w:tcPr>
            <w:tcW w:w="1094" w:type="pct"/>
          </w:tcPr>
          <w:p w14:paraId="4C15C659" w14:textId="77777777" w:rsidR="00E8214F" w:rsidRPr="000D7687" w:rsidRDefault="00E8214F" w:rsidP="00E8214F">
            <w:pPr>
              <w:pStyle w:val="BodyText"/>
              <w:spacing w:before="0"/>
              <w:jc w:val="center"/>
              <w:rPr>
                <w:b/>
                <w:szCs w:val="24"/>
                <w:lang w:val="pt-BR"/>
              </w:rPr>
            </w:pPr>
            <w:r>
              <w:rPr>
                <w:b/>
                <w:szCs w:val="24"/>
                <w:lang w:val="pt-BR"/>
              </w:rPr>
              <w:t>[3]</w:t>
            </w:r>
          </w:p>
        </w:tc>
      </w:tr>
      <w:tr w:rsidR="000D7687" w:rsidRPr="000D7687" w14:paraId="6C337BBD" w14:textId="77777777" w:rsidTr="008F7C5F">
        <w:tc>
          <w:tcPr>
            <w:tcW w:w="656" w:type="pct"/>
          </w:tcPr>
          <w:p w14:paraId="604B17AC" w14:textId="77777777" w:rsidR="00954BC8" w:rsidRPr="000D7687" w:rsidRDefault="00954BC8" w:rsidP="00CF4211">
            <w:pPr>
              <w:pStyle w:val="BodyText"/>
              <w:spacing w:before="60"/>
              <w:jc w:val="left"/>
              <w:rPr>
                <w:b/>
                <w:szCs w:val="24"/>
                <w:lang w:val="pt-BR"/>
              </w:rPr>
            </w:pPr>
            <w:r w:rsidRPr="000D7687">
              <w:rPr>
                <w:b/>
                <w:szCs w:val="24"/>
                <w:lang w:val="pt-BR"/>
              </w:rPr>
              <w:t>M1</w:t>
            </w:r>
          </w:p>
        </w:tc>
        <w:tc>
          <w:tcPr>
            <w:tcW w:w="3250" w:type="pct"/>
          </w:tcPr>
          <w:p w14:paraId="3BD81433" w14:textId="2F744072" w:rsidR="00954BC8" w:rsidRPr="00385591" w:rsidRDefault="00954BC8" w:rsidP="00CF4211">
            <w:pPr>
              <w:pStyle w:val="BodyText"/>
              <w:spacing w:before="60" w:after="60"/>
              <w:rPr>
                <w:b/>
                <w:lang w:val="pt-BR"/>
              </w:rPr>
            </w:pPr>
            <w:r w:rsidRPr="00385591">
              <w:rPr>
                <w:b/>
                <w:lang w:val="pt-BR"/>
              </w:rPr>
              <w:t xml:space="preserve">Hiểu </w:t>
            </w:r>
            <w:r w:rsidR="0024533E">
              <w:rPr>
                <w:b/>
                <w:lang w:val="pt-BR"/>
              </w:rPr>
              <w:t xml:space="preserve">các đặc trưng của ngôn ngữ lập trình </w:t>
            </w:r>
            <w:r w:rsidRPr="00385591">
              <w:rPr>
                <w:b/>
                <w:lang w:val="pt-BR"/>
              </w:rPr>
              <w:t xml:space="preserve">và có khả năng </w:t>
            </w:r>
            <w:r w:rsidR="0024533E">
              <w:rPr>
                <w:b/>
                <w:lang w:val="pt-BR"/>
              </w:rPr>
              <w:t>sử dụng các ngôn ngữ lập trình mới</w:t>
            </w:r>
          </w:p>
        </w:tc>
        <w:tc>
          <w:tcPr>
            <w:tcW w:w="1094" w:type="pct"/>
          </w:tcPr>
          <w:p w14:paraId="6B8BC5E3" w14:textId="77777777" w:rsidR="00954BC8" w:rsidRPr="000D7687" w:rsidRDefault="00954BC8" w:rsidP="00D349DC">
            <w:pPr>
              <w:pStyle w:val="BodyText"/>
              <w:spacing w:before="60" w:after="60"/>
              <w:jc w:val="left"/>
              <w:rPr>
                <w:szCs w:val="24"/>
                <w:lang w:val="pt-BR"/>
              </w:rPr>
            </w:pPr>
            <w:r w:rsidRPr="000D7687">
              <w:rPr>
                <w:szCs w:val="24"/>
                <w:lang w:val="pt-BR"/>
              </w:rPr>
              <w:t>1.1.4; 2.3.3; 3.1.4</w:t>
            </w:r>
          </w:p>
        </w:tc>
      </w:tr>
      <w:tr w:rsidR="000D7687" w:rsidRPr="000D7687" w14:paraId="46B8F0B9" w14:textId="77777777" w:rsidTr="008F7C5F">
        <w:tc>
          <w:tcPr>
            <w:tcW w:w="656" w:type="pct"/>
          </w:tcPr>
          <w:p w14:paraId="0E1EFF9E" w14:textId="77777777" w:rsidR="00954BC8" w:rsidRPr="000D7687" w:rsidRDefault="00954BC8" w:rsidP="00EC3446">
            <w:pPr>
              <w:pStyle w:val="BodyText"/>
              <w:spacing w:before="60"/>
              <w:jc w:val="right"/>
              <w:rPr>
                <w:szCs w:val="24"/>
                <w:lang w:val="pt-BR"/>
              </w:rPr>
            </w:pPr>
            <w:r w:rsidRPr="000D7687">
              <w:rPr>
                <w:szCs w:val="24"/>
                <w:lang w:val="pt-BR"/>
              </w:rPr>
              <w:t>M1.1</w:t>
            </w:r>
          </w:p>
        </w:tc>
        <w:tc>
          <w:tcPr>
            <w:tcW w:w="3250" w:type="pct"/>
          </w:tcPr>
          <w:p w14:paraId="564110E9" w14:textId="38639B23" w:rsidR="00954BC8" w:rsidRPr="000D7687" w:rsidRDefault="00954BC8" w:rsidP="00CF4211">
            <w:pPr>
              <w:pStyle w:val="BodyText"/>
              <w:spacing w:before="60" w:after="60"/>
              <w:rPr>
                <w:szCs w:val="24"/>
                <w:lang w:val="pt-BR"/>
              </w:rPr>
            </w:pPr>
            <w:r w:rsidRPr="000D7687">
              <w:rPr>
                <w:szCs w:val="24"/>
                <w:lang w:val="pt-BR"/>
              </w:rPr>
              <w:t xml:space="preserve">Nhận diện và hiểu rõ các thành phần của </w:t>
            </w:r>
            <w:r w:rsidR="007A2267">
              <w:rPr>
                <w:szCs w:val="24"/>
                <w:lang w:val="pt-BR"/>
              </w:rPr>
              <w:t>chương trình dịch</w:t>
            </w:r>
          </w:p>
        </w:tc>
        <w:tc>
          <w:tcPr>
            <w:tcW w:w="1094" w:type="pct"/>
          </w:tcPr>
          <w:p w14:paraId="1932A38C" w14:textId="77777777" w:rsidR="00954BC8" w:rsidRPr="000D7687" w:rsidRDefault="00060CA7" w:rsidP="00060CA7">
            <w:pPr>
              <w:pStyle w:val="BodyText"/>
              <w:spacing w:before="60" w:after="60"/>
              <w:jc w:val="left"/>
              <w:rPr>
                <w:szCs w:val="24"/>
                <w:lang w:val="pt-BR"/>
              </w:rPr>
            </w:pPr>
            <w:r>
              <w:rPr>
                <w:szCs w:val="24"/>
                <w:lang w:val="pt-BR"/>
              </w:rPr>
              <w:t>[</w:t>
            </w:r>
            <w:r w:rsidR="00954BC8" w:rsidRPr="000D7687">
              <w:rPr>
                <w:szCs w:val="24"/>
                <w:lang w:val="pt-BR"/>
              </w:rPr>
              <w:t>1.1.4</w:t>
            </w:r>
            <w:r>
              <w:rPr>
                <w:szCs w:val="24"/>
                <w:lang w:val="pt-BR"/>
              </w:rPr>
              <w:t xml:space="preserve">] </w:t>
            </w:r>
            <w:r w:rsidR="00227E3B">
              <w:rPr>
                <w:szCs w:val="24"/>
                <w:lang w:val="pt-BR"/>
              </w:rPr>
              <w:t>(I)</w:t>
            </w:r>
          </w:p>
        </w:tc>
      </w:tr>
      <w:tr w:rsidR="000D7687" w:rsidRPr="000D7687" w14:paraId="16CD0400" w14:textId="77777777" w:rsidTr="008F7C5F">
        <w:tc>
          <w:tcPr>
            <w:tcW w:w="656" w:type="pct"/>
          </w:tcPr>
          <w:p w14:paraId="3FF7D242" w14:textId="77777777" w:rsidR="00954BC8" w:rsidRPr="000D7687" w:rsidRDefault="00954BC8" w:rsidP="00EC3446">
            <w:pPr>
              <w:pStyle w:val="BodyText"/>
              <w:spacing w:before="60"/>
              <w:jc w:val="right"/>
              <w:rPr>
                <w:szCs w:val="24"/>
                <w:lang w:val="pt-BR"/>
              </w:rPr>
            </w:pPr>
            <w:r w:rsidRPr="000D7687">
              <w:rPr>
                <w:szCs w:val="24"/>
                <w:lang w:val="pt-BR"/>
              </w:rPr>
              <w:t>M1.2</w:t>
            </w:r>
          </w:p>
        </w:tc>
        <w:tc>
          <w:tcPr>
            <w:tcW w:w="3250" w:type="pct"/>
          </w:tcPr>
          <w:p w14:paraId="2149FAC8" w14:textId="5C2A85BC" w:rsidR="00954BC8" w:rsidRPr="000D7687" w:rsidRDefault="00954BC8" w:rsidP="00CF4211">
            <w:pPr>
              <w:pStyle w:val="BodyText"/>
              <w:spacing w:before="60" w:after="60"/>
              <w:rPr>
                <w:szCs w:val="24"/>
                <w:lang w:val="pt-BR"/>
              </w:rPr>
            </w:pPr>
            <w:r w:rsidRPr="000D7687">
              <w:rPr>
                <w:szCs w:val="24"/>
                <w:lang w:val="pt-BR"/>
              </w:rPr>
              <w:t xml:space="preserve">Nhận diện, so sánh và phân loại được các dạng </w:t>
            </w:r>
            <w:r w:rsidR="007A2267">
              <w:rPr>
                <w:szCs w:val="24"/>
                <w:lang w:val="pt-BR"/>
              </w:rPr>
              <w:t>khác nhau của ngôn ngữ lập trình và chương trình dịch</w:t>
            </w:r>
          </w:p>
        </w:tc>
        <w:tc>
          <w:tcPr>
            <w:tcW w:w="1094" w:type="pct"/>
          </w:tcPr>
          <w:p w14:paraId="2E26851A" w14:textId="77777777" w:rsidR="00954BC8" w:rsidRPr="000D7687" w:rsidRDefault="00060CA7" w:rsidP="00060CA7">
            <w:pPr>
              <w:pStyle w:val="BodyText"/>
              <w:spacing w:before="60" w:after="60"/>
              <w:jc w:val="left"/>
              <w:rPr>
                <w:szCs w:val="24"/>
                <w:lang w:val="pt-BR"/>
              </w:rPr>
            </w:pPr>
            <w:r>
              <w:rPr>
                <w:szCs w:val="24"/>
                <w:lang w:val="pt-BR"/>
              </w:rPr>
              <w:t>[</w:t>
            </w:r>
            <w:r w:rsidR="00954BC8" w:rsidRPr="000D7687">
              <w:rPr>
                <w:szCs w:val="24"/>
                <w:lang w:val="pt-BR"/>
              </w:rPr>
              <w:t>1.1.4</w:t>
            </w:r>
            <w:r>
              <w:rPr>
                <w:szCs w:val="24"/>
                <w:lang w:val="pt-BR"/>
              </w:rPr>
              <w:t xml:space="preserve">] </w:t>
            </w:r>
            <w:r w:rsidR="00227E3B">
              <w:rPr>
                <w:szCs w:val="24"/>
                <w:lang w:val="pt-BR"/>
              </w:rPr>
              <w:t>(T)</w:t>
            </w:r>
          </w:p>
        </w:tc>
      </w:tr>
      <w:tr w:rsidR="000D7687" w:rsidRPr="000D7687" w14:paraId="05E200C9" w14:textId="77777777" w:rsidTr="008F7C5F">
        <w:tc>
          <w:tcPr>
            <w:tcW w:w="656" w:type="pct"/>
          </w:tcPr>
          <w:p w14:paraId="521F2766" w14:textId="77777777" w:rsidR="00954BC8" w:rsidRPr="000D7687" w:rsidRDefault="00954BC8" w:rsidP="00EC3446">
            <w:pPr>
              <w:pStyle w:val="BodyText"/>
              <w:spacing w:before="60"/>
              <w:jc w:val="right"/>
              <w:rPr>
                <w:szCs w:val="24"/>
                <w:lang w:val="pt-BR"/>
              </w:rPr>
            </w:pPr>
            <w:r w:rsidRPr="000D7687">
              <w:rPr>
                <w:szCs w:val="24"/>
                <w:lang w:val="pt-BR"/>
              </w:rPr>
              <w:t xml:space="preserve">M1.3 </w:t>
            </w:r>
          </w:p>
        </w:tc>
        <w:tc>
          <w:tcPr>
            <w:tcW w:w="3250" w:type="pct"/>
          </w:tcPr>
          <w:p w14:paraId="10376520" w14:textId="56754ED5" w:rsidR="00954BC8" w:rsidRPr="000D7687" w:rsidRDefault="00954BC8" w:rsidP="00CF4211">
            <w:pPr>
              <w:pStyle w:val="BodyText"/>
              <w:spacing w:before="60" w:after="60"/>
              <w:rPr>
                <w:szCs w:val="24"/>
                <w:lang w:val="pt-BR"/>
              </w:rPr>
            </w:pPr>
            <w:r w:rsidRPr="000D7687">
              <w:rPr>
                <w:szCs w:val="24"/>
                <w:lang w:val="pt-BR"/>
              </w:rPr>
              <w:t xml:space="preserve">Có khả năng thiết </w:t>
            </w:r>
            <w:r w:rsidR="007A2267">
              <w:rPr>
                <w:szCs w:val="24"/>
                <w:lang w:val="pt-BR"/>
              </w:rPr>
              <w:t>một ngôn ngữ về cú pháp và ngữ nghĩa, viết chương trình  xử lý ngôn ngữ đơn giản</w:t>
            </w:r>
          </w:p>
        </w:tc>
        <w:tc>
          <w:tcPr>
            <w:tcW w:w="1094" w:type="pct"/>
          </w:tcPr>
          <w:p w14:paraId="382F33C6" w14:textId="77777777" w:rsidR="00954BC8" w:rsidRPr="000D7687" w:rsidRDefault="00060CA7" w:rsidP="00060CA7">
            <w:pPr>
              <w:pStyle w:val="BodyText"/>
              <w:spacing w:before="60" w:after="60"/>
              <w:jc w:val="left"/>
              <w:rPr>
                <w:szCs w:val="24"/>
                <w:lang w:val="pt-BR"/>
              </w:rPr>
            </w:pPr>
            <w:r>
              <w:rPr>
                <w:szCs w:val="24"/>
                <w:lang w:val="pt-BR"/>
              </w:rPr>
              <w:t>[</w:t>
            </w:r>
            <w:r w:rsidR="00954BC8" w:rsidRPr="000D7687">
              <w:rPr>
                <w:szCs w:val="24"/>
                <w:lang w:val="pt-BR"/>
              </w:rPr>
              <w:t>2.3.3; 3.1.4</w:t>
            </w:r>
            <w:r>
              <w:rPr>
                <w:szCs w:val="24"/>
                <w:lang w:val="pt-BR"/>
              </w:rPr>
              <w:t xml:space="preserve">] </w:t>
            </w:r>
            <w:r w:rsidR="00227E3B">
              <w:rPr>
                <w:szCs w:val="24"/>
                <w:lang w:val="pt-BR"/>
              </w:rPr>
              <w:t>(TU)</w:t>
            </w:r>
          </w:p>
        </w:tc>
      </w:tr>
      <w:tr w:rsidR="000D7687" w:rsidRPr="000D7687" w14:paraId="2F9D637E" w14:textId="77777777" w:rsidTr="008F7C5F">
        <w:tc>
          <w:tcPr>
            <w:tcW w:w="656" w:type="pct"/>
          </w:tcPr>
          <w:p w14:paraId="4A44C7EE" w14:textId="77777777" w:rsidR="00954BC8" w:rsidRPr="000D7687" w:rsidRDefault="00954BC8" w:rsidP="00CF4211">
            <w:pPr>
              <w:pStyle w:val="BodyText"/>
              <w:spacing w:before="60"/>
              <w:jc w:val="left"/>
              <w:rPr>
                <w:b/>
                <w:szCs w:val="24"/>
                <w:lang w:val="pt-BR"/>
              </w:rPr>
            </w:pPr>
            <w:r w:rsidRPr="000D7687">
              <w:rPr>
                <w:b/>
                <w:szCs w:val="24"/>
                <w:lang w:val="pt-BR"/>
              </w:rPr>
              <w:lastRenderedPageBreak/>
              <w:t>M2</w:t>
            </w:r>
          </w:p>
        </w:tc>
        <w:tc>
          <w:tcPr>
            <w:tcW w:w="3250" w:type="pct"/>
          </w:tcPr>
          <w:p w14:paraId="4BB6D60B" w14:textId="77777777" w:rsidR="00954BC8" w:rsidRPr="00385591" w:rsidRDefault="00954BC8" w:rsidP="00CF4211">
            <w:pPr>
              <w:pStyle w:val="BodyText"/>
              <w:spacing w:before="60" w:after="60"/>
              <w:rPr>
                <w:b/>
                <w:szCs w:val="24"/>
                <w:lang w:val="pt-BR"/>
              </w:rPr>
            </w:pPr>
            <w:r w:rsidRPr="00385591">
              <w:rPr>
                <w:b/>
                <w:lang w:val="pt-BR"/>
              </w:rPr>
              <w:t>Nhận diện và làm chủ được các cơ hội trên thị trường do công nghệ thông tin đem lại để phát triển tổ chức sẵn có và tạo ra các tổ chức mới</w:t>
            </w:r>
          </w:p>
        </w:tc>
        <w:tc>
          <w:tcPr>
            <w:tcW w:w="1094" w:type="pct"/>
          </w:tcPr>
          <w:p w14:paraId="403E4301" w14:textId="77777777" w:rsidR="00954BC8" w:rsidRPr="000D7687" w:rsidRDefault="00954BC8" w:rsidP="00D349DC">
            <w:pPr>
              <w:pStyle w:val="BodyText"/>
              <w:spacing w:before="60" w:after="60"/>
              <w:jc w:val="left"/>
              <w:rPr>
                <w:szCs w:val="24"/>
                <w:lang w:val="pt-BR"/>
              </w:rPr>
            </w:pPr>
            <w:r w:rsidRPr="000D7687">
              <w:rPr>
                <w:szCs w:val="24"/>
                <w:lang w:val="pt-BR"/>
              </w:rPr>
              <w:t>1.1.4; 3.1.5; 4.1.4; 5.1.4</w:t>
            </w:r>
          </w:p>
        </w:tc>
      </w:tr>
      <w:tr w:rsidR="000D7687" w:rsidRPr="000D7687" w14:paraId="6D6864AA" w14:textId="77777777" w:rsidTr="008F7C5F">
        <w:tc>
          <w:tcPr>
            <w:tcW w:w="656" w:type="pct"/>
          </w:tcPr>
          <w:p w14:paraId="43FEA25A" w14:textId="77777777" w:rsidR="00954BC8" w:rsidRPr="000D7687" w:rsidRDefault="00954BC8" w:rsidP="00EC3446">
            <w:pPr>
              <w:pStyle w:val="BodyText"/>
              <w:spacing w:before="60"/>
              <w:jc w:val="right"/>
              <w:rPr>
                <w:szCs w:val="24"/>
                <w:lang w:val="pt-BR"/>
              </w:rPr>
            </w:pPr>
            <w:r w:rsidRPr="000D7687">
              <w:rPr>
                <w:szCs w:val="24"/>
                <w:lang w:val="pt-BR"/>
              </w:rPr>
              <w:t>M2.1</w:t>
            </w:r>
          </w:p>
        </w:tc>
        <w:tc>
          <w:tcPr>
            <w:tcW w:w="3250" w:type="pct"/>
          </w:tcPr>
          <w:p w14:paraId="1AA73EC6" w14:textId="77777777" w:rsidR="00954BC8" w:rsidRPr="000D7687" w:rsidRDefault="00954BC8" w:rsidP="00CF4211">
            <w:pPr>
              <w:pStyle w:val="BodyText"/>
              <w:spacing w:before="60" w:after="60"/>
              <w:rPr>
                <w:szCs w:val="24"/>
                <w:lang w:val="pt-BR"/>
              </w:rPr>
            </w:pPr>
            <w:r w:rsidRPr="000D7687">
              <w:rPr>
                <w:szCs w:val="24"/>
                <w:lang w:val="pt-BR"/>
              </w:rPr>
              <w:t>Hiểu và vận dụng được các ứng dụng công nghệ thông tin đương đại nhằm hỗ trợ các hoạt động trong tổ chức</w:t>
            </w:r>
          </w:p>
        </w:tc>
        <w:tc>
          <w:tcPr>
            <w:tcW w:w="1094" w:type="pct"/>
          </w:tcPr>
          <w:p w14:paraId="1D1FF0DF" w14:textId="77777777" w:rsidR="00954BC8" w:rsidRPr="000D7687" w:rsidRDefault="00060CA7" w:rsidP="00060CA7">
            <w:pPr>
              <w:pStyle w:val="BodyText"/>
              <w:spacing w:before="60" w:after="60"/>
              <w:jc w:val="left"/>
              <w:rPr>
                <w:szCs w:val="24"/>
                <w:lang w:val="pt-BR"/>
              </w:rPr>
            </w:pPr>
            <w:r>
              <w:rPr>
                <w:szCs w:val="24"/>
                <w:lang w:val="pt-BR"/>
              </w:rPr>
              <w:t>[</w:t>
            </w:r>
            <w:r w:rsidR="00954BC8" w:rsidRPr="000D7687">
              <w:rPr>
                <w:szCs w:val="24"/>
                <w:lang w:val="pt-BR"/>
              </w:rPr>
              <w:t>1.1.4; 3.1.5</w:t>
            </w:r>
            <w:r>
              <w:rPr>
                <w:szCs w:val="24"/>
                <w:lang w:val="pt-BR"/>
              </w:rPr>
              <w:t xml:space="preserve">] </w:t>
            </w:r>
            <w:r w:rsidR="00E76F36">
              <w:rPr>
                <w:szCs w:val="24"/>
                <w:lang w:val="pt-BR"/>
              </w:rPr>
              <w:t>(T)</w:t>
            </w:r>
          </w:p>
        </w:tc>
      </w:tr>
      <w:tr w:rsidR="000D7687" w:rsidRPr="000D7687" w14:paraId="36B686C1" w14:textId="77777777" w:rsidTr="008F7C5F">
        <w:tc>
          <w:tcPr>
            <w:tcW w:w="656" w:type="pct"/>
          </w:tcPr>
          <w:p w14:paraId="58EABCCD" w14:textId="77777777" w:rsidR="00954BC8" w:rsidRPr="000D7687" w:rsidRDefault="00954BC8" w:rsidP="00EC3446">
            <w:pPr>
              <w:pStyle w:val="BodyText"/>
              <w:spacing w:before="60"/>
              <w:jc w:val="right"/>
              <w:rPr>
                <w:szCs w:val="24"/>
                <w:lang w:val="pt-BR"/>
              </w:rPr>
            </w:pPr>
            <w:r w:rsidRPr="000D7687">
              <w:rPr>
                <w:szCs w:val="24"/>
                <w:lang w:val="pt-BR"/>
              </w:rPr>
              <w:t>M2.2</w:t>
            </w:r>
          </w:p>
        </w:tc>
        <w:tc>
          <w:tcPr>
            <w:tcW w:w="3250" w:type="pct"/>
          </w:tcPr>
          <w:p w14:paraId="4059E5CE" w14:textId="77777777" w:rsidR="00954BC8" w:rsidRPr="000D7687" w:rsidRDefault="00954BC8" w:rsidP="00CF4211">
            <w:pPr>
              <w:pStyle w:val="BodyText"/>
              <w:spacing w:before="60" w:after="60"/>
              <w:rPr>
                <w:szCs w:val="24"/>
                <w:lang w:val="pt-BR"/>
              </w:rPr>
            </w:pPr>
            <w:r w:rsidRPr="000D7687">
              <w:rPr>
                <w:szCs w:val="24"/>
                <w:lang w:val="pt-BR"/>
              </w:rPr>
              <w:t>Nhận diện được các tác động của công nghệ thông tin đối với tổ chức và môi trường hoạt động của tổ chức</w:t>
            </w:r>
          </w:p>
        </w:tc>
        <w:tc>
          <w:tcPr>
            <w:tcW w:w="1094" w:type="pct"/>
          </w:tcPr>
          <w:p w14:paraId="53D1E7CD" w14:textId="77777777" w:rsidR="00954BC8" w:rsidRPr="000D7687" w:rsidRDefault="00060CA7" w:rsidP="00060CA7">
            <w:pPr>
              <w:pStyle w:val="BodyText"/>
              <w:spacing w:before="60" w:after="60"/>
              <w:jc w:val="left"/>
              <w:rPr>
                <w:szCs w:val="24"/>
                <w:lang w:val="pt-BR"/>
              </w:rPr>
            </w:pPr>
            <w:r>
              <w:rPr>
                <w:szCs w:val="24"/>
                <w:lang w:val="pt-BR"/>
              </w:rPr>
              <w:t>[</w:t>
            </w:r>
            <w:r w:rsidR="00954BC8" w:rsidRPr="000D7687">
              <w:rPr>
                <w:szCs w:val="24"/>
                <w:lang w:val="pt-BR"/>
              </w:rPr>
              <w:t>4.1.4; 5.1.4</w:t>
            </w:r>
            <w:r>
              <w:rPr>
                <w:szCs w:val="24"/>
                <w:lang w:val="pt-BR"/>
              </w:rPr>
              <w:t xml:space="preserve">] </w:t>
            </w:r>
            <w:r w:rsidR="00E76F36">
              <w:rPr>
                <w:szCs w:val="24"/>
                <w:lang w:val="pt-BR"/>
              </w:rPr>
              <w:t>(U)</w:t>
            </w:r>
          </w:p>
        </w:tc>
      </w:tr>
      <w:tr w:rsidR="000D7687" w:rsidRPr="000D7687" w14:paraId="4CE5CD81" w14:textId="77777777" w:rsidTr="008F7C5F">
        <w:tc>
          <w:tcPr>
            <w:tcW w:w="656" w:type="pct"/>
          </w:tcPr>
          <w:p w14:paraId="135C6771" w14:textId="77777777" w:rsidR="00954BC8" w:rsidRPr="000D7687" w:rsidRDefault="00954BC8" w:rsidP="00CF4211">
            <w:pPr>
              <w:pStyle w:val="BodyText"/>
              <w:spacing w:before="60"/>
              <w:jc w:val="left"/>
              <w:rPr>
                <w:b/>
                <w:szCs w:val="24"/>
                <w:lang w:val="pt-BR"/>
              </w:rPr>
            </w:pPr>
            <w:r w:rsidRPr="000D7687">
              <w:rPr>
                <w:b/>
                <w:szCs w:val="24"/>
                <w:lang w:val="pt-BR"/>
              </w:rPr>
              <w:t>M3</w:t>
            </w:r>
          </w:p>
        </w:tc>
        <w:tc>
          <w:tcPr>
            <w:tcW w:w="3250" w:type="pct"/>
          </w:tcPr>
          <w:p w14:paraId="5AF91EE9" w14:textId="415B1061" w:rsidR="00954BC8" w:rsidRPr="00385591" w:rsidRDefault="00954BC8" w:rsidP="00CF4211">
            <w:pPr>
              <w:pStyle w:val="BodyText"/>
              <w:spacing w:before="60" w:after="60"/>
              <w:rPr>
                <w:b/>
                <w:szCs w:val="24"/>
                <w:lang w:val="pt-BR"/>
              </w:rPr>
            </w:pPr>
            <w:r w:rsidRPr="00385591">
              <w:rPr>
                <w:b/>
                <w:lang w:val="pt-BR"/>
              </w:rPr>
              <w:t xml:space="preserve">Nhận diện các xu hướng phát triển của </w:t>
            </w:r>
            <w:r w:rsidR="00B03F3C">
              <w:rPr>
                <w:b/>
                <w:lang w:val="pt-BR"/>
              </w:rPr>
              <w:t xml:space="preserve">các kỹ thuật xử lý ngôn ngữ.                                                                                                                                                                                                                                                                                                                                                                                                                                                                                                                                                                                                                                                                                                                                                                                                                                                                                                                  </w:t>
            </w:r>
            <w:r w:rsidRPr="00385591">
              <w:rPr>
                <w:b/>
                <w:lang w:val="pt-BR"/>
              </w:rPr>
              <w:t xml:space="preserve"> </w:t>
            </w:r>
          </w:p>
        </w:tc>
        <w:tc>
          <w:tcPr>
            <w:tcW w:w="1094" w:type="pct"/>
          </w:tcPr>
          <w:p w14:paraId="2223A7B7" w14:textId="77777777" w:rsidR="00954BC8" w:rsidRPr="000D7687" w:rsidRDefault="00954BC8" w:rsidP="00D349DC">
            <w:pPr>
              <w:pStyle w:val="BodyText"/>
              <w:spacing w:before="60" w:after="60"/>
              <w:jc w:val="left"/>
              <w:rPr>
                <w:szCs w:val="24"/>
                <w:lang w:val="pt-BR"/>
              </w:rPr>
            </w:pPr>
            <w:r w:rsidRPr="000D7687">
              <w:rPr>
                <w:szCs w:val="24"/>
                <w:lang w:val="pt-BR"/>
              </w:rPr>
              <w:t>1.4.5; 4.1.1; 4.1.5</w:t>
            </w:r>
          </w:p>
        </w:tc>
      </w:tr>
      <w:tr w:rsidR="00C55F65" w:rsidRPr="000D7687" w14:paraId="0F142E44" w14:textId="77777777" w:rsidTr="008F7C5F">
        <w:tc>
          <w:tcPr>
            <w:tcW w:w="656" w:type="pct"/>
          </w:tcPr>
          <w:p w14:paraId="2709A648" w14:textId="77777777" w:rsidR="00C55F65" w:rsidRPr="000D7687" w:rsidRDefault="00C55F65" w:rsidP="00C55F65">
            <w:pPr>
              <w:pStyle w:val="BodyText"/>
              <w:spacing w:before="60"/>
              <w:jc w:val="right"/>
              <w:rPr>
                <w:szCs w:val="24"/>
                <w:lang w:val="pt-BR"/>
              </w:rPr>
            </w:pPr>
            <w:r w:rsidRPr="000D7687">
              <w:rPr>
                <w:szCs w:val="24"/>
                <w:lang w:val="pt-BR"/>
              </w:rPr>
              <w:t>M3.1</w:t>
            </w:r>
          </w:p>
        </w:tc>
        <w:tc>
          <w:tcPr>
            <w:tcW w:w="3250" w:type="pct"/>
          </w:tcPr>
          <w:p w14:paraId="383CD885" w14:textId="2585C250" w:rsidR="00C55F65" w:rsidRPr="000D7687" w:rsidRDefault="00C55F65" w:rsidP="00C55F65">
            <w:pPr>
              <w:pStyle w:val="BodyText"/>
              <w:spacing w:before="60" w:after="60"/>
              <w:rPr>
                <w:szCs w:val="24"/>
                <w:lang w:val="pt-BR"/>
              </w:rPr>
            </w:pPr>
            <w:r w:rsidRPr="00AE7669">
              <w:rPr>
                <w:szCs w:val="24"/>
                <w:lang w:val="pt-BR"/>
              </w:rPr>
              <w:t>Chủ động tìm hiểu các ngôn ngữ lập trình mớ</w:t>
            </w:r>
            <w:r>
              <w:rPr>
                <w:szCs w:val="24"/>
                <w:lang w:val="pt-BR"/>
              </w:rPr>
              <w:t>i</w:t>
            </w:r>
          </w:p>
        </w:tc>
        <w:tc>
          <w:tcPr>
            <w:tcW w:w="1094" w:type="pct"/>
          </w:tcPr>
          <w:p w14:paraId="114B4148" w14:textId="77777777" w:rsidR="00C55F65" w:rsidRPr="000D7687" w:rsidRDefault="00C55F65" w:rsidP="00C55F65">
            <w:pPr>
              <w:pStyle w:val="BodyText"/>
              <w:spacing w:before="60" w:after="60"/>
              <w:jc w:val="left"/>
              <w:rPr>
                <w:szCs w:val="24"/>
                <w:lang w:val="pt-BR"/>
              </w:rPr>
            </w:pPr>
            <w:r>
              <w:rPr>
                <w:szCs w:val="24"/>
                <w:lang w:val="pt-BR"/>
              </w:rPr>
              <w:t>[</w:t>
            </w:r>
            <w:r w:rsidRPr="000D7687">
              <w:rPr>
                <w:szCs w:val="24"/>
                <w:lang w:val="pt-BR"/>
              </w:rPr>
              <w:t>4.1.1; 4.1.5</w:t>
            </w:r>
            <w:r>
              <w:rPr>
                <w:szCs w:val="24"/>
                <w:lang w:val="pt-BR"/>
              </w:rPr>
              <w:t>] (T)</w:t>
            </w:r>
          </w:p>
        </w:tc>
      </w:tr>
      <w:tr w:rsidR="00C55F65" w:rsidRPr="000D7687" w14:paraId="2451A5A2" w14:textId="77777777" w:rsidTr="008F7C5F">
        <w:tc>
          <w:tcPr>
            <w:tcW w:w="656" w:type="pct"/>
          </w:tcPr>
          <w:p w14:paraId="143FA8A5" w14:textId="77777777" w:rsidR="00C55F65" w:rsidRPr="000D7687" w:rsidRDefault="00C55F65" w:rsidP="00C55F65">
            <w:pPr>
              <w:pStyle w:val="BodyText"/>
              <w:spacing w:before="60"/>
              <w:jc w:val="right"/>
              <w:rPr>
                <w:szCs w:val="24"/>
                <w:lang w:val="pt-BR"/>
              </w:rPr>
            </w:pPr>
            <w:r w:rsidRPr="000D7687">
              <w:rPr>
                <w:szCs w:val="24"/>
                <w:lang w:val="pt-BR"/>
              </w:rPr>
              <w:t>M3.2</w:t>
            </w:r>
          </w:p>
        </w:tc>
        <w:tc>
          <w:tcPr>
            <w:tcW w:w="3250" w:type="pct"/>
          </w:tcPr>
          <w:p w14:paraId="69356F6C" w14:textId="5E090AA9" w:rsidR="00C55F65" w:rsidRPr="000D7687" w:rsidRDefault="00C55F65" w:rsidP="00C55F65">
            <w:pPr>
              <w:pStyle w:val="BodyText"/>
              <w:spacing w:before="60" w:after="60"/>
              <w:rPr>
                <w:szCs w:val="24"/>
                <w:lang w:val="pt-BR"/>
              </w:rPr>
            </w:pPr>
            <w:r w:rsidRPr="00AE7669">
              <w:rPr>
                <w:szCs w:val="24"/>
                <w:lang w:val="pt-BR"/>
              </w:rPr>
              <w:t>Xác định được các cơ hội  mà sự phát triển</w:t>
            </w:r>
            <w:r w:rsidR="00F36A46">
              <w:rPr>
                <w:szCs w:val="24"/>
                <w:lang w:val="pt-BR"/>
              </w:rPr>
              <w:t xml:space="preserve"> </w:t>
            </w:r>
            <w:r w:rsidRPr="00AE7669">
              <w:rPr>
                <w:szCs w:val="24"/>
                <w:lang w:val="pt-BR"/>
              </w:rPr>
              <w:t>công cụ mới đem lại để phát triển tổ chức sẵn có</w:t>
            </w:r>
          </w:p>
        </w:tc>
        <w:tc>
          <w:tcPr>
            <w:tcW w:w="1094" w:type="pct"/>
          </w:tcPr>
          <w:p w14:paraId="420065E4" w14:textId="77777777" w:rsidR="00C55F65" w:rsidRPr="000D7687" w:rsidRDefault="00C55F65" w:rsidP="00C55F65">
            <w:pPr>
              <w:pStyle w:val="BodyText"/>
              <w:spacing w:before="60" w:after="60"/>
              <w:jc w:val="left"/>
              <w:rPr>
                <w:szCs w:val="24"/>
                <w:lang w:val="pt-BR"/>
              </w:rPr>
            </w:pPr>
            <w:r>
              <w:rPr>
                <w:szCs w:val="24"/>
                <w:lang w:val="pt-BR"/>
              </w:rPr>
              <w:t>[</w:t>
            </w:r>
            <w:r w:rsidRPr="000D7687">
              <w:rPr>
                <w:szCs w:val="24"/>
                <w:lang w:val="pt-BR"/>
              </w:rPr>
              <w:t>1.4.5</w:t>
            </w:r>
            <w:r>
              <w:rPr>
                <w:szCs w:val="24"/>
                <w:lang w:val="pt-BR"/>
              </w:rPr>
              <w:t>] (U)</w:t>
            </w:r>
          </w:p>
        </w:tc>
      </w:tr>
    </w:tbl>
    <w:p w14:paraId="6B4C0E77" w14:textId="77777777" w:rsidR="003B40E2" w:rsidRDefault="008D7E9C" w:rsidP="003B40E2">
      <w:pPr>
        <w:pStyle w:val="ListParagraph"/>
        <w:numPr>
          <w:ilvl w:val="0"/>
          <w:numId w:val="7"/>
        </w:numPr>
        <w:spacing w:before="240"/>
        <w:ind w:left="357" w:hanging="357"/>
        <w:rPr>
          <w:b/>
        </w:rPr>
      </w:pPr>
      <w:r>
        <w:rPr>
          <w:b/>
        </w:rPr>
        <w:t>TÀI LIỆU HỌC TẬP</w:t>
      </w:r>
    </w:p>
    <w:p w14:paraId="5FD3EA88" w14:textId="77777777" w:rsidR="008D7E9C" w:rsidRPr="008D7E9C" w:rsidRDefault="008D7E9C" w:rsidP="003C7B52">
      <w:pPr>
        <w:spacing w:before="120"/>
        <w:rPr>
          <w:b/>
        </w:rPr>
      </w:pPr>
      <w:r>
        <w:rPr>
          <w:b/>
        </w:rPr>
        <w:t>Giáo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C86234" w:rsidRPr="008D7E9C" w14:paraId="4C6F343A" w14:textId="77777777" w:rsidTr="00701359">
        <w:tc>
          <w:tcPr>
            <w:tcW w:w="8505" w:type="dxa"/>
          </w:tcPr>
          <w:p w14:paraId="2F904336" w14:textId="4DE877C5" w:rsidR="00C86234" w:rsidRPr="008D7E9C" w:rsidRDefault="00C86234" w:rsidP="00E765D0">
            <w:pPr>
              <w:jc w:val="both"/>
            </w:pPr>
          </w:p>
        </w:tc>
      </w:tr>
      <w:tr w:rsidR="00C86234" w:rsidRPr="008D7E9C" w14:paraId="7EE77723" w14:textId="77777777" w:rsidTr="00701359">
        <w:tc>
          <w:tcPr>
            <w:tcW w:w="8505" w:type="dxa"/>
          </w:tcPr>
          <w:p w14:paraId="0BBA2343" w14:textId="77777777" w:rsidR="00C86234" w:rsidRPr="008D7E9C" w:rsidRDefault="00C86234" w:rsidP="003C11E3">
            <w:pPr>
              <w:jc w:val="both"/>
            </w:pPr>
          </w:p>
        </w:tc>
      </w:tr>
    </w:tbl>
    <w:p w14:paraId="10D26397" w14:textId="77777777" w:rsidR="008D7E9C" w:rsidRDefault="008D7E9C" w:rsidP="00520E82">
      <w:pPr>
        <w:spacing w:before="120"/>
        <w:rPr>
          <w:b/>
        </w:rPr>
      </w:pPr>
      <w:r>
        <w:rPr>
          <w:b/>
        </w:rPr>
        <w:t>Sách tham khảo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05"/>
      </w:tblGrid>
      <w:tr w:rsidR="00B03F3C" w:rsidRPr="008D7E9C" w14:paraId="31AB42A8" w14:textId="77777777" w:rsidTr="00701359">
        <w:tc>
          <w:tcPr>
            <w:tcW w:w="675" w:type="dxa"/>
          </w:tcPr>
          <w:p w14:paraId="724364A7" w14:textId="77777777" w:rsidR="00B03F3C" w:rsidRPr="008D7E9C" w:rsidRDefault="00B03F3C" w:rsidP="00FF5426">
            <w:pPr>
              <w:jc w:val="right"/>
            </w:pPr>
            <w:r w:rsidRPr="008D7E9C">
              <w:t>[1]</w:t>
            </w:r>
          </w:p>
        </w:tc>
        <w:tc>
          <w:tcPr>
            <w:tcW w:w="8505" w:type="dxa"/>
          </w:tcPr>
          <w:p w14:paraId="4FF88213" w14:textId="77777777" w:rsidR="000E0C95" w:rsidRPr="000E0C95" w:rsidRDefault="000E0C95" w:rsidP="00FF5426">
            <w:pPr>
              <w:jc w:val="both"/>
              <w:rPr>
                <w:sz w:val="28"/>
                <w:szCs w:val="28"/>
              </w:rPr>
            </w:pPr>
            <w:r w:rsidRPr="000E0C95">
              <w:rPr>
                <w:sz w:val="28"/>
                <w:szCs w:val="28"/>
              </w:rPr>
              <w:t xml:space="preserve">Aho.A.V, Sethi.R., Lam M., Ullman.J.D. </w:t>
            </w:r>
          </w:p>
          <w:p w14:paraId="0BA2F55D" w14:textId="77777777" w:rsidR="000E0C95" w:rsidRPr="000E0C95" w:rsidRDefault="000E0C95" w:rsidP="000E0C95">
            <w:pPr>
              <w:jc w:val="both"/>
              <w:rPr>
                <w:sz w:val="28"/>
                <w:szCs w:val="28"/>
              </w:rPr>
            </w:pPr>
            <w:r w:rsidRPr="000E0C95">
              <w:rPr>
                <w:i/>
                <w:iCs/>
                <w:sz w:val="28"/>
                <w:szCs w:val="28"/>
              </w:rPr>
              <w:t xml:space="preserve">Compiler : Principles, Techniques and Tools. </w:t>
            </w:r>
          </w:p>
          <w:p w14:paraId="1E7961D7" w14:textId="477A8984" w:rsidR="00B03F3C" w:rsidRPr="00FF5426" w:rsidRDefault="000E0C95" w:rsidP="00B03F3C">
            <w:pPr>
              <w:jc w:val="both"/>
              <w:rPr>
                <w:sz w:val="28"/>
                <w:szCs w:val="28"/>
              </w:rPr>
            </w:pPr>
            <w:r w:rsidRPr="000E0C95">
              <w:rPr>
                <w:sz w:val="28"/>
                <w:szCs w:val="28"/>
              </w:rPr>
              <w:t>Addison Wesley. 2007.</w:t>
            </w:r>
          </w:p>
        </w:tc>
      </w:tr>
      <w:tr w:rsidR="00B03F3C" w:rsidRPr="008D7E9C" w14:paraId="70C57512" w14:textId="77777777" w:rsidTr="00701359">
        <w:tc>
          <w:tcPr>
            <w:tcW w:w="675" w:type="dxa"/>
          </w:tcPr>
          <w:p w14:paraId="122900CC" w14:textId="77777777" w:rsidR="00B03F3C" w:rsidRPr="008D7E9C" w:rsidRDefault="00B03F3C" w:rsidP="00FF5426">
            <w:pPr>
              <w:jc w:val="right"/>
            </w:pPr>
            <w:r>
              <w:t>[2]</w:t>
            </w:r>
          </w:p>
        </w:tc>
        <w:tc>
          <w:tcPr>
            <w:tcW w:w="8505" w:type="dxa"/>
          </w:tcPr>
          <w:p w14:paraId="42FA68AA" w14:textId="77777777" w:rsidR="000E0C95" w:rsidRPr="000E0C95" w:rsidRDefault="000E0C95" w:rsidP="00FF5426">
            <w:pPr>
              <w:jc w:val="both"/>
              <w:rPr>
                <w:sz w:val="28"/>
                <w:szCs w:val="28"/>
              </w:rPr>
            </w:pPr>
            <w:r w:rsidRPr="000E0C95">
              <w:rPr>
                <w:sz w:val="28"/>
                <w:szCs w:val="28"/>
              </w:rPr>
              <w:t>Andrew.W.Appel</w:t>
            </w:r>
          </w:p>
          <w:p w14:paraId="1B8E2830" w14:textId="77777777" w:rsidR="00FF5426" w:rsidRPr="000E0C95" w:rsidRDefault="00FF5426" w:rsidP="00FF5426">
            <w:pPr>
              <w:jc w:val="both"/>
              <w:rPr>
                <w:sz w:val="28"/>
                <w:szCs w:val="28"/>
              </w:rPr>
            </w:pPr>
            <w:r w:rsidRPr="000E0C95">
              <w:rPr>
                <w:sz w:val="28"/>
                <w:szCs w:val="28"/>
              </w:rPr>
              <w:t>Modern Compiler Implementation in Java (C)</w:t>
            </w:r>
          </w:p>
          <w:p w14:paraId="4A105CD0" w14:textId="5524AAA2" w:rsidR="00B03F3C" w:rsidRPr="00FF5426" w:rsidRDefault="00FF5426" w:rsidP="00B03F3C">
            <w:pPr>
              <w:jc w:val="both"/>
              <w:rPr>
                <w:sz w:val="28"/>
                <w:szCs w:val="28"/>
              </w:rPr>
            </w:pPr>
            <w:r w:rsidRPr="000E0C95">
              <w:rPr>
                <w:i/>
                <w:iCs/>
                <w:sz w:val="28"/>
                <w:szCs w:val="28"/>
              </w:rPr>
              <w:t>Princeton University. 2002</w:t>
            </w:r>
          </w:p>
        </w:tc>
      </w:tr>
    </w:tbl>
    <w:p w14:paraId="179C822F" w14:textId="6AAEA7EB" w:rsidR="00C12FB8" w:rsidRDefault="00040978" w:rsidP="0030354E">
      <w:pPr>
        <w:pStyle w:val="ListParagraph"/>
        <w:numPr>
          <w:ilvl w:val="0"/>
          <w:numId w:val="7"/>
        </w:numPr>
        <w:spacing w:before="240"/>
        <w:ind w:left="357" w:hanging="357"/>
        <w:rPr>
          <w:b/>
        </w:rPr>
      </w:pPr>
      <w:r>
        <w:rPr>
          <w:b/>
        </w:rPr>
        <w:t xml:space="preserve">CÁCH </w:t>
      </w:r>
      <w:r w:rsidR="00C12FB8" w:rsidRPr="0030354E">
        <w:rPr>
          <w:b/>
        </w:rPr>
        <w:t>ĐÁNH GIÁ HỌC PHẦN</w:t>
      </w:r>
    </w:p>
    <w:tbl>
      <w:tblPr>
        <w:tblStyle w:val="TableGrid"/>
        <w:tblW w:w="4926" w:type="pct"/>
        <w:tblLook w:val="04A0" w:firstRow="1" w:lastRow="0" w:firstColumn="1" w:lastColumn="0" w:noHBand="0" w:noVBand="1"/>
      </w:tblPr>
      <w:tblGrid>
        <w:gridCol w:w="2615"/>
        <w:gridCol w:w="2643"/>
        <w:gridCol w:w="1404"/>
        <w:gridCol w:w="1486"/>
        <w:gridCol w:w="1003"/>
      </w:tblGrid>
      <w:tr w:rsidR="00CB2764" w:rsidRPr="00E8214F" w14:paraId="505CC315" w14:textId="77777777" w:rsidTr="00F85857">
        <w:tc>
          <w:tcPr>
            <w:tcW w:w="1429" w:type="pct"/>
            <w:vAlign w:val="center"/>
          </w:tcPr>
          <w:p w14:paraId="7F6B0F42" w14:textId="77777777" w:rsidR="00CB2764" w:rsidRDefault="00CB2764" w:rsidP="00F85857">
            <w:pPr>
              <w:jc w:val="center"/>
              <w:rPr>
                <w:b/>
                <w:lang w:val="vi-VN"/>
              </w:rPr>
            </w:pPr>
            <w:r w:rsidRPr="00E8214F">
              <w:rPr>
                <w:b/>
              </w:rPr>
              <w:t>Điểm thành phần</w:t>
            </w:r>
          </w:p>
          <w:p w14:paraId="49355FDF" w14:textId="1E86F1EC" w:rsidR="00CB2764" w:rsidRPr="009E78ED" w:rsidRDefault="00CB2764" w:rsidP="00F85857">
            <w:pPr>
              <w:jc w:val="center"/>
              <w:rPr>
                <w:b/>
                <w:lang w:val="vi-VN"/>
              </w:rPr>
            </w:pPr>
          </w:p>
        </w:tc>
        <w:tc>
          <w:tcPr>
            <w:tcW w:w="1444" w:type="pct"/>
            <w:vAlign w:val="center"/>
          </w:tcPr>
          <w:p w14:paraId="1FABC275" w14:textId="77777777" w:rsidR="00CB2764" w:rsidRDefault="00CB2764" w:rsidP="00F85857">
            <w:pPr>
              <w:jc w:val="center"/>
              <w:rPr>
                <w:b/>
                <w:lang w:val="vi-VN"/>
              </w:rPr>
            </w:pPr>
            <w:r w:rsidRPr="009C21FF">
              <w:rPr>
                <w:b/>
                <w:lang w:val="vi-VN"/>
              </w:rPr>
              <w:t>Phương pháp đánh giá cụ thể</w:t>
            </w:r>
          </w:p>
          <w:p w14:paraId="1B4FD12E" w14:textId="39FBB7C3" w:rsidR="00CB2764" w:rsidRPr="009E78ED" w:rsidRDefault="00CB2764" w:rsidP="00F85857">
            <w:pPr>
              <w:jc w:val="center"/>
              <w:rPr>
                <w:b/>
                <w:lang w:val="vi-VN"/>
              </w:rPr>
            </w:pPr>
          </w:p>
        </w:tc>
        <w:tc>
          <w:tcPr>
            <w:tcW w:w="767" w:type="pct"/>
            <w:vAlign w:val="center"/>
          </w:tcPr>
          <w:p w14:paraId="6018A0E9" w14:textId="77777777" w:rsidR="00CB2764" w:rsidRDefault="00CB2764" w:rsidP="00F85857">
            <w:pPr>
              <w:jc w:val="center"/>
              <w:rPr>
                <w:b/>
                <w:lang w:val="vi-VN"/>
              </w:rPr>
            </w:pPr>
            <w:r w:rsidRPr="00E8214F">
              <w:rPr>
                <w:b/>
              </w:rPr>
              <w:t>Mô tả</w:t>
            </w:r>
          </w:p>
          <w:p w14:paraId="2BE1E443" w14:textId="08C58331" w:rsidR="00CB2764" w:rsidRPr="009E78ED" w:rsidRDefault="00CB2764" w:rsidP="00F85857">
            <w:pPr>
              <w:jc w:val="center"/>
              <w:rPr>
                <w:b/>
                <w:lang w:val="vi-VN"/>
              </w:rPr>
            </w:pPr>
          </w:p>
        </w:tc>
        <w:tc>
          <w:tcPr>
            <w:tcW w:w="812" w:type="pct"/>
            <w:vAlign w:val="center"/>
          </w:tcPr>
          <w:p w14:paraId="13FE9B1C" w14:textId="77777777" w:rsidR="00CB2764" w:rsidRDefault="00CB2764" w:rsidP="00F85857">
            <w:pPr>
              <w:jc w:val="center"/>
              <w:rPr>
                <w:b/>
                <w:lang w:val="vi-VN"/>
              </w:rPr>
            </w:pPr>
            <w:r w:rsidRPr="009C21FF">
              <w:rPr>
                <w:b/>
                <w:lang w:val="vi-VN"/>
              </w:rPr>
              <w:t>CĐR được đánh giá</w:t>
            </w:r>
          </w:p>
          <w:p w14:paraId="29914090" w14:textId="7E4B087C" w:rsidR="00CB2764" w:rsidRPr="009E78ED" w:rsidRDefault="00CB2764" w:rsidP="00F85857">
            <w:pPr>
              <w:jc w:val="center"/>
              <w:rPr>
                <w:b/>
                <w:lang w:val="vi-VN"/>
              </w:rPr>
            </w:pPr>
          </w:p>
        </w:tc>
        <w:tc>
          <w:tcPr>
            <w:tcW w:w="548" w:type="pct"/>
            <w:vAlign w:val="center"/>
          </w:tcPr>
          <w:p w14:paraId="4466A16A" w14:textId="77777777" w:rsidR="00CB2764" w:rsidRDefault="00CB2764" w:rsidP="00F85857">
            <w:pPr>
              <w:jc w:val="center"/>
              <w:rPr>
                <w:b/>
                <w:lang w:val="vi-VN"/>
              </w:rPr>
            </w:pPr>
            <w:r w:rsidRPr="00E8214F">
              <w:rPr>
                <w:b/>
              </w:rPr>
              <w:t>Tỷ trọng</w:t>
            </w:r>
          </w:p>
          <w:p w14:paraId="304B35D4" w14:textId="0DAC51B7" w:rsidR="00CB2764" w:rsidRPr="009E78ED" w:rsidRDefault="00CB2764" w:rsidP="00F85857">
            <w:pPr>
              <w:jc w:val="center"/>
              <w:rPr>
                <w:b/>
                <w:lang w:val="vi-VN"/>
              </w:rPr>
            </w:pPr>
          </w:p>
        </w:tc>
      </w:tr>
      <w:tr w:rsidR="00CB2764" w:rsidRPr="00E8214F" w14:paraId="2C6D9953" w14:textId="77777777" w:rsidTr="00F85857">
        <w:tc>
          <w:tcPr>
            <w:tcW w:w="1429" w:type="pct"/>
            <w:vAlign w:val="center"/>
          </w:tcPr>
          <w:p w14:paraId="11B4D7E5" w14:textId="77777777" w:rsidR="00CB2764" w:rsidRPr="00E8214F" w:rsidRDefault="00CB2764" w:rsidP="00F85857">
            <w:pPr>
              <w:spacing w:before="0" w:after="0"/>
              <w:jc w:val="center"/>
              <w:rPr>
                <w:b/>
              </w:rPr>
            </w:pPr>
            <w:r w:rsidRPr="00E8214F">
              <w:rPr>
                <w:b/>
              </w:rPr>
              <w:t>[1]</w:t>
            </w:r>
          </w:p>
        </w:tc>
        <w:tc>
          <w:tcPr>
            <w:tcW w:w="1444" w:type="pct"/>
            <w:vAlign w:val="center"/>
          </w:tcPr>
          <w:p w14:paraId="61CB28CF" w14:textId="77777777" w:rsidR="00CB2764" w:rsidRPr="00E8214F" w:rsidRDefault="00CB2764" w:rsidP="00F85857">
            <w:pPr>
              <w:spacing w:before="0" w:after="0"/>
              <w:jc w:val="center"/>
              <w:rPr>
                <w:b/>
              </w:rPr>
            </w:pPr>
            <w:r w:rsidRPr="00E8214F">
              <w:rPr>
                <w:b/>
              </w:rPr>
              <w:t>[2]</w:t>
            </w:r>
          </w:p>
        </w:tc>
        <w:tc>
          <w:tcPr>
            <w:tcW w:w="767" w:type="pct"/>
            <w:vAlign w:val="center"/>
          </w:tcPr>
          <w:p w14:paraId="49E96504" w14:textId="77777777" w:rsidR="00CB2764" w:rsidRPr="00E8214F" w:rsidRDefault="00CB2764" w:rsidP="00F85857">
            <w:pPr>
              <w:spacing w:before="0" w:after="0"/>
              <w:jc w:val="center"/>
              <w:rPr>
                <w:b/>
              </w:rPr>
            </w:pPr>
            <w:r w:rsidRPr="00E8214F">
              <w:rPr>
                <w:b/>
              </w:rPr>
              <w:t>[3]</w:t>
            </w:r>
          </w:p>
        </w:tc>
        <w:tc>
          <w:tcPr>
            <w:tcW w:w="812" w:type="pct"/>
            <w:vAlign w:val="center"/>
          </w:tcPr>
          <w:p w14:paraId="19D51FCD" w14:textId="77777777" w:rsidR="00CB2764" w:rsidRPr="00E8214F" w:rsidRDefault="00CB2764" w:rsidP="00F85857">
            <w:pPr>
              <w:spacing w:before="0" w:after="0"/>
              <w:jc w:val="center"/>
              <w:rPr>
                <w:b/>
              </w:rPr>
            </w:pPr>
            <w:r w:rsidRPr="00E8214F">
              <w:rPr>
                <w:b/>
              </w:rPr>
              <w:t>[4]</w:t>
            </w:r>
          </w:p>
        </w:tc>
        <w:tc>
          <w:tcPr>
            <w:tcW w:w="548" w:type="pct"/>
            <w:vAlign w:val="center"/>
          </w:tcPr>
          <w:p w14:paraId="2031AAAE" w14:textId="77777777" w:rsidR="00CB2764" w:rsidRPr="00E8214F" w:rsidRDefault="00CB2764" w:rsidP="00F85857">
            <w:pPr>
              <w:spacing w:before="0" w:after="0"/>
              <w:jc w:val="center"/>
              <w:rPr>
                <w:b/>
              </w:rPr>
            </w:pPr>
            <w:r w:rsidRPr="00E8214F">
              <w:rPr>
                <w:b/>
              </w:rPr>
              <w:t>[5]</w:t>
            </w:r>
          </w:p>
        </w:tc>
      </w:tr>
      <w:tr w:rsidR="00CB2764" w:rsidRPr="00E8214F" w14:paraId="4001823B" w14:textId="77777777" w:rsidTr="00F85857">
        <w:tc>
          <w:tcPr>
            <w:tcW w:w="1429" w:type="pct"/>
            <w:vMerge w:val="restart"/>
          </w:tcPr>
          <w:p w14:paraId="039FBCE7" w14:textId="77777777" w:rsidR="00CB2764" w:rsidRDefault="00CB2764" w:rsidP="00F85857">
            <w:pPr>
              <w:rPr>
                <w:b/>
              </w:rPr>
            </w:pPr>
            <w:r w:rsidRPr="00E8214F">
              <w:rPr>
                <w:b/>
              </w:rPr>
              <w:t xml:space="preserve">A1. Điểm quá </w:t>
            </w:r>
            <w:r w:rsidRPr="001A5823">
              <w:rPr>
                <w:b/>
              </w:rPr>
              <w:t>trình</w:t>
            </w:r>
          </w:p>
          <w:p w14:paraId="221EA2CA" w14:textId="1CCE41EE" w:rsidR="00CB2764" w:rsidRPr="00E8214F" w:rsidRDefault="00CB2764" w:rsidP="00F85857">
            <w:pPr>
              <w:rPr>
                <w:b/>
              </w:rPr>
            </w:pPr>
            <w:r w:rsidRPr="001A5823">
              <w:rPr>
                <w:b/>
              </w:rPr>
              <w:t xml:space="preserve"> (*)</w:t>
            </w:r>
          </w:p>
          <w:p w14:paraId="0C57F40E" w14:textId="77777777" w:rsidR="00CB2764" w:rsidRPr="00E8214F" w:rsidRDefault="00CB2764" w:rsidP="00F85857">
            <w:pPr>
              <w:rPr>
                <w:b/>
              </w:rPr>
            </w:pPr>
          </w:p>
        </w:tc>
        <w:tc>
          <w:tcPr>
            <w:tcW w:w="1444" w:type="pct"/>
          </w:tcPr>
          <w:p w14:paraId="253A7A4E" w14:textId="2102A54C" w:rsidR="00CB2764" w:rsidRPr="00917AB4" w:rsidRDefault="00CB2764" w:rsidP="00F85857">
            <w:pPr>
              <w:rPr>
                <w:b/>
                <w:lang w:val="vi-VN"/>
              </w:rPr>
            </w:pPr>
            <w:r w:rsidRPr="00E8214F">
              <w:rPr>
                <w:b/>
              </w:rPr>
              <w:t>Đánh giá quá trình</w:t>
            </w:r>
            <w:r>
              <w:rPr>
                <w:b/>
                <w:lang w:val="vi-VN"/>
              </w:rPr>
              <w:t xml:space="preserve"> </w:t>
            </w:r>
          </w:p>
        </w:tc>
        <w:tc>
          <w:tcPr>
            <w:tcW w:w="767" w:type="pct"/>
          </w:tcPr>
          <w:p w14:paraId="4F72C52C" w14:textId="77777777" w:rsidR="00CB2764" w:rsidRPr="00E8214F" w:rsidRDefault="00CB2764" w:rsidP="00F85857">
            <w:pPr>
              <w:jc w:val="center"/>
              <w:rPr>
                <w:b/>
              </w:rPr>
            </w:pPr>
          </w:p>
        </w:tc>
        <w:tc>
          <w:tcPr>
            <w:tcW w:w="812" w:type="pct"/>
          </w:tcPr>
          <w:p w14:paraId="010303BA" w14:textId="77777777" w:rsidR="00CB2764" w:rsidRPr="00E8214F" w:rsidRDefault="00CB2764" w:rsidP="00F85857">
            <w:pPr>
              <w:jc w:val="center"/>
              <w:rPr>
                <w:b/>
              </w:rPr>
            </w:pPr>
          </w:p>
        </w:tc>
        <w:tc>
          <w:tcPr>
            <w:tcW w:w="548" w:type="pct"/>
          </w:tcPr>
          <w:p w14:paraId="6BB2A8C5" w14:textId="77777777" w:rsidR="00CB2764" w:rsidRPr="00E8214F" w:rsidRDefault="00CB2764" w:rsidP="00F85857">
            <w:pPr>
              <w:jc w:val="center"/>
              <w:rPr>
                <w:b/>
              </w:rPr>
            </w:pPr>
            <w:r>
              <w:rPr>
                <w:b/>
                <w:lang w:val="vi-VN"/>
              </w:rPr>
              <w:t>5</w:t>
            </w:r>
            <w:r w:rsidRPr="00E8214F">
              <w:rPr>
                <w:b/>
              </w:rPr>
              <w:t>0%</w:t>
            </w:r>
          </w:p>
        </w:tc>
      </w:tr>
      <w:tr w:rsidR="00CB2764" w:rsidRPr="00E8214F" w14:paraId="6DBB9B88" w14:textId="77777777" w:rsidTr="00F85857">
        <w:tc>
          <w:tcPr>
            <w:tcW w:w="1429" w:type="pct"/>
            <w:vMerge/>
          </w:tcPr>
          <w:p w14:paraId="14EDEFC5" w14:textId="77777777" w:rsidR="00CB2764" w:rsidRPr="00E8214F" w:rsidRDefault="00CB2764" w:rsidP="00F85857"/>
        </w:tc>
        <w:tc>
          <w:tcPr>
            <w:tcW w:w="1444" w:type="pct"/>
          </w:tcPr>
          <w:p w14:paraId="2B0FC647" w14:textId="1563E0CC" w:rsidR="00CB2764" w:rsidRPr="00897431" w:rsidRDefault="00CB2764" w:rsidP="00F85857">
            <w:pPr>
              <w:rPr>
                <w:lang w:val="vi-VN"/>
              </w:rPr>
            </w:pPr>
            <w:r w:rsidRPr="00E8214F">
              <w:t xml:space="preserve">A1.1. </w:t>
            </w:r>
            <w:r>
              <w:t>Bài</w:t>
            </w:r>
            <w:r>
              <w:rPr>
                <w:lang w:val="vi-VN"/>
              </w:rPr>
              <w:t xml:space="preserve"> tập về nhà </w:t>
            </w:r>
          </w:p>
        </w:tc>
        <w:tc>
          <w:tcPr>
            <w:tcW w:w="767" w:type="pct"/>
          </w:tcPr>
          <w:p w14:paraId="19AD06FD" w14:textId="6277FEC1" w:rsidR="00CB2764" w:rsidRPr="00897431" w:rsidRDefault="00CB2764" w:rsidP="00F85857">
            <w:pPr>
              <w:rPr>
                <w:lang w:val="vi-VN"/>
              </w:rPr>
            </w:pPr>
            <w:r>
              <w:rPr>
                <w:lang w:val="vi-VN"/>
              </w:rPr>
              <w:t>Tự luận</w:t>
            </w:r>
          </w:p>
        </w:tc>
        <w:tc>
          <w:tcPr>
            <w:tcW w:w="812" w:type="pct"/>
          </w:tcPr>
          <w:p w14:paraId="1DF1DB33" w14:textId="77777777" w:rsidR="00CB2764" w:rsidRPr="00E8214F" w:rsidRDefault="00CB2764" w:rsidP="00F85857"/>
        </w:tc>
        <w:tc>
          <w:tcPr>
            <w:tcW w:w="548" w:type="pct"/>
          </w:tcPr>
          <w:p w14:paraId="6272EB59" w14:textId="77777777" w:rsidR="00CB2764" w:rsidRPr="00E8214F" w:rsidRDefault="00CB2764" w:rsidP="00F85857">
            <w:pPr>
              <w:jc w:val="center"/>
            </w:pPr>
            <w:r>
              <w:rPr>
                <w:lang w:val="vi-VN"/>
              </w:rPr>
              <w:t>2</w:t>
            </w:r>
            <w:r w:rsidRPr="00E8214F">
              <w:t>0%</w:t>
            </w:r>
          </w:p>
        </w:tc>
      </w:tr>
      <w:tr w:rsidR="00CB2764" w:rsidRPr="00E8214F" w14:paraId="7B0DCBE4" w14:textId="77777777" w:rsidTr="00CB2764">
        <w:trPr>
          <w:trHeight w:val="395"/>
        </w:trPr>
        <w:tc>
          <w:tcPr>
            <w:tcW w:w="1429" w:type="pct"/>
            <w:vMerge/>
          </w:tcPr>
          <w:p w14:paraId="514AA751" w14:textId="77777777" w:rsidR="00CB2764" w:rsidRPr="00E8214F" w:rsidRDefault="00CB2764" w:rsidP="00F85857"/>
        </w:tc>
        <w:tc>
          <w:tcPr>
            <w:tcW w:w="1444" w:type="pct"/>
          </w:tcPr>
          <w:p w14:paraId="3427F8CA" w14:textId="33B3BB04" w:rsidR="00CB2764" w:rsidRPr="00897431" w:rsidRDefault="00CB2764" w:rsidP="00F85857">
            <w:pPr>
              <w:rPr>
                <w:lang w:val="vi-VN"/>
              </w:rPr>
            </w:pPr>
            <w:r w:rsidRPr="00E8214F">
              <w:t xml:space="preserve">A1.2. </w:t>
            </w:r>
            <w:r>
              <w:t>Bài</w:t>
            </w:r>
            <w:r>
              <w:rPr>
                <w:lang w:val="vi-VN"/>
              </w:rPr>
              <w:t xml:space="preserve"> tập lớn </w:t>
            </w:r>
          </w:p>
        </w:tc>
        <w:tc>
          <w:tcPr>
            <w:tcW w:w="767" w:type="pct"/>
          </w:tcPr>
          <w:p w14:paraId="5A414081" w14:textId="077EBDD5" w:rsidR="00CB2764" w:rsidRPr="00052657" w:rsidRDefault="00CB2764" w:rsidP="00F85857">
            <w:r>
              <w:t>Lập trình</w:t>
            </w:r>
          </w:p>
        </w:tc>
        <w:tc>
          <w:tcPr>
            <w:tcW w:w="812" w:type="pct"/>
          </w:tcPr>
          <w:p w14:paraId="14547466" w14:textId="5AA7AEE2" w:rsidR="00CB2764" w:rsidRPr="00897431" w:rsidRDefault="00CB2764" w:rsidP="00F85857">
            <w:pPr>
              <w:rPr>
                <w:lang w:val="vi-VN"/>
              </w:rPr>
            </w:pPr>
          </w:p>
        </w:tc>
        <w:tc>
          <w:tcPr>
            <w:tcW w:w="548" w:type="pct"/>
          </w:tcPr>
          <w:p w14:paraId="0702373D" w14:textId="63EAA799" w:rsidR="00CB2764" w:rsidRPr="00E8214F" w:rsidRDefault="00CB2764" w:rsidP="00CB2764">
            <w:pPr>
              <w:jc w:val="center"/>
            </w:pPr>
            <w:r>
              <w:rPr>
                <w:lang w:val="vi-VN"/>
              </w:rPr>
              <w:t>30</w:t>
            </w:r>
            <w:r w:rsidRPr="00E8214F">
              <w:t>%</w:t>
            </w:r>
          </w:p>
        </w:tc>
      </w:tr>
      <w:tr w:rsidR="00CB2764" w:rsidRPr="00E8214F" w14:paraId="2FEFD339" w14:textId="77777777" w:rsidTr="00F85857">
        <w:tc>
          <w:tcPr>
            <w:tcW w:w="1429" w:type="pct"/>
            <w:tcBorders>
              <w:bottom w:val="single" w:sz="4" w:space="0" w:color="auto"/>
            </w:tcBorders>
          </w:tcPr>
          <w:p w14:paraId="5B53D486" w14:textId="77777777" w:rsidR="00CB2764" w:rsidRDefault="00CB2764" w:rsidP="00F85857">
            <w:pPr>
              <w:rPr>
                <w:b/>
              </w:rPr>
            </w:pPr>
            <w:r w:rsidRPr="00E8214F">
              <w:rPr>
                <w:b/>
              </w:rPr>
              <w:t>A2. Điểm cuối kỳ</w:t>
            </w:r>
          </w:p>
          <w:p w14:paraId="3A0D0BB2" w14:textId="77777777" w:rsidR="00CB2764" w:rsidRPr="009E78ED" w:rsidRDefault="00CB2764" w:rsidP="00F85857">
            <w:pPr>
              <w:rPr>
                <w:b/>
                <w:lang w:val="vi-VN"/>
              </w:rPr>
            </w:pPr>
            <w:r>
              <w:rPr>
                <w:b/>
              </w:rPr>
              <w:t>Final</w:t>
            </w:r>
            <w:r>
              <w:rPr>
                <w:b/>
                <w:lang w:val="vi-VN"/>
              </w:rPr>
              <w:t xml:space="preserve"> term</w:t>
            </w:r>
          </w:p>
        </w:tc>
        <w:tc>
          <w:tcPr>
            <w:tcW w:w="1444" w:type="pct"/>
            <w:tcBorders>
              <w:bottom w:val="single" w:sz="4" w:space="0" w:color="auto"/>
            </w:tcBorders>
          </w:tcPr>
          <w:p w14:paraId="21867E89" w14:textId="77777777" w:rsidR="00CB2764" w:rsidRDefault="00CB2764" w:rsidP="00F85857">
            <w:pPr>
              <w:rPr>
                <w:b/>
              </w:rPr>
            </w:pPr>
            <w:r w:rsidRPr="00E8214F">
              <w:rPr>
                <w:b/>
              </w:rPr>
              <w:t xml:space="preserve">A2.1. </w:t>
            </w:r>
            <w:r>
              <w:rPr>
                <w:b/>
              </w:rPr>
              <w:t>Thi cuối kỳ</w:t>
            </w:r>
          </w:p>
          <w:p w14:paraId="3FB12390" w14:textId="77777777" w:rsidR="00CB2764" w:rsidRPr="0064639E" w:rsidRDefault="00CB2764" w:rsidP="00F85857">
            <w:pPr>
              <w:rPr>
                <w:b/>
                <w:lang w:val="vi-VN"/>
              </w:rPr>
            </w:pPr>
            <w:r>
              <w:rPr>
                <w:b/>
              </w:rPr>
              <w:t>Final</w:t>
            </w:r>
            <w:r>
              <w:rPr>
                <w:b/>
                <w:lang w:val="vi-VN"/>
              </w:rPr>
              <w:t xml:space="preserve"> exam</w:t>
            </w:r>
          </w:p>
        </w:tc>
        <w:tc>
          <w:tcPr>
            <w:tcW w:w="767" w:type="pct"/>
            <w:tcBorders>
              <w:bottom w:val="single" w:sz="4" w:space="0" w:color="auto"/>
            </w:tcBorders>
          </w:tcPr>
          <w:p w14:paraId="09AE2455" w14:textId="77777777" w:rsidR="00CB2764" w:rsidRDefault="00CB2764" w:rsidP="00F85857">
            <w:r>
              <w:t>Thi viết</w:t>
            </w:r>
          </w:p>
          <w:p w14:paraId="78B47C42" w14:textId="6DD7D105" w:rsidR="00CB2764" w:rsidRPr="00E8214F" w:rsidRDefault="00CB2764" w:rsidP="00F85857"/>
        </w:tc>
        <w:tc>
          <w:tcPr>
            <w:tcW w:w="812" w:type="pct"/>
            <w:tcBorders>
              <w:bottom w:val="single" w:sz="4" w:space="0" w:color="auto"/>
            </w:tcBorders>
          </w:tcPr>
          <w:p w14:paraId="3F0FF6B3" w14:textId="77777777" w:rsidR="00CB2764" w:rsidRPr="00E8214F" w:rsidRDefault="00CB2764" w:rsidP="00F85857">
            <w:pPr>
              <w:spacing w:after="0"/>
            </w:pPr>
          </w:p>
        </w:tc>
        <w:tc>
          <w:tcPr>
            <w:tcW w:w="548" w:type="pct"/>
            <w:tcBorders>
              <w:bottom w:val="single" w:sz="4" w:space="0" w:color="auto"/>
            </w:tcBorders>
          </w:tcPr>
          <w:p w14:paraId="6277FB48" w14:textId="77777777" w:rsidR="00CB2764" w:rsidRPr="00E8214F" w:rsidRDefault="00CB2764" w:rsidP="00F85857">
            <w:pPr>
              <w:jc w:val="center"/>
              <w:rPr>
                <w:b/>
              </w:rPr>
            </w:pPr>
            <w:r>
              <w:rPr>
                <w:b/>
                <w:lang w:val="vi-VN"/>
              </w:rPr>
              <w:t>5</w:t>
            </w:r>
            <w:r w:rsidRPr="00E8214F">
              <w:rPr>
                <w:b/>
              </w:rPr>
              <w:t>0%</w:t>
            </w:r>
          </w:p>
        </w:tc>
      </w:tr>
    </w:tbl>
    <w:p w14:paraId="19ED0F59" w14:textId="77777777" w:rsidR="00762CEC" w:rsidRPr="00045298" w:rsidRDefault="00762CEC" w:rsidP="001761DB">
      <w:pPr>
        <w:jc w:val="both"/>
        <w:rPr>
          <w:i/>
        </w:rPr>
      </w:pPr>
      <w:r w:rsidRPr="00045298">
        <w:rPr>
          <w:i/>
        </w:rPr>
        <w:t xml:space="preserve">* Điểm quá trình sẽ được điều chỉnh bằng cách cộng thêm điểm chuyên cần. Điểm chuyên cần có giá trị từ –2 đến +1, theo Quy chế Đào tạo </w:t>
      </w:r>
      <w:r w:rsidR="00A71FF5">
        <w:rPr>
          <w:i/>
        </w:rPr>
        <w:t xml:space="preserve">đại học </w:t>
      </w:r>
      <w:r w:rsidR="00F36226" w:rsidRPr="00045298">
        <w:rPr>
          <w:i/>
        </w:rPr>
        <w:t>h</w:t>
      </w:r>
      <w:r w:rsidRPr="00045298">
        <w:rPr>
          <w:i/>
        </w:rPr>
        <w:t xml:space="preserve">ệ chính quy của Trường ĐH Bách khoa Hà Nội. </w:t>
      </w:r>
    </w:p>
    <w:p w14:paraId="3672819B" w14:textId="77777777" w:rsidR="00762CEC" w:rsidRDefault="00762CEC" w:rsidP="00D10508"/>
    <w:p w14:paraId="61E2DA98" w14:textId="77777777" w:rsidR="00C12FB8" w:rsidRPr="009E01F4" w:rsidRDefault="00C12FB8" w:rsidP="009E01F4">
      <w:pPr>
        <w:pStyle w:val="ListParagraph"/>
        <w:numPr>
          <w:ilvl w:val="0"/>
          <w:numId w:val="7"/>
        </w:numPr>
        <w:spacing w:before="240"/>
        <w:ind w:left="357" w:hanging="357"/>
        <w:rPr>
          <w:b/>
        </w:rPr>
      </w:pPr>
      <w:r w:rsidRPr="009E01F4">
        <w:rPr>
          <w:b/>
        </w:rPr>
        <w:t>KẾ HOẠCH GIẢNG DẠY</w:t>
      </w:r>
    </w:p>
    <w:tbl>
      <w:tblPr>
        <w:tblStyle w:val="TableGrid"/>
        <w:tblW w:w="9072" w:type="dxa"/>
        <w:tblInd w:w="108" w:type="dxa"/>
        <w:tblLook w:val="04A0" w:firstRow="1" w:lastRow="0" w:firstColumn="1" w:lastColumn="0" w:noHBand="0" w:noVBand="1"/>
      </w:tblPr>
      <w:tblGrid>
        <w:gridCol w:w="830"/>
        <w:gridCol w:w="4450"/>
        <w:gridCol w:w="1016"/>
        <w:gridCol w:w="1784"/>
        <w:gridCol w:w="992"/>
      </w:tblGrid>
      <w:tr w:rsidR="00BB14F2" w:rsidRPr="009E01F4" w14:paraId="78438676" w14:textId="77777777" w:rsidTr="00541523">
        <w:trPr>
          <w:tblHeader/>
        </w:trPr>
        <w:tc>
          <w:tcPr>
            <w:tcW w:w="830" w:type="dxa"/>
            <w:vAlign w:val="center"/>
          </w:tcPr>
          <w:p w14:paraId="56E8D767" w14:textId="77777777" w:rsidR="009E01F4" w:rsidRPr="009E01F4" w:rsidRDefault="009E01F4" w:rsidP="00BB14F2">
            <w:pPr>
              <w:pStyle w:val="BodyText"/>
              <w:spacing w:before="60" w:after="60"/>
              <w:jc w:val="center"/>
              <w:rPr>
                <w:b/>
                <w:szCs w:val="24"/>
              </w:rPr>
            </w:pPr>
            <w:r w:rsidRPr="009E01F4">
              <w:rPr>
                <w:b/>
                <w:szCs w:val="24"/>
              </w:rPr>
              <w:t>Tuần</w:t>
            </w:r>
          </w:p>
        </w:tc>
        <w:tc>
          <w:tcPr>
            <w:tcW w:w="4450" w:type="dxa"/>
            <w:vAlign w:val="center"/>
          </w:tcPr>
          <w:p w14:paraId="3D9C709F" w14:textId="77777777" w:rsidR="009E01F4" w:rsidRPr="009E01F4" w:rsidRDefault="009E01F4" w:rsidP="00C35D9D">
            <w:pPr>
              <w:pStyle w:val="BodyText"/>
              <w:spacing w:before="60" w:after="60"/>
              <w:jc w:val="center"/>
              <w:rPr>
                <w:b/>
                <w:szCs w:val="24"/>
              </w:rPr>
            </w:pPr>
            <w:r w:rsidRPr="009E01F4">
              <w:rPr>
                <w:b/>
                <w:szCs w:val="24"/>
              </w:rPr>
              <w:t>Nội dung</w:t>
            </w:r>
          </w:p>
        </w:tc>
        <w:tc>
          <w:tcPr>
            <w:tcW w:w="1016" w:type="dxa"/>
            <w:vAlign w:val="center"/>
          </w:tcPr>
          <w:p w14:paraId="35995450" w14:textId="77777777" w:rsidR="009E01F4" w:rsidRPr="009E01F4" w:rsidRDefault="009E01F4" w:rsidP="00C35D9D">
            <w:pPr>
              <w:pStyle w:val="BodyText"/>
              <w:spacing w:before="60" w:after="60"/>
              <w:jc w:val="center"/>
              <w:rPr>
                <w:b/>
                <w:szCs w:val="24"/>
              </w:rPr>
            </w:pPr>
            <w:r w:rsidRPr="009E01F4">
              <w:rPr>
                <w:b/>
                <w:szCs w:val="24"/>
              </w:rPr>
              <w:t>CĐR học phần</w:t>
            </w:r>
          </w:p>
        </w:tc>
        <w:tc>
          <w:tcPr>
            <w:tcW w:w="1784" w:type="dxa"/>
            <w:vAlign w:val="center"/>
          </w:tcPr>
          <w:p w14:paraId="56443EA7" w14:textId="77777777" w:rsidR="009E01F4" w:rsidRPr="009E01F4" w:rsidRDefault="009E01F4" w:rsidP="00C35D9D">
            <w:pPr>
              <w:pStyle w:val="BodyText"/>
              <w:spacing w:before="60" w:after="60"/>
              <w:jc w:val="center"/>
              <w:rPr>
                <w:b/>
                <w:szCs w:val="24"/>
              </w:rPr>
            </w:pPr>
            <w:r w:rsidRPr="009E01F4">
              <w:rPr>
                <w:b/>
                <w:szCs w:val="24"/>
              </w:rPr>
              <w:t>Hoạt động dạy và học</w:t>
            </w:r>
          </w:p>
        </w:tc>
        <w:tc>
          <w:tcPr>
            <w:tcW w:w="992" w:type="dxa"/>
            <w:vAlign w:val="center"/>
          </w:tcPr>
          <w:p w14:paraId="13247259" w14:textId="77777777" w:rsidR="009E01F4" w:rsidRPr="009E01F4" w:rsidRDefault="009E01F4" w:rsidP="00C35D9D">
            <w:pPr>
              <w:pStyle w:val="BodyText"/>
              <w:spacing w:before="60" w:after="60"/>
              <w:jc w:val="center"/>
              <w:rPr>
                <w:b/>
                <w:szCs w:val="24"/>
              </w:rPr>
            </w:pPr>
            <w:r w:rsidRPr="009E01F4">
              <w:rPr>
                <w:b/>
                <w:szCs w:val="24"/>
              </w:rPr>
              <w:t>Bài đánh giá</w:t>
            </w:r>
          </w:p>
        </w:tc>
      </w:tr>
      <w:tr w:rsidR="00BB14F2" w:rsidRPr="009E01F4" w14:paraId="14DC454B" w14:textId="77777777" w:rsidTr="00541523">
        <w:trPr>
          <w:tblHeader/>
        </w:trPr>
        <w:tc>
          <w:tcPr>
            <w:tcW w:w="830" w:type="dxa"/>
            <w:vAlign w:val="center"/>
          </w:tcPr>
          <w:p w14:paraId="518A5DAB" w14:textId="77777777" w:rsidR="009E01F4" w:rsidRPr="009E01F4" w:rsidRDefault="009E01F4" w:rsidP="00C35D9D">
            <w:pPr>
              <w:pStyle w:val="BodyText"/>
              <w:spacing w:before="0"/>
              <w:jc w:val="center"/>
              <w:rPr>
                <w:b/>
                <w:szCs w:val="24"/>
              </w:rPr>
            </w:pPr>
            <w:r w:rsidRPr="009E01F4">
              <w:rPr>
                <w:b/>
                <w:szCs w:val="24"/>
              </w:rPr>
              <w:t>[1]</w:t>
            </w:r>
          </w:p>
        </w:tc>
        <w:tc>
          <w:tcPr>
            <w:tcW w:w="4450" w:type="dxa"/>
            <w:vAlign w:val="center"/>
          </w:tcPr>
          <w:p w14:paraId="44384C40" w14:textId="77777777" w:rsidR="009E01F4" w:rsidRPr="009E01F4" w:rsidRDefault="009E01F4" w:rsidP="00C35D9D">
            <w:pPr>
              <w:pStyle w:val="BodyText"/>
              <w:spacing w:before="0"/>
              <w:jc w:val="center"/>
              <w:rPr>
                <w:b/>
                <w:szCs w:val="24"/>
              </w:rPr>
            </w:pPr>
            <w:r w:rsidRPr="009E01F4">
              <w:rPr>
                <w:b/>
                <w:szCs w:val="24"/>
              </w:rPr>
              <w:t>[2]</w:t>
            </w:r>
          </w:p>
        </w:tc>
        <w:tc>
          <w:tcPr>
            <w:tcW w:w="1016" w:type="dxa"/>
            <w:vAlign w:val="center"/>
          </w:tcPr>
          <w:p w14:paraId="3ED21901" w14:textId="77777777" w:rsidR="009E01F4" w:rsidRPr="009E01F4" w:rsidRDefault="009E01F4" w:rsidP="00C35D9D">
            <w:pPr>
              <w:pStyle w:val="BodyText"/>
              <w:spacing w:before="0"/>
              <w:jc w:val="center"/>
              <w:rPr>
                <w:b/>
                <w:szCs w:val="24"/>
              </w:rPr>
            </w:pPr>
            <w:r w:rsidRPr="009E01F4">
              <w:rPr>
                <w:b/>
                <w:szCs w:val="24"/>
              </w:rPr>
              <w:t>[3]</w:t>
            </w:r>
          </w:p>
        </w:tc>
        <w:tc>
          <w:tcPr>
            <w:tcW w:w="1784" w:type="dxa"/>
            <w:vAlign w:val="center"/>
          </w:tcPr>
          <w:p w14:paraId="1D160878" w14:textId="77777777" w:rsidR="009E01F4" w:rsidRPr="009E01F4" w:rsidRDefault="009E01F4" w:rsidP="00C35D9D">
            <w:pPr>
              <w:pStyle w:val="BodyText"/>
              <w:spacing w:before="0"/>
              <w:jc w:val="center"/>
              <w:rPr>
                <w:b/>
                <w:szCs w:val="24"/>
              </w:rPr>
            </w:pPr>
            <w:r w:rsidRPr="009E01F4">
              <w:rPr>
                <w:b/>
                <w:szCs w:val="24"/>
              </w:rPr>
              <w:t>[4]</w:t>
            </w:r>
          </w:p>
        </w:tc>
        <w:tc>
          <w:tcPr>
            <w:tcW w:w="992" w:type="dxa"/>
            <w:vAlign w:val="center"/>
          </w:tcPr>
          <w:p w14:paraId="714F938C" w14:textId="77777777" w:rsidR="009E01F4" w:rsidRPr="009E01F4" w:rsidRDefault="009E01F4" w:rsidP="00C35D9D">
            <w:pPr>
              <w:pStyle w:val="BodyText"/>
              <w:spacing w:before="0"/>
              <w:jc w:val="center"/>
              <w:rPr>
                <w:b/>
                <w:szCs w:val="24"/>
              </w:rPr>
            </w:pPr>
            <w:r w:rsidRPr="009E01F4">
              <w:rPr>
                <w:b/>
                <w:szCs w:val="24"/>
              </w:rPr>
              <w:t>[5]</w:t>
            </w:r>
          </w:p>
        </w:tc>
      </w:tr>
      <w:tr w:rsidR="00BB14F2" w:rsidRPr="009E01F4" w14:paraId="5E971C5E" w14:textId="77777777" w:rsidTr="00541523">
        <w:tc>
          <w:tcPr>
            <w:tcW w:w="830" w:type="dxa"/>
          </w:tcPr>
          <w:p w14:paraId="615B0338" w14:textId="77777777" w:rsidR="009E01F4" w:rsidRPr="009E01F4" w:rsidRDefault="009E01F4" w:rsidP="00541523">
            <w:pPr>
              <w:pStyle w:val="BodyText"/>
              <w:spacing w:before="60" w:after="60"/>
              <w:jc w:val="center"/>
              <w:rPr>
                <w:szCs w:val="24"/>
              </w:rPr>
            </w:pPr>
            <w:r w:rsidRPr="009E01F4">
              <w:rPr>
                <w:szCs w:val="24"/>
              </w:rPr>
              <w:t>1</w:t>
            </w:r>
          </w:p>
        </w:tc>
        <w:tc>
          <w:tcPr>
            <w:tcW w:w="4450" w:type="dxa"/>
          </w:tcPr>
          <w:p w14:paraId="7B97654A" w14:textId="5958A859" w:rsidR="009E01F4" w:rsidRPr="009E01F4" w:rsidRDefault="0067663C" w:rsidP="00541523">
            <w:pPr>
              <w:tabs>
                <w:tab w:val="left" w:pos="5387"/>
                <w:tab w:val="left" w:pos="6804"/>
              </w:tabs>
              <w:ind w:right="39"/>
              <w:rPr>
                <w:b/>
              </w:rPr>
            </w:pPr>
            <w:r>
              <w:rPr>
                <w:b/>
              </w:rPr>
              <w:t>Bài</w:t>
            </w:r>
            <w:r w:rsidR="009E01F4" w:rsidRPr="009E01F4">
              <w:rPr>
                <w:b/>
              </w:rPr>
              <w:t xml:space="preserve"> 1: </w:t>
            </w:r>
            <w:r>
              <w:rPr>
                <w:b/>
              </w:rPr>
              <w:t>Bộ xử lý ngôn ngữ</w:t>
            </w:r>
          </w:p>
          <w:p w14:paraId="7A15C1F0" w14:textId="0ABFED4F" w:rsidR="009E01F4" w:rsidRPr="009E01F4" w:rsidRDefault="008B1594" w:rsidP="008B1594">
            <w:pPr>
              <w:pStyle w:val="ListParagraph"/>
              <w:ind w:left="55" w:right="39"/>
              <w:contextualSpacing w:val="0"/>
            </w:pPr>
            <w:r>
              <w:t xml:space="preserve">1.1 </w:t>
            </w:r>
            <w:r w:rsidR="004F22F2">
              <w:t>Đặc trưng của ngôn ngữ lập trình</w:t>
            </w:r>
          </w:p>
          <w:p w14:paraId="7C1B8B5F" w14:textId="77777777" w:rsidR="004F22F2" w:rsidRDefault="008B1594" w:rsidP="008B1594">
            <w:pPr>
              <w:pStyle w:val="ListParagraph"/>
              <w:ind w:left="55" w:right="39"/>
              <w:contextualSpacing w:val="0"/>
            </w:pPr>
            <w:r>
              <w:t xml:space="preserve">1.2 </w:t>
            </w:r>
            <w:r w:rsidR="004F22F2">
              <w:t>Bộ xử lý ngôn ngứ</w:t>
            </w:r>
          </w:p>
          <w:p w14:paraId="2985D90F" w14:textId="6967DFE6" w:rsidR="009E01F4" w:rsidRPr="009E01F4" w:rsidRDefault="008B1594" w:rsidP="008B1594">
            <w:pPr>
              <w:pStyle w:val="ListParagraph"/>
              <w:ind w:left="55" w:right="39"/>
              <w:contextualSpacing w:val="0"/>
            </w:pPr>
            <w:r>
              <w:t xml:space="preserve">1.3 </w:t>
            </w:r>
            <w:r w:rsidR="007E65C4">
              <w:t>Compiler và Interpreter</w:t>
            </w:r>
          </w:p>
          <w:p w14:paraId="341B63BD" w14:textId="77777777" w:rsidR="009E01F4" w:rsidRDefault="008B1594" w:rsidP="008B1594">
            <w:pPr>
              <w:pStyle w:val="ListParagraph"/>
              <w:ind w:left="55" w:right="39"/>
              <w:contextualSpacing w:val="0"/>
            </w:pPr>
            <w:r>
              <w:t xml:space="preserve">1.4 </w:t>
            </w:r>
            <w:r w:rsidR="007E65C4">
              <w:t>Tính khả chuyển của trình biên dịch</w:t>
            </w:r>
          </w:p>
          <w:p w14:paraId="0EE4ED2B" w14:textId="68ACFF8B" w:rsidR="007E65C4" w:rsidRPr="009E01F4" w:rsidRDefault="007E65C4" w:rsidP="008B1594">
            <w:pPr>
              <w:pStyle w:val="ListParagraph"/>
              <w:ind w:left="55" w:right="39"/>
              <w:contextualSpacing w:val="0"/>
            </w:pPr>
            <w:r>
              <w:t>1.5. Các công cụ liên quan đến trình biên dịch.</w:t>
            </w:r>
          </w:p>
        </w:tc>
        <w:tc>
          <w:tcPr>
            <w:tcW w:w="1016" w:type="dxa"/>
          </w:tcPr>
          <w:p w14:paraId="7F6B407E" w14:textId="77777777" w:rsidR="009E01F4" w:rsidRPr="009E01F4" w:rsidRDefault="009E01F4" w:rsidP="00541523">
            <w:pPr>
              <w:pStyle w:val="BodyText"/>
              <w:spacing w:before="60" w:after="60"/>
              <w:jc w:val="center"/>
              <w:rPr>
                <w:szCs w:val="24"/>
              </w:rPr>
            </w:pPr>
            <w:r w:rsidRPr="009E01F4">
              <w:rPr>
                <w:szCs w:val="24"/>
              </w:rPr>
              <w:t>M1.1</w:t>
            </w:r>
          </w:p>
          <w:p w14:paraId="5096129D" w14:textId="77777777" w:rsidR="009E01F4" w:rsidRPr="009E01F4" w:rsidRDefault="009E01F4" w:rsidP="00541523">
            <w:pPr>
              <w:pStyle w:val="BodyText"/>
              <w:spacing w:before="60" w:after="60"/>
              <w:jc w:val="center"/>
              <w:rPr>
                <w:szCs w:val="24"/>
              </w:rPr>
            </w:pPr>
            <w:r w:rsidRPr="009E01F4">
              <w:rPr>
                <w:szCs w:val="24"/>
              </w:rPr>
              <w:t>M2.2</w:t>
            </w:r>
          </w:p>
          <w:p w14:paraId="28550028" w14:textId="77777777" w:rsidR="009E01F4" w:rsidRPr="009E01F4" w:rsidRDefault="009E01F4" w:rsidP="00541523">
            <w:pPr>
              <w:pStyle w:val="BodyText"/>
              <w:spacing w:before="60" w:after="60"/>
              <w:jc w:val="center"/>
              <w:rPr>
                <w:szCs w:val="24"/>
              </w:rPr>
            </w:pPr>
            <w:r w:rsidRPr="009E01F4">
              <w:rPr>
                <w:szCs w:val="24"/>
              </w:rPr>
              <w:t>M3.2</w:t>
            </w:r>
          </w:p>
        </w:tc>
        <w:tc>
          <w:tcPr>
            <w:tcW w:w="1784" w:type="dxa"/>
          </w:tcPr>
          <w:p w14:paraId="5FF3C051" w14:textId="77777777" w:rsidR="009E01F4" w:rsidRPr="009E01F4" w:rsidRDefault="009E01F4" w:rsidP="00541523">
            <w:pPr>
              <w:pStyle w:val="BodyText"/>
              <w:spacing w:before="60" w:after="60"/>
              <w:rPr>
                <w:szCs w:val="24"/>
              </w:rPr>
            </w:pPr>
            <w:r w:rsidRPr="009E01F4">
              <w:rPr>
                <w:szCs w:val="24"/>
              </w:rPr>
              <w:t>Giảng bài</w:t>
            </w:r>
          </w:p>
          <w:p w14:paraId="2525CFB3" w14:textId="77777777" w:rsidR="009E01F4" w:rsidRPr="009E01F4" w:rsidRDefault="009E01F4" w:rsidP="00541523">
            <w:pPr>
              <w:pStyle w:val="BodyText"/>
              <w:spacing w:before="60" w:after="60"/>
              <w:rPr>
                <w:szCs w:val="24"/>
              </w:rPr>
            </w:pPr>
          </w:p>
        </w:tc>
        <w:tc>
          <w:tcPr>
            <w:tcW w:w="992" w:type="dxa"/>
          </w:tcPr>
          <w:p w14:paraId="369DCB90" w14:textId="77777777" w:rsidR="009E01F4" w:rsidRPr="009E01F4" w:rsidRDefault="009E01F4" w:rsidP="00541523">
            <w:pPr>
              <w:jc w:val="center"/>
            </w:pPr>
            <w:r w:rsidRPr="009E01F4">
              <w:rPr>
                <w:rFonts w:eastAsia="Times New Roman"/>
                <w:bCs/>
              </w:rPr>
              <w:t>A2.1</w:t>
            </w:r>
          </w:p>
        </w:tc>
      </w:tr>
      <w:tr w:rsidR="00BB14F2" w:rsidRPr="009E01F4" w14:paraId="43F97599" w14:textId="77777777" w:rsidTr="00541523">
        <w:tc>
          <w:tcPr>
            <w:tcW w:w="830" w:type="dxa"/>
          </w:tcPr>
          <w:p w14:paraId="66281FCF" w14:textId="77777777" w:rsidR="009E01F4" w:rsidRPr="009E01F4" w:rsidRDefault="009E01F4" w:rsidP="00541523">
            <w:pPr>
              <w:pStyle w:val="BodyText"/>
              <w:spacing w:before="60" w:after="60"/>
              <w:jc w:val="center"/>
              <w:rPr>
                <w:szCs w:val="24"/>
              </w:rPr>
            </w:pPr>
            <w:r w:rsidRPr="009E01F4">
              <w:rPr>
                <w:szCs w:val="24"/>
              </w:rPr>
              <w:t>2</w:t>
            </w:r>
          </w:p>
        </w:tc>
        <w:tc>
          <w:tcPr>
            <w:tcW w:w="4450" w:type="dxa"/>
          </w:tcPr>
          <w:p w14:paraId="2C5923FD" w14:textId="69A7318D" w:rsidR="009E01F4" w:rsidRPr="009E01F4" w:rsidRDefault="001E0589" w:rsidP="00541523">
            <w:pPr>
              <w:tabs>
                <w:tab w:val="left" w:pos="5387"/>
                <w:tab w:val="left" w:pos="6804"/>
              </w:tabs>
              <w:ind w:right="39"/>
              <w:rPr>
                <w:b/>
              </w:rPr>
            </w:pPr>
            <w:r>
              <w:rPr>
                <w:b/>
              </w:rPr>
              <w:t>Bài</w:t>
            </w:r>
            <w:r w:rsidR="009E01F4" w:rsidRPr="009E01F4">
              <w:rPr>
                <w:b/>
              </w:rPr>
              <w:t xml:space="preserve"> 2: </w:t>
            </w:r>
            <w:r w:rsidR="0067663C">
              <w:rPr>
                <w:b/>
              </w:rPr>
              <w:t>Cấu trúc của chương trình dịch</w:t>
            </w:r>
          </w:p>
          <w:p w14:paraId="72C667F0" w14:textId="53A4B11A" w:rsidR="009E01F4" w:rsidRPr="009E01F4" w:rsidRDefault="009E01F4" w:rsidP="00541523">
            <w:pPr>
              <w:tabs>
                <w:tab w:val="left" w:pos="5387"/>
                <w:tab w:val="left" w:pos="6804"/>
              </w:tabs>
              <w:ind w:right="39"/>
            </w:pPr>
            <w:r w:rsidRPr="009E01F4">
              <w:t xml:space="preserve">2.1. </w:t>
            </w:r>
            <w:r w:rsidR="00071FE2">
              <w:t>Các giai đoạn của trình biên dịch</w:t>
            </w:r>
          </w:p>
          <w:p w14:paraId="4C83B4A9" w14:textId="77777777" w:rsidR="009E01F4" w:rsidRDefault="009E01F4" w:rsidP="00541523">
            <w:pPr>
              <w:tabs>
                <w:tab w:val="left" w:pos="5387"/>
                <w:tab w:val="left" w:pos="6804"/>
              </w:tabs>
              <w:ind w:right="39"/>
            </w:pPr>
            <w:r w:rsidRPr="009E01F4">
              <w:t xml:space="preserve">2.2. </w:t>
            </w:r>
            <w:r w:rsidR="00071FE2">
              <w:t>Quá trinh dịch một câu lệnh</w:t>
            </w:r>
          </w:p>
          <w:p w14:paraId="408E69E2" w14:textId="5AAD3D32" w:rsidR="00071FE2" w:rsidRPr="009E01F4" w:rsidRDefault="00071FE2" w:rsidP="00541523">
            <w:pPr>
              <w:tabs>
                <w:tab w:val="left" w:pos="5387"/>
                <w:tab w:val="left" w:pos="6804"/>
              </w:tabs>
              <w:ind w:right="39"/>
            </w:pPr>
            <w:r>
              <w:t>2.3. Giới thiệu các pha trong trình biên dịch</w:t>
            </w:r>
          </w:p>
        </w:tc>
        <w:tc>
          <w:tcPr>
            <w:tcW w:w="1016" w:type="dxa"/>
          </w:tcPr>
          <w:p w14:paraId="3280DB25" w14:textId="77777777" w:rsidR="009E01F4" w:rsidRPr="009E01F4" w:rsidRDefault="009E01F4" w:rsidP="00541523">
            <w:pPr>
              <w:pStyle w:val="BodyText"/>
              <w:spacing w:before="60" w:after="60"/>
              <w:jc w:val="center"/>
              <w:rPr>
                <w:szCs w:val="24"/>
              </w:rPr>
            </w:pPr>
            <w:r w:rsidRPr="009E01F4">
              <w:rPr>
                <w:szCs w:val="24"/>
              </w:rPr>
              <w:t>M1.1</w:t>
            </w:r>
          </w:p>
        </w:tc>
        <w:tc>
          <w:tcPr>
            <w:tcW w:w="1784" w:type="dxa"/>
          </w:tcPr>
          <w:p w14:paraId="1463DE54" w14:textId="77777777" w:rsidR="009E01F4" w:rsidRPr="009E01F4" w:rsidRDefault="009E01F4" w:rsidP="00541523">
            <w:pPr>
              <w:pStyle w:val="BodyText"/>
              <w:spacing w:before="60" w:after="60"/>
              <w:rPr>
                <w:szCs w:val="24"/>
              </w:rPr>
            </w:pPr>
            <w:r w:rsidRPr="009E01F4">
              <w:rPr>
                <w:szCs w:val="24"/>
              </w:rPr>
              <w:t>Đọc trước tài liệu;</w:t>
            </w:r>
          </w:p>
          <w:p w14:paraId="565505B8" w14:textId="77777777" w:rsidR="009E01F4" w:rsidRPr="009E01F4" w:rsidRDefault="009E01F4" w:rsidP="00541523">
            <w:pPr>
              <w:pStyle w:val="BodyText"/>
              <w:spacing w:before="60" w:after="60"/>
              <w:rPr>
                <w:szCs w:val="24"/>
              </w:rPr>
            </w:pPr>
            <w:r w:rsidRPr="009E01F4">
              <w:rPr>
                <w:szCs w:val="24"/>
              </w:rPr>
              <w:t>Giảng bài</w:t>
            </w:r>
          </w:p>
        </w:tc>
        <w:tc>
          <w:tcPr>
            <w:tcW w:w="992" w:type="dxa"/>
          </w:tcPr>
          <w:p w14:paraId="16C94F72" w14:textId="77777777" w:rsidR="009E01F4" w:rsidRPr="009E01F4" w:rsidRDefault="009E01F4" w:rsidP="00541523">
            <w:pPr>
              <w:pStyle w:val="BodyText"/>
              <w:spacing w:before="60" w:after="60"/>
              <w:jc w:val="center"/>
              <w:rPr>
                <w:szCs w:val="24"/>
              </w:rPr>
            </w:pPr>
            <w:r w:rsidRPr="009E01F4">
              <w:rPr>
                <w:szCs w:val="24"/>
              </w:rPr>
              <w:t>A2.1</w:t>
            </w:r>
          </w:p>
        </w:tc>
      </w:tr>
      <w:tr w:rsidR="00BB14F2" w:rsidRPr="009E01F4" w14:paraId="3D1752D6" w14:textId="77777777" w:rsidTr="00541523">
        <w:tc>
          <w:tcPr>
            <w:tcW w:w="830" w:type="dxa"/>
          </w:tcPr>
          <w:p w14:paraId="5421365D" w14:textId="77777777" w:rsidR="009E01F4" w:rsidRPr="009E01F4" w:rsidRDefault="009E01F4" w:rsidP="00541523">
            <w:pPr>
              <w:pStyle w:val="BodyText"/>
              <w:spacing w:before="60" w:after="60"/>
              <w:jc w:val="center"/>
              <w:rPr>
                <w:szCs w:val="24"/>
              </w:rPr>
            </w:pPr>
            <w:r w:rsidRPr="009E01F4">
              <w:rPr>
                <w:szCs w:val="24"/>
              </w:rPr>
              <w:t>3</w:t>
            </w:r>
          </w:p>
        </w:tc>
        <w:tc>
          <w:tcPr>
            <w:tcW w:w="4450" w:type="dxa"/>
          </w:tcPr>
          <w:p w14:paraId="31DAC75F" w14:textId="77777777" w:rsidR="009E01F4" w:rsidRDefault="001E0589" w:rsidP="001E0589">
            <w:pPr>
              <w:tabs>
                <w:tab w:val="left" w:pos="5387"/>
                <w:tab w:val="left" w:pos="6804"/>
              </w:tabs>
              <w:ind w:right="39"/>
              <w:rPr>
                <w:b/>
                <w:bCs/>
              </w:rPr>
            </w:pPr>
            <w:r w:rsidRPr="001E0589">
              <w:rPr>
                <w:b/>
                <w:bCs/>
              </w:rPr>
              <w:t>Bài 3</w:t>
            </w:r>
            <w:r w:rsidR="009E01F4" w:rsidRPr="001E0589">
              <w:rPr>
                <w:b/>
                <w:bCs/>
              </w:rPr>
              <w:t xml:space="preserve"> </w:t>
            </w:r>
            <w:r w:rsidRPr="001E0589">
              <w:rPr>
                <w:b/>
                <w:bCs/>
              </w:rPr>
              <w:t>: Văn phạm sản sinh</w:t>
            </w:r>
          </w:p>
          <w:p w14:paraId="55E25A1D" w14:textId="6B41A2CC" w:rsidR="007E65C4" w:rsidRDefault="00071FE2" w:rsidP="001E0589">
            <w:pPr>
              <w:tabs>
                <w:tab w:val="left" w:pos="5387"/>
                <w:tab w:val="left" w:pos="6804"/>
              </w:tabs>
              <w:ind w:right="39"/>
            </w:pPr>
            <w:r>
              <w:t xml:space="preserve">3.1. </w:t>
            </w:r>
            <w:r w:rsidR="007E65C4" w:rsidRPr="007E65C4">
              <w:t>Kiến thức cơ bản về lý thuyết ngôn ngữ: Ngôn n gữ và xâu, phân cấp Chomsky</w:t>
            </w:r>
          </w:p>
          <w:p w14:paraId="66277DFA" w14:textId="16D15863" w:rsidR="007E65C4" w:rsidRDefault="00071FE2" w:rsidP="001E0589">
            <w:pPr>
              <w:tabs>
                <w:tab w:val="left" w:pos="5387"/>
                <w:tab w:val="left" w:pos="6804"/>
              </w:tabs>
              <w:ind w:right="39"/>
            </w:pPr>
            <w:r>
              <w:t xml:space="preserve">3.2. </w:t>
            </w:r>
            <w:r w:rsidR="007E65C4">
              <w:t>Văn phạm phi ngữ cảnh</w:t>
            </w:r>
          </w:p>
          <w:p w14:paraId="1B552D27" w14:textId="5D0E0053" w:rsidR="007E65C4" w:rsidRDefault="00071FE2" w:rsidP="001E0589">
            <w:pPr>
              <w:tabs>
                <w:tab w:val="left" w:pos="5387"/>
                <w:tab w:val="left" w:pos="6804"/>
              </w:tabs>
              <w:ind w:right="39"/>
            </w:pPr>
            <w:r>
              <w:t xml:space="preserve">3.3. </w:t>
            </w:r>
            <w:r w:rsidR="007E65C4">
              <w:t>Suy dẫn</w:t>
            </w:r>
          </w:p>
          <w:p w14:paraId="563C5078" w14:textId="0936C65B" w:rsidR="007E65C4" w:rsidRDefault="00071FE2" w:rsidP="001E0589">
            <w:pPr>
              <w:tabs>
                <w:tab w:val="left" w:pos="5387"/>
                <w:tab w:val="left" w:pos="6804"/>
              </w:tabs>
              <w:ind w:right="39"/>
            </w:pPr>
            <w:r>
              <w:t xml:space="preserve">3.4. </w:t>
            </w:r>
            <w:r w:rsidR="007E65C4">
              <w:t>Cây phân tích cú pháp</w:t>
            </w:r>
          </w:p>
          <w:p w14:paraId="4AB87605" w14:textId="47D7AA56" w:rsidR="007E65C4" w:rsidRPr="007E65C4" w:rsidRDefault="00071FE2" w:rsidP="001E0589">
            <w:pPr>
              <w:tabs>
                <w:tab w:val="left" w:pos="5387"/>
                <w:tab w:val="left" w:pos="6804"/>
              </w:tabs>
              <w:ind w:right="39"/>
            </w:pPr>
            <w:r>
              <w:t xml:space="preserve">3.5. </w:t>
            </w:r>
            <w:r w:rsidR="007E65C4">
              <w:t>Vấn đề nhập nhằng và khử nhập nhằng</w:t>
            </w:r>
          </w:p>
        </w:tc>
        <w:tc>
          <w:tcPr>
            <w:tcW w:w="1016" w:type="dxa"/>
          </w:tcPr>
          <w:p w14:paraId="219484D8" w14:textId="77777777" w:rsidR="009E01F4" w:rsidRPr="009E01F4" w:rsidRDefault="009E01F4" w:rsidP="00541523">
            <w:pPr>
              <w:pStyle w:val="BodyText"/>
              <w:spacing w:before="60" w:after="60"/>
              <w:jc w:val="center"/>
              <w:rPr>
                <w:szCs w:val="24"/>
              </w:rPr>
            </w:pPr>
            <w:r w:rsidRPr="009E01F4">
              <w:rPr>
                <w:szCs w:val="24"/>
              </w:rPr>
              <w:t>M1.1</w:t>
            </w:r>
          </w:p>
        </w:tc>
        <w:tc>
          <w:tcPr>
            <w:tcW w:w="1784" w:type="dxa"/>
          </w:tcPr>
          <w:p w14:paraId="59B922F1" w14:textId="77777777" w:rsidR="009E01F4" w:rsidRPr="009E01F4" w:rsidRDefault="009E01F4" w:rsidP="00541523">
            <w:pPr>
              <w:pStyle w:val="BodyText"/>
              <w:spacing w:before="60" w:after="60"/>
              <w:rPr>
                <w:szCs w:val="24"/>
                <w:lang w:val="vi-VN"/>
              </w:rPr>
            </w:pPr>
            <w:r w:rsidRPr="009E01F4">
              <w:rPr>
                <w:szCs w:val="24"/>
                <w:lang w:val="vi-VN"/>
              </w:rPr>
              <w:t>Đọc trước tài liệu;</w:t>
            </w:r>
          </w:p>
          <w:p w14:paraId="2E7E548A" w14:textId="77777777" w:rsidR="009E01F4" w:rsidRPr="009E01F4" w:rsidRDefault="009E01F4" w:rsidP="00541523">
            <w:pPr>
              <w:pStyle w:val="BodyText"/>
              <w:spacing w:before="60" w:after="60"/>
              <w:rPr>
                <w:szCs w:val="24"/>
                <w:lang w:val="vi-VN"/>
              </w:rPr>
            </w:pPr>
            <w:r w:rsidRPr="009E01F4">
              <w:rPr>
                <w:szCs w:val="24"/>
                <w:lang w:val="vi-VN"/>
              </w:rPr>
              <w:t xml:space="preserve">Giảng bài; </w:t>
            </w:r>
          </w:p>
          <w:p w14:paraId="3F7DF592" w14:textId="37AE7E42" w:rsidR="009E01F4" w:rsidRPr="009E01F4" w:rsidRDefault="009E01F4" w:rsidP="00541523">
            <w:pPr>
              <w:pStyle w:val="BodyText"/>
              <w:spacing w:before="60" w:after="60"/>
              <w:rPr>
                <w:szCs w:val="24"/>
              </w:rPr>
            </w:pPr>
          </w:p>
        </w:tc>
        <w:tc>
          <w:tcPr>
            <w:tcW w:w="992" w:type="dxa"/>
          </w:tcPr>
          <w:p w14:paraId="5E42A7CC" w14:textId="171E8F94" w:rsidR="009E01F4" w:rsidRPr="009E01F4" w:rsidRDefault="009E01F4" w:rsidP="00541523">
            <w:pPr>
              <w:pStyle w:val="BodyText"/>
              <w:spacing w:before="60" w:after="60"/>
              <w:jc w:val="center"/>
              <w:rPr>
                <w:szCs w:val="24"/>
              </w:rPr>
            </w:pPr>
          </w:p>
          <w:p w14:paraId="3E2C1B12" w14:textId="77777777" w:rsidR="009E01F4" w:rsidRPr="009E01F4" w:rsidRDefault="009E01F4" w:rsidP="00541523">
            <w:pPr>
              <w:pStyle w:val="BodyText"/>
              <w:spacing w:before="60" w:after="60"/>
              <w:jc w:val="center"/>
              <w:rPr>
                <w:szCs w:val="24"/>
              </w:rPr>
            </w:pPr>
            <w:r w:rsidRPr="009E01F4">
              <w:rPr>
                <w:szCs w:val="24"/>
              </w:rPr>
              <w:t>A2.1</w:t>
            </w:r>
          </w:p>
        </w:tc>
      </w:tr>
      <w:tr w:rsidR="00BB14F2" w:rsidRPr="009E01F4" w14:paraId="283FB626" w14:textId="77777777" w:rsidTr="00541523">
        <w:tc>
          <w:tcPr>
            <w:tcW w:w="830" w:type="dxa"/>
          </w:tcPr>
          <w:p w14:paraId="42D1B8A7" w14:textId="77777777" w:rsidR="009E01F4" w:rsidRPr="009E01F4" w:rsidRDefault="009E01F4" w:rsidP="00541523">
            <w:pPr>
              <w:pStyle w:val="BodyText"/>
              <w:spacing w:before="60" w:after="60"/>
              <w:jc w:val="center"/>
              <w:rPr>
                <w:szCs w:val="24"/>
              </w:rPr>
            </w:pPr>
            <w:r w:rsidRPr="009E01F4">
              <w:rPr>
                <w:szCs w:val="24"/>
              </w:rPr>
              <w:t>4</w:t>
            </w:r>
          </w:p>
        </w:tc>
        <w:tc>
          <w:tcPr>
            <w:tcW w:w="4450" w:type="dxa"/>
          </w:tcPr>
          <w:p w14:paraId="02A5C181" w14:textId="3AA3F3B2" w:rsidR="009E01F4" w:rsidRPr="009E01F4" w:rsidRDefault="001E0589" w:rsidP="00541523">
            <w:pPr>
              <w:tabs>
                <w:tab w:val="left" w:pos="5387"/>
                <w:tab w:val="left" w:pos="6804"/>
              </w:tabs>
              <w:ind w:right="39"/>
              <w:rPr>
                <w:b/>
              </w:rPr>
            </w:pPr>
            <w:r>
              <w:rPr>
                <w:b/>
              </w:rPr>
              <w:t>Bài 4: BNF và sơ đồ cú pháp</w:t>
            </w:r>
          </w:p>
          <w:p w14:paraId="2BFD1561" w14:textId="29FF03B3" w:rsidR="009E01F4" w:rsidRPr="009E01F4" w:rsidRDefault="00071FE2" w:rsidP="00541523">
            <w:pPr>
              <w:tabs>
                <w:tab w:val="left" w:pos="5387"/>
                <w:tab w:val="left" w:pos="6804"/>
              </w:tabs>
              <w:ind w:right="39"/>
            </w:pPr>
            <w:r>
              <w:t>4</w:t>
            </w:r>
            <w:r w:rsidR="009E01F4" w:rsidRPr="009E01F4">
              <w:t xml:space="preserve">.1. </w:t>
            </w:r>
            <w:r>
              <w:t>Ký pháp BNF</w:t>
            </w:r>
          </w:p>
          <w:p w14:paraId="272A07D4" w14:textId="6288025A" w:rsidR="009E01F4" w:rsidRPr="009E01F4" w:rsidRDefault="00071FE2" w:rsidP="00541523">
            <w:pPr>
              <w:tabs>
                <w:tab w:val="left" w:pos="5387"/>
                <w:tab w:val="left" w:pos="6804"/>
              </w:tabs>
              <w:ind w:right="39"/>
            </w:pPr>
            <w:r>
              <w:t>4</w:t>
            </w:r>
            <w:r w:rsidR="009E01F4" w:rsidRPr="009E01F4">
              <w:t xml:space="preserve">.2. </w:t>
            </w:r>
            <w:r>
              <w:t>Ký pháp EBNF</w:t>
            </w:r>
          </w:p>
          <w:p w14:paraId="127B157A" w14:textId="306E444F" w:rsidR="009E01F4" w:rsidRPr="009E01F4" w:rsidRDefault="00071FE2" w:rsidP="00541523">
            <w:pPr>
              <w:tabs>
                <w:tab w:val="left" w:pos="5387"/>
                <w:tab w:val="left" w:pos="6804"/>
              </w:tabs>
              <w:ind w:right="39"/>
            </w:pPr>
            <w:r>
              <w:t>4</w:t>
            </w:r>
            <w:r w:rsidR="009E01F4" w:rsidRPr="009E01F4">
              <w:t xml:space="preserve">.3. </w:t>
            </w:r>
            <w:r>
              <w:t>Văn phạm KPL biểu diễn bằng BNF</w:t>
            </w:r>
          </w:p>
          <w:p w14:paraId="16F3AB69" w14:textId="47293D81" w:rsidR="009E01F4" w:rsidRDefault="00071FE2" w:rsidP="00541523">
            <w:pPr>
              <w:tabs>
                <w:tab w:val="left" w:pos="5387"/>
                <w:tab w:val="left" w:pos="6804"/>
              </w:tabs>
              <w:ind w:right="39"/>
            </w:pPr>
            <w:r>
              <w:t>4</w:t>
            </w:r>
            <w:r w:rsidR="009E01F4" w:rsidRPr="009E01F4">
              <w:t xml:space="preserve">.4. </w:t>
            </w:r>
            <w:r>
              <w:t>Sơ đồ cú pháp</w:t>
            </w:r>
          </w:p>
          <w:p w14:paraId="71A17748" w14:textId="11588317" w:rsidR="00071FE2" w:rsidRPr="009E01F4" w:rsidRDefault="00071FE2" w:rsidP="00541523">
            <w:pPr>
              <w:tabs>
                <w:tab w:val="left" w:pos="5387"/>
                <w:tab w:val="left" w:pos="6804"/>
              </w:tabs>
              <w:ind w:right="39"/>
            </w:pPr>
            <w:r>
              <w:t>4.5. Văn phạm KPL biểu diễn bằng sơ đồ cũ pháp</w:t>
            </w:r>
          </w:p>
          <w:p w14:paraId="1D039691" w14:textId="7CAD34F5" w:rsidR="009E01F4" w:rsidRPr="009E01F4" w:rsidRDefault="009E01F4" w:rsidP="00071FE2">
            <w:pPr>
              <w:tabs>
                <w:tab w:val="left" w:pos="5387"/>
                <w:tab w:val="left" w:pos="6804"/>
              </w:tabs>
              <w:ind w:right="39"/>
              <w:jc w:val="center"/>
            </w:pPr>
          </w:p>
        </w:tc>
        <w:tc>
          <w:tcPr>
            <w:tcW w:w="1016" w:type="dxa"/>
          </w:tcPr>
          <w:p w14:paraId="2DB3EDBA" w14:textId="77777777" w:rsidR="009E01F4" w:rsidRPr="009E01F4" w:rsidRDefault="009E01F4" w:rsidP="00541523">
            <w:pPr>
              <w:pStyle w:val="BodyText"/>
              <w:spacing w:before="60" w:after="60"/>
              <w:jc w:val="center"/>
              <w:rPr>
                <w:szCs w:val="24"/>
              </w:rPr>
            </w:pPr>
            <w:r w:rsidRPr="009E01F4">
              <w:rPr>
                <w:szCs w:val="24"/>
              </w:rPr>
              <w:t>M1.2; M1.3; M2.1; M2.2</w:t>
            </w:r>
          </w:p>
        </w:tc>
        <w:tc>
          <w:tcPr>
            <w:tcW w:w="1784" w:type="dxa"/>
          </w:tcPr>
          <w:p w14:paraId="6AB3C31F" w14:textId="77777777" w:rsidR="009E01F4" w:rsidRPr="009E01F4" w:rsidRDefault="009E01F4" w:rsidP="00541523">
            <w:pPr>
              <w:pStyle w:val="BodyText"/>
              <w:spacing w:before="60" w:after="60"/>
              <w:rPr>
                <w:szCs w:val="24"/>
                <w:lang w:val="vi-VN"/>
              </w:rPr>
            </w:pPr>
            <w:r w:rsidRPr="009E01F4">
              <w:rPr>
                <w:szCs w:val="24"/>
                <w:lang w:val="vi-VN"/>
              </w:rPr>
              <w:t>Đọc trước tài liệu;</w:t>
            </w:r>
          </w:p>
          <w:p w14:paraId="0D517234" w14:textId="3DDBE99C" w:rsidR="009E01F4" w:rsidRDefault="009E01F4" w:rsidP="00541523">
            <w:pPr>
              <w:pStyle w:val="BodyText"/>
              <w:spacing w:before="60" w:after="60"/>
              <w:rPr>
                <w:szCs w:val="24"/>
                <w:lang w:val="vi-VN"/>
              </w:rPr>
            </w:pPr>
            <w:r w:rsidRPr="009E01F4">
              <w:rPr>
                <w:szCs w:val="24"/>
                <w:lang w:val="vi-VN"/>
              </w:rPr>
              <w:t xml:space="preserve">Giảng bài; </w:t>
            </w:r>
          </w:p>
          <w:p w14:paraId="389DCCEE" w14:textId="31B8EF86" w:rsidR="007A2267" w:rsidRPr="007A2267" w:rsidRDefault="007A2267" w:rsidP="00541523">
            <w:pPr>
              <w:pStyle w:val="BodyText"/>
              <w:spacing w:before="60" w:after="60"/>
              <w:rPr>
                <w:szCs w:val="24"/>
              </w:rPr>
            </w:pPr>
            <w:r>
              <w:rPr>
                <w:szCs w:val="24"/>
              </w:rPr>
              <w:t>Bài tập về nhà</w:t>
            </w:r>
          </w:p>
          <w:p w14:paraId="0896E4A0" w14:textId="4A801C61" w:rsidR="009E01F4" w:rsidRPr="009E01F4" w:rsidRDefault="009E01F4" w:rsidP="00541523">
            <w:pPr>
              <w:pStyle w:val="BodyText"/>
              <w:spacing w:before="60" w:after="60"/>
              <w:rPr>
                <w:szCs w:val="24"/>
              </w:rPr>
            </w:pPr>
          </w:p>
        </w:tc>
        <w:tc>
          <w:tcPr>
            <w:tcW w:w="992" w:type="dxa"/>
          </w:tcPr>
          <w:p w14:paraId="0E42C2F9" w14:textId="4B7AA8B5" w:rsidR="00C55F65" w:rsidRDefault="00C55F65" w:rsidP="00541523">
            <w:pPr>
              <w:pStyle w:val="BodyText"/>
              <w:spacing w:before="60" w:after="60"/>
              <w:jc w:val="center"/>
              <w:rPr>
                <w:szCs w:val="24"/>
              </w:rPr>
            </w:pPr>
            <w:r w:rsidRPr="009E01F4">
              <w:rPr>
                <w:szCs w:val="24"/>
              </w:rPr>
              <w:t>A1.</w:t>
            </w:r>
            <w:r>
              <w:rPr>
                <w:szCs w:val="24"/>
              </w:rPr>
              <w:t>1</w:t>
            </w:r>
          </w:p>
          <w:p w14:paraId="1FCD764A" w14:textId="0A76E52E" w:rsidR="009E01F4" w:rsidRPr="009E01F4" w:rsidRDefault="009E01F4" w:rsidP="00541523">
            <w:pPr>
              <w:pStyle w:val="BodyText"/>
              <w:spacing w:before="60" w:after="60"/>
              <w:jc w:val="center"/>
              <w:rPr>
                <w:szCs w:val="24"/>
              </w:rPr>
            </w:pPr>
            <w:r w:rsidRPr="009E01F4">
              <w:rPr>
                <w:szCs w:val="24"/>
              </w:rPr>
              <w:t>A2.1</w:t>
            </w:r>
          </w:p>
        </w:tc>
      </w:tr>
      <w:tr w:rsidR="00BB14F2" w:rsidRPr="009E01F4" w14:paraId="16931F25" w14:textId="77777777" w:rsidTr="00541523">
        <w:tc>
          <w:tcPr>
            <w:tcW w:w="830" w:type="dxa"/>
          </w:tcPr>
          <w:p w14:paraId="2F3B8B4D" w14:textId="77777777" w:rsidR="009E01F4" w:rsidRPr="009E01F4" w:rsidRDefault="009E01F4" w:rsidP="00541523">
            <w:pPr>
              <w:pStyle w:val="BodyText"/>
              <w:spacing w:before="60" w:after="60"/>
              <w:jc w:val="center"/>
              <w:rPr>
                <w:szCs w:val="24"/>
              </w:rPr>
            </w:pPr>
            <w:r w:rsidRPr="009E01F4">
              <w:rPr>
                <w:szCs w:val="24"/>
              </w:rPr>
              <w:t>5</w:t>
            </w:r>
          </w:p>
        </w:tc>
        <w:tc>
          <w:tcPr>
            <w:tcW w:w="4450" w:type="dxa"/>
          </w:tcPr>
          <w:p w14:paraId="7503C949" w14:textId="5C37A507" w:rsidR="001E0589" w:rsidRPr="00071FE2" w:rsidRDefault="001E0589" w:rsidP="00541523">
            <w:pPr>
              <w:tabs>
                <w:tab w:val="left" w:pos="5387"/>
                <w:tab w:val="left" w:pos="6804"/>
              </w:tabs>
              <w:ind w:right="39"/>
              <w:rPr>
                <w:b/>
                <w:bCs/>
              </w:rPr>
            </w:pPr>
            <w:r w:rsidRPr="00071FE2">
              <w:rPr>
                <w:b/>
                <w:bCs/>
              </w:rPr>
              <w:t>Bài 5: Phân tích từ vựng</w:t>
            </w:r>
          </w:p>
          <w:p w14:paraId="4DA10AB5" w14:textId="6971C674" w:rsidR="009E01F4" w:rsidRPr="009E01F4" w:rsidRDefault="00071FE2" w:rsidP="00541523">
            <w:pPr>
              <w:tabs>
                <w:tab w:val="left" w:pos="5387"/>
                <w:tab w:val="left" w:pos="6804"/>
              </w:tabs>
              <w:ind w:right="39"/>
            </w:pPr>
            <w:r>
              <w:t>5.1</w:t>
            </w:r>
            <w:r w:rsidR="009E01F4" w:rsidRPr="009E01F4">
              <w:t xml:space="preserve">. </w:t>
            </w:r>
            <w:r>
              <w:t>Nhiệm vụ của bộ phân tích từ vựng</w:t>
            </w:r>
          </w:p>
          <w:p w14:paraId="362491B4" w14:textId="78055706" w:rsidR="009E01F4" w:rsidRPr="009E01F4" w:rsidRDefault="00071FE2" w:rsidP="00541523">
            <w:pPr>
              <w:tabs>
                <w:tab w:val="left" w:pos="5387"/>
                <w:tab w:val="left" w:pos="6804"/>
              </w:tabs>
              <w:ind w:right="39"/>
            </w:pPr>
            <w:r>
              <w:t>5.2</w:t>
            </w:r>
            <w:r w:rsidR="009E01F4" w:rsidRPr="009E01F4">
              <w:t xml:space="preserve">. </w:t>
            </w:r>
            <w:r>
              <w:t>Ôtômat hữu hạn và nhiệm vụ phân tích từ vựng</w:t>
            </w:r>
          </w:p>
          <w:p w14:paraId="118B55A7" w14:textId="74AE9461" w:rsidR="009E01F4" w:rsidRPr="009E01F4" w:rsidRDefault="00071FE2" w:rsidP="007A2267">
            <w:pPr>
              <w:tabs>
                <w:tab w:val="left" w:pos="5387"/>
                <w:tab w:val="left" w:pos="6804"/>
              </w:tabs>
              <w:ind w:right="39"/>
            </w:pPr>
            <w:r>
              <w:t>5</w:t>
            </w:r>
            <w:r w:rsidR="009E01F4" w:rsidRPr="009E01F4">
              <w:t>.</w:t>
            </w:r>
            <w:r>
              <w:t>3</w:t>
            </w:r>
            <w:r w:rsidR="009E01F4" w:rsidRPr="009E01F4">
              <w:t xml:space="preserve">. </w:t>
            </w:r>
            <w:r>
              <w:t>Cài đặt bộ phân tích từ vựng</w:t>
            </w:r>
          </w:p>
        </w:tc>
        <w:tc>
          <w:tcPr>
            <w:tcW w:w="1016" w:type="dxa"/>
          </w:tcPr>
          <w:p w14:paraId="2961AACE" w14:textId="77777777" w:rsidR="009E01F4" w:rsidRPr="009E01F4" w:rsidRDefault="009E01F4" w:rsidP="00541523">
            <w:pPr>
              <w:pStyle w:val="BodyText"/>
              <w:spacing w:before="60" w:after="60"/>
              <w:jc w:val="center"/>
              <w:rPr>
                <w:szCs w:val="24"/>
              </w:rPr>
            </w:pPr>
            <w:r w:rsidRPr="009E01F4">
              <w:rPr>
                <w:szCs w:val="24"/>
              </w:rPr>
              <w:t>M1.2; M1.3; M2.1; M2.2</w:t>
            </w:r>
          </w:p>
        </w:tc>
        <w:tc>
          <w:tcPr>
            <w:tcW w:w="1784" w:type="dxa"/>
          </w:tcPr>
          <w:p w14:paraId="22E27116" w14:textId="77777777" w:rsidR="009E01F4" w:rsidRPr="009E01F4" w:rsidRDefault="009E01F4" w:rsidP="00541523">
            <w:pPr>
              <w:pStyle w:val="BodyText"/>
              <w:spacing w:before="60" w:after="60"/>
              <w:rPr>
                <w:szCs w:val="24"/>
              </w:rPr>
            </w:pPr>
            <w:r w:rsidRPr="009E01F4">
              <w:rPr>
                <w:szCs w:val="24"/>
              </w:rPr>
              <w:t>Đọc trước tài liệu;</w:t>
            </w:r>
          </w:p>
          <w:p w14:paraId="64192112" w14:textId="77777777" w:rsidR="009E01F4" w:rsidRPr="009E01F4" w:rsidRDefault="009E01F4" w:rsidP="00541523">
            <w:pPr>
              <w:pStyle w:val="BodyText"/>
              <w:spacing w:before="60" w:after="60"/>
              <w:rPr>
                <w:szCs w:val="24"/>
              </w:rPr>
            </w:pPr>
            <w:r w:rsidRPr="009E01F4">
              <w:rPr>
                <w:szCs w:val="24"/>
              </w:rPr>
              <w:t xml:space="preserve">Giảng bài; </w:t>
            </w:r>
          </w:p>
          <w:p w14:paraId="3316A5B4" w14:textId="1B23B9B2" w:rsidR="009E01F4" w:rsidRPr="009E01F4" w:rsidRDefault="009E01F4" w:rsidP="00541523">
            <w:pPr>
              <w:pStyle w:val="BodyText"/>
              <w:spacing w:before="60" w:after="60"/>
              <w:rPr>
                <w:szCs w:val="24"/>
              </w:rPr>
            </w:pPr>
          </w:p>
        </w:tc>
        <w:tc>
          <w:tcPr>
            <w:tcW w:w="992" w:type="dxa"/>
          </w:tcPr>
          <w:p w14:paraId="4E4A61B4" w14:textId="77777777" w:rsidR="009E01F4" w:rsidRPr="009E01F4" w:rsidRDefault="009E01F4" w:rsidP="00541523">
            <w:pPr>
              <w:pStyle w:val="BodyText"/>
              <w:spacing w:before="60" w:after="60"/>
              <w:jc w:val="center"/>
              <w:rPr>
                <w:szCs w:val="24"/>
              </w:rPr>
            </w:pPr>
            <w:r w:rsidRPr="009E01F4">
              <w:rPr>
                <w:szCs w:val="24"/>
              </w:rPr>
              <w:t>A2.1</w:t>
            </w:r>
          </w:p>
        </w:tc>
      </w:tr>
      <w:tr w:rsidR="00BB14F2" w:rsidRPr="009E01F4" w14:paraId="5295A024" w14:textId="77777777" w:rsidTr="00541523">
        <w:tc>
          <w:tcPr>
            <w:tcW w:w="830" w:type="dxa"/>
          </w:tcPr>
          <w:p w14:paraId="251E7F5F" w14:textId="77777777" w:rsidR="009E01F4" w:rsidRPr="009E01F4" w:rsidRDefault="009E01F4" w:rsidP="00541523">
            <w:pPr>
              <w:pStyle w:val="BodyText"/>
              <w:spacing w:before="60" w:after="60"/>
              <w:jc w:val="center"/>
              <w:rPr>
                <w:szCs w:val="24"/>
              </w:rPr>
            </w:pPr>
            <w:r w:rsidRPr="009E01F4">
              <w:rPr>
                <w:szCs w:val="24"/>
              </w:rPr>
              <w:t>6</w:t>
            </w:r>
          </w:p>
        </w:tc>
        <w:tc>
          <w:tcPr>
            <w:tcW w:w="4450" w:type="dxa"/>
          </w:tcPr>
          <w:p w14:paraId="1E092A71" w14:textId="398A4A72" w:rsidR="009E01F4" w:rsidRPr="009E01F4" w:rsidRDefault="001E0589" w:rsidP="00541523">
            <w:pPr>
              <w:tabs>
                <w:tab w:val="left" w:pos="5387"/>
                <w:tab w:val="left" w:pos="6804"/>
              </w:tabs>
              <w:ind w:right="39"/>
              <w:rPr>
                <w:b/>
              </w:rPr>
            </w:pPr>
            <w:r>
              <w:rPr>
                <w:b/>
              </w:rPr>
              <w:t xml:space="preserve">Bài 6: Phân tích cú pháp trên xuống </w:t>
            </w:r>
            <w:r w:rsidR="006F25D5">
              <w:rPr>
                <w:b/>
              </w:rPr>
              <w:t xml:space="preserve">có </w:t>
            </w:r>
            <w:r>
              <w:rPr>
                <w:b/>
              </w:rPr>
              <w:t>quay lui</w:t>
            </w:r>
          </w:p>
          <w:p w14:paraId="60ADFD1A" w14:textId="092865C0" w:rsidR="009E01F4" w:rsidRPr="009E01F4" w:rsidRDefault="00B3638F" w:rsidP="00541523">
            <w:pPr>
              <w:tabs>
                <w:tab w:val="left" w:pos="5387"/>
                <w:tab w:val="left" w:pos="6804"/>
              </w:tabs>
              <w:ind w:right="39"/>
            </w:pPr>
            <w:r>
              <w:t>6</w:t>
            </w:r>
            <w:r w:rsidR="009E01F4" w:rsidRPr="009E01F4">
              <w:t xml:space="preserve">.1. </w:t>
            </w:r>
            <w:r w:rsidR="006F25D5">
              <w:t>Bài toán phân tích cú pháp</w:t>
            </w:r>
          </w:p>
          <w:p w14:paraId="7C581FB1" w14:textId="01E8A7C7" w:rsidR="009E01F4" w:rsidRDefault="00B3638F" w:rsidP="00541523">
            <w:pPr>
              <w:tabs>
                <w:tab w:val="left" w:pos="5387"/>
                <w:tab w:val="left" w:pos="6804"/>
              </w:tabs>
              <w:ind w:right="39"/>
            </w:pPr>
            <w:r>
              <w:t>6</w:t>
            </w:r>
            <w:r w:rsidR="009E01F4" w:rsidRPr="009E01F4">
              <w:t xml:space="preserve">.2. </w:t>
            </w:r>
            <w:r>
              <w:t>Phân tích trái và phân tích phải</w:t>
            </w:r>
          </w:p>
          <w:p w14:paraId="31540FFA" w14:textId="77777777" w:rsidR="00B3638F" w:rsidRDefault="00B3638F" w:rsidP="00541523">
            <w:pPr>
              <w:tabs>
                <w:tab w:val="left" w:pos="5387"/>
                <w:tab w:val="left" w:pos="6804"/>
              </w:tabs>
              <w:ind w:right="39"/>
            </w:pPr>
            <w:r>
              <w:lastRenderedPageBreak/>
              <w:t>6.3. Mô hình ôtômât đẩy xuống</w:t>
            </w:r>
          </w:p>
          <w:p w14:paraId="1F111979" w14:textId="77777777" w:rsidR="00B3638F" w:rsidRDefault="00B3638F" w:rsidP="00541523">
            <w:pPr>
              <w:tabs>
                <w:tab w:val="left" w:pos="5387"/>
                <w:tab w:val="left" w:pos="6804"/>
              </w:tabs>
              <w:ind w:right="39"/>
            </w:pPr>
            <w:r>
              <w:t>6.4. Mô tả giải thuật phân tích cú pháp quay lui</w:t>
            </w:r>
          </w:p>
          <w:p w14:paraId="0DD3B64D" w14:textId="56565BA7" w:rsidR="00B3638F" w:rsidRPr="009E01F4" w:rsidRDefault="00B3638F" w:rsidP="00541523">
            <w:pPr>
              <w:tabs>
                <w:tab w:val="left" w:pos="5387"/>
                <w:tab w:val="left" w:pos="6804"/>
              </w:tabs>
              <w:ind w:right="39"/>
            </w:pPr>
            <w:r>
              <w:t>6.5. Cài đặt giải thuật phân tích cú pháp quay lui</w:t>
            </w:r>
          </w:p>
        </w:tc>
        <w:tc>
          <w:tcPr>
            <w:tcW w:w="1016" w:type="dxa"/>
          </w:tcPr>
          <w:p w14:paraId="0E055203" w14:textId="77777777" w:rsidR="009E01F4" w:rsidRPr="009E01F4" w:rsidRDefault="009E01F4" w:rsidP="00541523">
            <w:pPr>
              <w:pStyle w:val="BodyText"/>
              <w:spacing w:before="60" w:after="60"/>
              <w:jc w:val="center"/>
              <w:rPr>
                <w:szCs w:val="24"/>
              </w:rPr>
            </w:pPr>
            <w:r w:rsidRPr="009E01F4">
              <w:rPr>
                <w:szCs w:val="24"/>
              </w:rPr>
              <w:lastRenderedPageBreak/>
              <w:t>M1.2; M1.3</w:t>
            </w:r>
          </w:p>
        </w:tc>
        <w:tc>
          <w:tcPr>
            <w:tcW w:w="1784" w:type="dxa"/>
          </w:tcPr>
          <w:p w14:paraId="7D27ECBE" w14:textId="77777777" w:rsidR="009E01F4" w:rsidRPr="009E01F4" w:rsidRDefault="009E01F4" w:rsidP="00541523">
            <w:pPr>
              <w:pStyle w:val="BodyText"/>
              <w:spacing w:before="60" w:after="60"/>
              <w:rPr>
                <w:szCs w:val="24"/>
              </w:rPr>
            </w:pPr>
            <w:r w:rsidRPr="009E01F4">
              <w:rPr>
                <w:szCs w:val="24"/>
              </w:rPr>
              <w:t>Đọc trước tài liệu;</w:t>
            </w:r>
          </w:p>
          <w:p w14:paraId="7FB222F1" w14:textId="1B5D4A65" w:rsidR="009E01F4" w:rsidRDefault="009E01F4" w:rsidP="00541523">
            <w:pPr>
              <w:pStyle w:val="BodyText"/>
              <w:spacing w:before="60" w:after="60"/>
              <w:rPr>
                <w:szCs w:val="24"/>
              </w:rPr>
            </w:pPr>
            <w:r w:rsidRPr="009E01F4">
              <w:rPr>
                <w:szCs w:val="24"/>
              </w:rPr>
              <w:t xml:space="preserve">Giảng bài; </w:t>
            </w:r>
          </w:p>
          <w:p w14:paraId="64FBC5A7" w14:textId="0526923B" w:rsidR="00C55F65" w:rsidRPr="009E01F4" w:rsidRDefault="00C55F65" w:rsidP="00541523">
            <w:pPr>
              <w:pStyle w:val="BodyText"/>
              <w:spacing w:before="60" w:after="60"/>
              <w:rPr>
                <w:szCs w:val="24"/>
              </w:rPr>
            </w:pPr>
            <w:r>
              <w:rPr>
                <w:szCs w:val="24"/>
              </w:rPr>
              <w:t>Bài tập về nhà</w:t>
            </w:r>
          </w:p>
          <w:p w14:paraId="6FF3635F" w14:textId="60E60686" w:rsidR="009E01F4" w:rsidRPr="009E01F4" w:rsidRDefault="009E01F4" w:rsidP="00541523">
            <w:pPr>
              <w:pStyle w:val="BodyText"/>
              <w:spacing w:before="60" w:after="60"/>
              <w:rPr>
                <w:szCs w:val="24"/>
              </w:rPr>
            </w:pPr>
          </w:p>
        </w:tc>
        <w:tc>
          <w:tcPr>
            <w:tcW w:w="992" w:type="dxa"/>
          </w:tcPr>
          <w:p w14:paraId="67381C09" w14:textId="77777777" w:rsidR="009E01F4" w:rsidRPr="009E01F4" w:rsidRDefault="009E01F4" w:rsidP="00541523">
            <w:pPr>
              <w:pStyle w:val="BodyText"/>
              <w:spacing w:before="60" w:after="60"/>
              <w:jc w:val="center"/>
              <w:rPr>
                <w:szCs w:val="24"/>
              </w:rPr>
            </w:pPr>
            <w:r w:rsidRPr="009E01F4">
              <w:rPr>
                <w:szCs w:val="24"/>
              </w:rPr>
              <w:lastRenderedPageBreak/>
              <w:t>A1.1</w:t>
            </w:r>
          </w:p>
          <w:p w14:paraId="6E986E17" w14:textId="77777777" w:rsidR="009E01F4" w:rsidRPr="009E01F4" w:rsidRDefault="009E01F4" w:rsidP="00541523">
            <w:pPr>
              <w:pStyle w:val="BodyText"/>
              <w:spacing w:before="60" w:after="60"/>
              <w:jc w:val="center"/>
              <w:rPr>
                <w:szCs w:val="24"/>
              </w:rPr>
            </w:pPr>
            <w:r w:rsidRPr="009E01F4">
              <w:rPr>
                <w:szCs w:val="24"/>
              </w:rPr>
              <w:t>A1.2</w:t>
            </w:r>
          </w:p>
          <w:p w14:paraId="1760A285" w14:textId="384B5B2C" w:rsidR="00C55F65" w:rsidRDefault="00C55F65" w:rsidP="00541523">
            <w:pPr>
              <w:pStyle w:val="BodyText"/>
              <w:spacing w:before="60" w:after="60"/>
              <w:jc w:val="center"/>
              <w:rPr>
                <w:szCs w:val="24"/>
              </w:rPr>
            </w:pPr>
            <w:r>
              <w:rPr>
                <w:szCs w:val="24"/>
              </w:rPr>
              <w:t>A1.1</w:t>
            </w:r>
          </w:p>
          <w:p w14:paraId="68C46CFA" w14:textId="33C493A3" w:rsidR="009E01F4" w:rsidRPr="009E01F4" w:rsidRDefault="009E01F4" w:rsidP="00541523">
            <w:pPr>
              <w:pStyle w:val="BodyText"/>
              <w:spacing w:before="60" w:after="60"/>
              <w:jc w:val="center"/>
              <w:rPr>
                <w:szCs w:val="24"/>
              </w:rPr>
            </w:pPr>
            <w:r w:rsidRPr="009E01F4">
              <w:rPr>
                <w:szCs w:val="24"/>
              </w:rPr>
              <w:t>A2.1</w:t>
            </w:r>
          </w:p>
        </w:tc>
      </w:tr>
      <w:tr w:rsidR="00BB14F2" w:rsidRPr="009E01F4" w14:paraId="22A8C9A0" w14:textId="77777777" w:rsidTr="00541523">
        <w:tc>
          <w:tcPr>
            <w:tcW w:w="830" w:type="dxa"/>
          </w:tcPr>
          <w:p w14:paraId="512D5F71" w14:textId="77777777" w:rsidR="009E01F4" w:rsidRPr="009E01F4" w:rsidRDefault="009E01F4" w:rsidP="00541523">
            <w:pPr>
              <w:pStyle w:val="BodyText"/>
              <w:spacing w:before="60" w:after="60"/>
              <w:jc w:val="center"/>
              <w:rPr>
                <w:szCs w:val="24"/>
              </w:rPr>
            </w:pPr>
            <w:r w:rsidRPr="009E01F4">
              <w:rPr>
                <w:szCs w:val="24"/>
              </w:rPr>
              <w:t>7</w:t>
            </w:r>
          </w:p>
        </w:tc>
        <w:tc>
          <w:tcPr>
            <w:tcW w:w="4450" w:type="dxa"/>
          </w:tcPr>
          <w:p w14:paraId="184CFB7E" w14:textId="55792E12" w:rsidR="00B61D40" w:rsidRDefault="00B61D40" w:rsidP="00B61D40">
            <w:pPr>
              <w:tabs>
                <w:tab w:val="left" w:pos="5387"/>
                <w:tab w:val="left" w:pos="6804"/>
              </w:tabs>
              <w:ind w:right="39"/>
              <w:rPr>
                <w:b/>
              </w:rPr>
            </w:pPr>
            <w:r>
              <w:rPr>
                <w:b/>
              </w:rPr>
              <w:t>Bài 7: Phân tích cú pháp trên xuống tiền định</w:t>
            </w:r>
          </w:p>
          <w:p w14:paraId="24E94BE6" w14:textId="0492E2D6" w:rsidR="00B3638F" w:rsidRDefault="00B3638F" w:rsidP="00B61D40">
            <w:pPr>
              <w:tabs>
                <w:tab w:val="left" w:pos="5387"/>
                <w:tab w:val="left" w:pos="6804"/>
              </w:tabs>
              <w:ind w:right="39"/>
              <w:rPr>
                <w:bCs/>
              </w:rPr>
            </w:pPr>
            <w:r w:rsidRPr="00B3638F">
              <w:rPr>
                <w:bCs/>
              </w:rPr>
              <w:t xml:space="preserve">7.1. </w:t>
            </w:r>
            <w:r>
              <w:rPr>
                <w:bCs/>
              </w:rPr>
              <w:t>Vấn đề tiền định trong phân tích cú pháp trên xuống</w:t>
            </w:r>
          </w:p>
          <w:p w14:paraId="1214CCF0" w14:textId="447CCB21" w:rsidR="00B3638F" w:rsidRDefault="00B3638F" w:rsidP="00B61D40">
            <w:pPr>
              <w:tabs>
                <w:tab w:val="left" w:pos="5387"/>
                <w:tab w:val="left" w:pos="6804"/>
              </w:tabs>
              <w:ind w:right="39"/>
              <w:rPr>
                <w:bCs/>
              </w:rPr>
            </w:pPr>
            <w:r>
              <w:rPr>
                <w:bCs/>
              </w:rPr>
              <w:t>7.2. Điều kiện để phân tích cú pháp trên xuống tiền định</w:t>
            </w:r>
          </w:p>
          <w:p w14:paraId="02899B64" w14:textId="4FDFA9D3" w:rsidR="00B3638F" w:rsidRDefault="00B3638F" w:rsidP="00B61D40">
            <w:pPr>
              <w:tabs>
                <w:tab w:val="left" w:pos="5387"/>
                <w:tab w:val="left" w:pos="6804"/>
              </w:tabs>
              <w:ind w:right="39"/>
              <w:rPr>
                <w:bCs/>
              </w:rPr>
            </w:pPr>
            <w:r>
              <w:rPr>
                <w:bCs/>
              </w:rPr>
              <w:t>7.3. Giải thuật phân tích cú pháp tiền định</w:t>
            </w:r>
          </w:p>
          <w:p w14:paraId="5282EFD9" w14:textId="03A2F374" w:rsidR="00B3638F" w:rsidRPr="00B3638F" w:rsidRDefault="00B3638F" w:rsidP="00B3638F">
            <w:pPr>
              <w:pStyle w:val="ListParagraph"/>
              <w:numPr>
                <w:ilvl w:val="0"/>
                <w:numId w:val="19"/>
              </w:numPr>
              <w:tabs>
                <w:tab w:val="left" w:pos="5387"/>
                <w:tab w:val="left" w:pos="6804"/>
              </w:tabs>
              <w:ind w:right="39"/>
              <w:rPr>
                <w:bCs/>
              </w:rPr>
            </w:pPr>
            <w:r w:rsidRPr="00B3638F">
              <w:rPr>
                <w:bCs/>
              </w:rPr>
              <w:t>Xây dựng bảng phân tích cú pháp</w:t>
            </w:r>
          </w:p>
          <w:p w14:paraId="7DC9779E" w14:textId="0D064977" w:rsidR="009E01F4" w:rsidRPr="009E01F4" w:rsidRDefault="00B3638F" w:rsidP="00B3638F">
            <w:pPr>
              <w:pStyle w:val="ListParagraph"/>
              <w:numPr>
                <w:ilvl w:val="0"/>
                <w:numId w:val="19"/>
              </w:numPr>
              <w:tabs>
                <w:tab w:val="left" w:pos="5387"/>
                <w:tab w:val="left" w:pos="6804"/>
              </w:tabs>
              <w:ind w:right="39"/>
            </w:pPr>
            <w:r>
              <w:t>Thực thi giải thuật</w:t>
            </w:r>
          </w:p>
        </w:tc>
        <w:tc>
          <w:tcPr>
            <w:tcW w:w="1016" w:type="dxa"/>
          </w:tcPr>
          <w:p w14:paraId="34FEDF9C" w14:textId="77777777" w:rsidR="009E01F4" w:rsidRPr="009E01F4" w:rsidRDefault="009E01F4" w:rsidP="00541523">
            <w:pPr>
              <w:pStyle w:val="BodyText"/>
              <w:spacing w:before="60" w:after="60"/>
              <w:jc w:val="center"/>
              <w:rPr>
                <w:szCs w:val="24"/>
              </w:rPr>
            </w:pPr>
            <w:r w:rsidRPr="009E01F4">
              <w:rPr>
                <w:szCs w:val="24"/>
              </w:rPr>
              <w:t>M1.2; M1.3</w:t>
            </w:r>
          </w:p>
        </w:tc>
        <w:tc>
          <w:tcPr>
            <w:tcW w:w="1784" w:type="dxa"/>
          </w:tcPr>
          <w:p w14:paraId="10AEB1AE" w14:textId="77777777" w:rsidR="009E01F4" w:rsidRDefault="007A2267" w:rsidP="00541523">
            <w:pPr>
              <w:pStyle w:val="BodyText"/>
              <w:spacing w:before="60" w:after="60"/>
              <w:rPr>
                <w:szCs w:val="24"/>
              </w:rPr>
            </w:pPr>
            <w:r>
              <w:rPr>
                <w:szCs w:val="24"/>
              </w:rPr>
              <w:t>Giảng bài</w:t>
            </w:r>
          </w:p>
          <w:p w14:paraId="564EE82A" w14:textId="18E30F32" w:rsidR="00C55F65" w:rsidRPr="009E01F4" w:rsidRDefault="00C55F65" w:rsidP="00541523">
            <w:pPr>
              <w:pStyle w:val="BodyText"/>
              <w:spacing w:before="60" w:after="60"/>
              <w:rPr>
                <w:szCs w:val="24"/>
              </w:rPr>
            </w:pPr>
            <w:r>
              <w:rPr>
                <w:szCs w:val="24"/>
              </w:rPr>
              <w:t>Bài tập về nhà</w:t>
            </w:r>
          </w:p>
        </w:tc>
        <w:tc>
          <w:tcPr>
            <w:tcW w:w="992" w:type="dxa"/>
          </w:tcPr>
          <w:p w14:paraId="2C2D866D" w14:textId="77777777" w:rsidR="009E01F4" w:rsidRPr="009E01F4" w:rsidRDefault="009E01F4" w:rsidP="00541523">
            <w:pPr>
              <w:pStyle w:val="BodyText"/>
              <w:spacing w:before="60" w:after="60"/>
              <w:jc w:val="center"/>
              <w:rPr>
                <w:szCs w:val="24"/>
              </w:rPr>
            </w:pPr>
            <w:r w:rsidRPr="009E01F4">
              <w:rPr>
                <w:szCs w:val="24"/>
              </w:rPr>
              <w:t>A1.1</w:t>
            </w:r>
          </w:p>
          <w:p w14:paraId="0AA9798D" w14:textId="77777777" w:rsidR="009E01F4" w:rsidRPr="009E01F4" w:rsidRDefault="009E01F4" w:rsidP="00541523">
            <w:pPr>
              <w:pStyle w:val="BodyText"/>
              <w:spacing w:before="60" w:after="60"/>
              <w:jc w:val="center"/>
              <w:rPr>
                <w:szCs w:val="24"/>
              </w:rPr>
            </w:pPr>
            <w:r w:rsidRPr="009E01F4">
              <w:rPr>
                <w:szCs w:val="24"/>
              </w:rPr>
              <w:t>A2.1</w:t>
            </w:r>
          </w:p>
        </w:tc>
      </w:tr>
      <w:tr w:rsidR="00582DA8" w:rsidRPr="009E01F4" w14:paraId="739C7388" w14:textId="77777777" w:rsidTr="00541523">
        <w:tc>
          <w:tcPr>
            <w:tcW w:w="830" w:type="dxa"/>
          </w:tcPr>
          <w:p w14:paraId="404BC9D4" w14:textId="77777777" w:rsidR="00582DA8" w:rsidRPr="009E01F4" w:rsidRDefault="00582DA8" w:rsidP="00582DA8">
            <w:pPr>
              <w:pStyle w:val="BodyText"/>
              <w:spacing w:before="60" w:after="60"/>
              <w:jc w:val="center"/>
              <w:rPr>
                <w:szCs w:val="24"/>
              </w:rPr>
            </w:pPr>
            <w:r w:rsidRPr="009E01F4">
              <w:rPr>
                <w:szCs w:val="24"/>
              </w:rPr>
              <w:t>8</w:t>
            </w:r>
          </w:p>
        </w:tc>
        <w:tc>
          <w:tcPr>
            <w:tcW w:w="4450" w:type="dxa"/>
          </w:tcPr>
          <w:p w14:paraId="2A10D2B4" w14:textId="77777777" w:rsidR="00582DA8" w:rsidRDefault="00582DA8" w:rsidP="00582DA8">
            <w:pPr>
              <w:tabs>
                <w:tab w:val="left" w:pos="5387"/>
                <w:tab w:val="left" w:pos="6804"/>
              </w:tabs>
              <w:ind w:right="39"/>
            </w:pPr>
            <w:r>
              <w:t>Bài 8: Văn phạm LL(k)</w:t>
            </w:r>
          </w:p>
          <w:p w14:paraId="2E3F7645" w14:textId="77777777" w:rsidR="00582DA8" w:rsidRDefault="00582DA8" w:rsidP="00582DA8">
            <w:pPr>
              <w:tabs>
                <w:tab w:val="left" w:pos="5387"/>
                <w:tab w:val="left" w:pos="6804"/>
              </w:tabs>
              <w:ind w:right="39"/>
            </w:pPr>
            <w:r>
              <w:t>8.1. Tương quan giữa các lớp con của lớp ngôn ngữ phi ngữ cảnh</w:t>
            </w:r>
          </w:p>
          <w:p w14:paraId="36BAD92F" w14:textId="64AF4FFB" w:rsidR="00582DA8" w:rsidRDefault="00582DA8" w:rsidP="00582DA8">
            <w:pPr>
              <w:tabs>
                <w:tab w:val="left" w:pos="5387"/>
                <w:tab w:val="left" w:pos="6804"/>
              </w:tabs>
              <w:ind w:right="39"/>
            </w:pPr>
            <w:r>
              <w:t>8.2. Khái niệm FIRST, FOLLOW</w:t>
            </w:r>
          </w:p>
          <w:p w14:paraId="349C4992" w14:textId="38B19267" w:rsidR="00582DA8" w:rsidRDefault="00582DA8" w:rsidP="00582DA8">
            <w:pPr>
              <w:tabs>
                <w:tab w:val="left" w:pos="5387"/>
                <w:tab w:val="left" w:pos="6804"/>
              </w:tabs>
              <w:ind w:right="39"/>
            </w:pPr>
            <w:r>
              <w:t>8.2. Định nghĩa văn phạm LL(k)</w:t>
            </w:r>
          </w:p>
          <w:p w14:paraId="0F4A5CED" w14:textId="10E0B295" w:rsidR="00582DA8" w:rsidRDefault="00582DA8" w:rsidP="00582DA8">
            <w:pPr>
              <w:tabs>
                <w:tab w:val="left" w:pos="5387"/>
                <w:tab w:val="left" w:pos="6804"/>
              </w:tabs>
              <w:ind w:right="39"/>
            </w:pPr>
            <w:r>
              <w:t>8.3. Văn phạm LL(1)</w:t>
            </w:r>
          </w:p>
          <w:p w14:paraId="172FB8CD" w14:textId="2F10924F" w:rsidR="00582DA8" w:rsidRDefault="00582DA8" w:rsidP="00582DA8">
            <w:pPr>
              <w:tabs>
                <w:tab w:val="left" w:pos="5387"/>
                <w:tab w:val="left" w:pos="6804"/>
              </w:tabs>
              <w:ind w:right="39"/>
            </w:pPr>
            <w:r>
              <w:t>8.4. Kiểm tra điều kiện LL(1) qua văn phạm và sơ đồ cú pháp</w:t>
            </w:r>
          </w:p>
          <w:p w14:paraId="26872778" w14:textId="4BD147C3" w:rsidR="00582DA8" w:rsidRPr="009E01F4" w:rsidRDefault="00582DA8" w:rsidP="00582DA8">
            <w:pPr>
              <w:tabs>
                <w:tab w:val="left" w:pos="5387"/>
                <w:tab w:val="left" w:pos="6804"/>
              </w:tabs>
              <w:ind w:right="39"/>
            </w:pPr>
          </w:p>
        </w:tc>
        <w:tc>
          <w:tcPr>
            <w:tcW w:w="1016" w:type="dxa"/>
          </w:tcPr>
          <w:p w14:paraId="2A01E0D1" w14:textId="77777777" w:rsidR="00582DA8" w:rsidRPr="009E01F4" w:rsidRDefault="00582DA8" w:rsidP="00582DA8">
            <w:pPr>
              <w:pStyle w:val="BodyText"/>
              <w:spacing w:before="60" w:after="60"/>
              <w:jc w:val="center"/>
              <w:rPr>
                <w:szCs w:val="24"/>
              </w:rPr>
            </w:pPr>
            <w:r w:rsidRPr="009E01F4">
              <w:rPr>
                <w:szCs w:val="24"/>
              </w:rPr>
              <w:t>M1.2; M2.2</w:t>
            </w:r>
          </w:p>
        </w:tc>
        <w:tc>
          <w:tcPr>
            <w:tcW w:w="1784" w:type="dxa"/>
          </w:tcPr>
          <w:p w14:paraId="7955B33A" w14:textId="77777777" w:rsidR="00582DA8" w:rsidRPr="009E01F4" w:rsidRDefault="00582DA8" w:rsidP="00582DA8">
            <w:pPr>
              <w:pStyle w:val="BodyText"/>
              <w:spacing w:before="60" w:after="60"/>
              <w:rPr>
                <w:szCs w:val="24"/>
              </w:rPr>
            </w:pPr>
            <w:r w:rsidRPr="009E01F4">
              <w:rPr>
                <w:szCs w:val="24"/>
              </w:rPr>
              <w:t>Đọc trước tài liệu;</w:t>
            </w:r>
          </w:p>
          <w:p w14:paraId="67C9BFFD" w14:textId="77777777" w:rsidR="00582DA8" w:rsidRPr="009E01F4" w:rsidRDefault="00582DA8" w:rsidP="00582DA8">
            <w:pPr>
              <w:pStyle w:val="BodyText"/>
              <w:spacing w:before="60" w:after="60"/>
              <w:rPr>
                <w:szCs w:val="24"/>
              </w:rPr>
            </w:pPr>
            <w:r w:rsidRPr="009E01F4">
              <w:rPr>
                <w:szCs w:val="24"/>
              </w:rPr>
              <w:t xml:space="preserve">Giảng bài; </w:t>
            </w:r>
          </w:p>
          <w:p w14:paraId="039F3057" w14:textId="41D739EE" w:rsidR="00582DA8" w:rsidRPr="003D1BAB" w:rsidRDefault="00582DA8" w:rsidP="00582DA8">
            <w:pPr>
              <w:pStyle w:val="BodyText"/>
              <w:spacing w:before="60" w:after="60"/>
              <w:rPr>
                <w:szCs w:val="24"/>
              </w:rPr>
            </w:pPr>
            <w:r>
              <w:rPr>
                <w:szCs w:val="24"/>
              </w:rPr>
              <w:t>Bài tập tại phòng lab: Hoàn thiện bộ phân tích từ vựng của ngôn ngữ KPL</w:t>
            </w:r>
          </w:p>
        </w:tc>
        <w:tc>
          <w:tcPr>
            <w:tcW w:w="992" w:type="dxa"/>
          </w:tcPr>
          <w:p w14:paraId="3B94CB09" w14:textId="3653D490" w:rsidR="00C55F65" w:rsidRDefault="00C55F65" w:rsidP="00582DA8">
            <w:pPr>
              <w:pStyle w:val="BodyText"/>
              <w:spacing w:before="60" w:after="60"/>
              <w:jc w:val="center"/>
              <w:rPr>
                <w:szCs w:val="24"/>
              </w:rPr>
            </w:pPr>
            <w:r>
              <w:rPr>
                <w:szCs w:val="24"/>
              </w:rPr>
              <w:t>A1.2</w:t>
            </w:r>
          </w:p>
          <w:p w14:paraId="0D0E2B36" w14:textId="43B2C0A1" w:rsidR="00582DA8" w:rsidRPr="009E01F4" w:rsidRDefault="00582DA8" w:rsidP="00582DA8">
            <w:pPr>
              <w:pStyle w:val="BodyText"/>
              <w:spacing w:before="60" w:after="60"/>
              <w:jc w:val="center"/>
              <w:rPr>
                <w:szCs w:val="24"/>
              </w:rPr>
            </w:pPr>
            <w:r w:rsidRPr="009E01F4">
              <w:rPr>
                <w:szCs w:val="24"/>
              </w:rPr>
              <w:t>A2.1</w:t>
            </w:r>
          </w:p>
        </w:tc>
      </w:tr>
      <w:tr w:rsidR="00582DA8" w:rsidRPr="009E01F4" w14:paraId="65186FFB" w14:textId="77777777" w:rsidTr="00541523">
        <w:tc>
          <w:tcPr>
            <w:tcW w:w="830" w:type="dxa"/>
          </w:tcPr>
          <w:p w14:paraId="54091C18" w14:textId="77777777" w:rsidR="00582DA8" w:rsidRPr="009E01F4" w:rsidRDefault="00582DA8" w:rsidP="00582DA8">
            <w:pPr>
              <w:pStyle w:val="BodyText"/>
              <w:spacing w:before="60" w:after="60"/>
              <w:jc w:val="center"/>
              <w:rPr>
                <w:szCs w:val="24"/>
              </w:rPr>
            </w:pPr>
            <w:r w:rsidRPr="009E01F4">
              <w:rPr>
                <w:szCs w:val="24"/>
              </w:rPr>
              <w:t>9</w:t>
            </w:r>
          </w:p>
        </w:tc>
        <w:tc>
          <w:tcPr>
            <w:tcW w:w="4450" w:type="dxa"/>
          </w:tcPr>
          <w:p w14:paraId="2F8883B0" w14:textId="77777777" w:rsidR="00582DA8" w:rsidRPr="009E01F4" w:rsidRDefault="00582DA8" w:rsidP="00582DA8">
            <w:pPr>
              <w:tabs>
                <w:tab w:val="left" w:pos="5387"/>
                <w:tab w:val="left" w:pos="6804"/>
              </w:tabs>
              <w:ind w:right="39"/>
              <w:rPr>
                <w:b/>
              </w:rPr>
            </w:pPr>
            <w:r>
              <w:rPr>
                <w:b/>
              </w:rPr>
              <w:t>Bài 9: Phương pháp đệ quy trên xuống</w:t>
            </w:r>
          </w:p>
          <w:p w14:paraId="2330C218" w14:textId="268C61E0" w:rsidR="00582DA8" w:rsidRPr="009E01F4" w:rsidRDefault="00582DA8" w:rsidP="00582DA8">
            <w:pPr>
              <w:tabs>
                <w:tab w:val="left" w:pos="5387"/>
                <w:tab w:val="left" w:pos="6804"/>
              </w:tabs>
              <w:ind w:right="39"/>
            </w:pPr>
            <w:r>
              <w:t>9.</w:t>
            </w:r>
            <w:r w:rsidRPr="009E01F4">
              <w:t xml:space="preserve">1. </w:t>
            </w:r>
            <w:r>
              <w:t>Giải thuật phân tích cú pháp đệ quy trên xuống</w:t>
            </w:r>
          </w:p>
          <w:p w14:paraId="599D5F9F" w14:textId="77777777" w:rsidR="00582DA8" w:rsidRDefault="00582DA8" w:rsidP="00582DA8">
            <w:pPr>
              <w:tabs>
                <w:tab w:val="left" w:pos="5387"/>
                <w:tab w:val="left" w:pos="6804"/>
              </w:tabs>
              <w:ind w:right="39"/>
            </w:pPr>
            <w:r>
              <w:t>9</w:t>
            </w:r>
            <w:r w:rsidRPr="009E01F4">
              <w:t xml:space="preserve">.2. </w:t>
            </w:r>
            <w:r>
              <w:t>Triển khai thủ tục xử lý trong bộ phân tích cú pháp đệ quy trên xuống</w:t>
            </w:r>
          </w:p>
          <w:p w14:paraId="7C87AFF0" w14:textId="7F30FFD1" w:rsidR="00582DA8" w:rsidRPr="009E01F4" w:rsidRDefault="00582DA8" w:rsidP="00582DA8">
            <w:pPr>
              <w:tabs>
                <w:tab w:val="left" w:pos="5387"/>
                <w:tab w:val="left" w:pos="6804"/>
              </w:tabs>
              <w:ind w:right="39"/>
            </w:pPr>
            <w:r>
              <w:t>9.3. Cài đặt bộ phân tích cú pháp cho ngôn ngữ KPL</w:t>
            </w:r>
          </w:p>
        </w:tc>
        <w:tc>
          <w:tcPr>
            <w:tcW w:w="1016" w:type="dxa"/>
          </w:tcPr>
          <w:p w14:paraId="7C75879D" w14:textId="77777777" w:rsidR="00582DA8" w:rsidRPr="009E01F4" w:rsidRDefault="00582DA8" w:rsidP="00582DA8">
            <w:pPr>
              <w:pStyle w:val="BodyText"/>
              <w:spacing w:before="60" w:after="60"/>
              <w:jc w:val="center"/>
              <w:rPr>
                <w:szCs w:val="24"/>
              </w:rPr>
            </w:pPr>
            <w:r w:rsidRPr="009E01F4">
              <w:rPr>
                <w:szCs w:val="24"/>
              </w:rPr>
              <w:t>M1.2; M2.2</w:t>
            </w:r>
          </w:p>
        </w:tc>
        <w:tc>
          <w:tcPr>
            <w:tcW w:w="1784" w:type="dxa"/>
          </w:tcPr>
          <w:p w14:paraId="78D64450" w14:textId="77777777" w:rsidR="00582DA8" w:rsidRPr="009E01F4" w:rsidRDefault="00582DA8" w:rsidP="00582DA8">
            <w:pPr>
              <w:pStyle w:val="BodyText"/>
              <w:spacing w:before="60" w:after="60"/>
              <w:rPr>
                <w:szCs w:val="24"/>
                <w:lang w:val="vi-VN"/>
              </w:rPr>
            </w:pPr>
            <w:r w:rsidRPr="009E01F4">
              <w:rPr>
                <w:szCs w:val="24"/>
                <w:lang w:val="vi-VN"/>
              </w:rPr>
              <w:t>Đọc trước tài liệu;</w:t>
            </w:r>
          </w:p>
          <w:p w14:paraId="4F079DA2" w14:textId="77777777" w:rsidR="00582DA8" w:rsidRDefault="00582DA8" w:rsidP="00582DA8">
            <w:pPr>
              <w:pStyle w:val="BodyText"/>
              <w:spacing w:before="60" w:after="60"/>
              <w:rPr>
                <w:szCs w:val="24"/>
                <w:lang w:val="vi-VN"/>
              </w:rPr>
            </w:pPr>
            <w:r w:rsidRPr="009E01F4">
              <w:rPr>
                <w:szCs w:val="24"/>
                <w:lang w:val="vi-VN"/>
              </w:rPr>
              <w:t>Giảng bài</w:t>
            </w:r>
          </w:p>
          <w:p w14:paraId="19BE7B41" w14:textId="72373155" w:rsidR="00582DA8" w:rsidRPr="009E01F4" w:rsidRDefault="00582DA8" w:rsidP="00582DA8">
            <w:pPr>
              <w:pStyle w:val="BodyText"/>
              <w:spacing w:before="60" w:after="60"/>
              <w:jc w:val="left"/>
              <w:rPr>
                <w:szCs w:val="24"/>
              </w:rPr>
            </w:pPr>
            <w:r>
              <w:rPr>
                <w:szCs w:val="24"/>
              </w:rPr>
              <w:t>Bài tập tại phòng lab: Hoàn thiện bộ phân tích cú pháp của ngôn ngữ KPL: phàn khai báo</w:t>
            </w:r>
          </w:p>
        </w:tc>
        <w:tc>
          <w:tcPr>
            <w:tcW w:w="992" w:type="dxa"/>
          </w:tcPr>
          <w:p w14:paraId="4974DCE4" w14:textId="4D1BFBA9" w:rsidR="00C55F65" w:rsidRDefault="00C55F65" w:rsidP="00582DA8">
            <w:pPr>
              <w:pStyle w:val="BodyText"/>
              <w:spacing w:before="60" w:after="60"/>
              <w:jc w:val="center"/>
              <w:rPr>
                <w:szCs w:val="24"/>
              </w:rPr>
            </w:pPr>
            <w:r>
              <w:rPr>
                <w:szCs w:val="24"/>
              </w:rPr>
              <w:t>A1.2</w:t>
            </w:r>
          </w:p>
          <w:p w14:paraId="3B8B2BB4" w14:textId="490E6CE8" w:rsidR="00582DA8" w:rsidRPr="009E01F4" w:rsidRDefault="00582DA8" w:rsidP="00582DA8">
            <w:pPr>
              <w:pStyle w:val="BodyText"/>
              <w:spacing w:before="60" w:after="60"/>
              <w:jc w:val="center"/>
              <w:rPr>
                <w:szCs w:val="24"/>
              </w:rPr>
            </w:pPr>
            <w:r w:rsidRPr="009E01F4">
              <w:rPr>
                <w:szCs w:val="24"/>
              </w:rPr>
              <w:t>A2.1</w:t>
            </w:r>
          </w:p>
        </w:tc>
      </w:tr>
      <w:tr w:rsidR="00C55F65" w:rsidRPr="009E01F4" w14:paraId="0E33F427" w14:textId="77777777" w:rsidTr="00541523">
        <w:tc>
          <w:tcPr>
            <w:tcW w:w="830" w:type="dxa"/>
          </w:tcPr>
          <w:p w14:paraId="758CD6FB" w14:textId="77777777" w:rsidR="00C55F65" w:rsidRPr="009E01F4" w:rsidRDefault="00C55F65" w:rsidP="00C55F65">
            <w:pPr>
              <w:pStyle w:val="BodyText"/>
              <w:spacing w:before="60" w:after="60"/>
              <w:jc w:val="center"/>
              <w:rPr>
                <w:szCs w:val="24"/>
              </w:rPr>
            </w:pPr>
            <w:r w:rsidRPr="009E01F4">
              <w:rPr>
                <w:szCs w:val="24"/>
              </w:rPr>
              <w:t>10</w:t>
            </w:r>
          </w:p>
        </w:tc>
        <w:tc>
          <w:tcPr>
            <w:tcW w:w="4450" w:type="dxa"/>
          </w:tcPr>
          <w:p w14:paraId="3ADB518D" w14:textId="0A654E24" w:rsidR="00C55F65" w:rsidRPr="00E62E78" w:rsidRDefault="00C55F65" w:rsidP="00C55F65">
            <w:pPr>
              <w:tabs>
                <w:tab w:val="left" w:pos="5387"/>
                <w:tab w:val="left" w:pos="6804"/>
              </w:tabs>
              <w:ind w:right="39"/>
              <w:rPr>
                <w:b/>
                <w:bCs/>
              </w:rPr>
            </w:pPr>
            <w:r w:rsidRPr="00E62E78">
              <w:rPr>
                <w:b/>
                <w:bCs/>
              </w:rPr>
              <w:t>Bài 10 Phân tích ngữ nghĩa</w:t>
            </w:r>
          </w:p>
          <w:p w14:paraId="6B738422" w14:textId="1E1C5B74" w:rsidR="00C55F65" w:rsidRPr="009E01F4" w:rsidRDefault="00C55F65" w:rsidP="00C55F65">
            <w:pPr>
              <w:tabs>
                <w:tab w:val="left" w:pos="5387"/>
                <w:tab w:val="left" w:pos="6804"/>
              </w:tabs>
              <w:ind w:right="39"/>
            </w:pPr>
            <w:r>
              <w:t>10.1. Những vấn đề ngữ nghĩa trong ngôn ngữ lập trình</w:t>
            </w:r>
          </w:p>
          <w:p w14:paraId="0AD45FC0" w14:textId="328AEDBD" w:rsidR="00C55F65" w:rsidRDefault="00C55F65" w:rsidP="00C55F65">
            <w:pPr>
              <w:tabs>
                <w:tab w:val="left" w:pos="5387"/>
                <w:tab w:val="left" w:pos="6804"/>
              </w:tabs>
              <w:ind w:right="39"/>
            </w:pPr>
            <w:r>
              <w:t>10.2. Bảng ký hiệu</w:t>
            </w:r>
          </w:p>
          <w:p w14:paraId="2548F0AB" w14:textId="2358C0CC" w:rsidR="00C55F65" w:rsidRPr="009E01F4" w:rsidRDefault="00C55F65" w:rsidP="00C55F65">
            <w:pPr>
              <w:tabs>
                <w:tab w:val="left" w:pos="5387"/>
                <w:tab w:val="left" w:pos="6804"/>
              </w:tabs>
              <w:ind w:right="39"/>
            </w:pPr>
            <w:r>
              <w:t>10.3. Quản lý phạm vi</w:t>
            </w:r>
          </w:p>
        </w:tc>
        <w:tc>
          <w:tcPr>
            <w:tcW w:w="1016" w:type="dxa"/>
          </w:tcPr>
          <w:p w14:paraId="7A459C78" w14:textId="77777777" w:rsidR="00C55F65" w:rsidRPr="009E01F4" w:rsidRDefault="00C55F65" w:rsidP="00C55F65">
            <w:pPr>
              <w:pStyle w:val="BodyText"/>
              <w:spacing w:before="60" w:after="60"/>
              <w:jc w:val="center"/>
              <w:rPr>
                <w:szCs w:val="24"/>
              </w:rPr>
            </w:pPr>
            <w:r w:rsidRPr="009E01F4">
              <w:rPr>
                <w:szCs w:val="24"/>
              </w:rPr>
              <w:t>M1.2</w:t>
            </w:r>
          </w:p>
          <w:p w14:paraId="5B90AB51" w14:textId="77777777" w:rsidR="00C55F65" w:rsidRPr="009E01F4" w:rsidRDefault="00C55F65" w:rsidP="00C55F65">
            <w:pPr>
              <w:pStyle w:val="BodyText"/>
              <w:spacing w:before="60" w:after="60"/>
              <w:jc w:val="center"/>
              <w:rPr>
                <w:szCs w:val="24"/>
              </w:rPr>
            </w:pPr>
            <w:r w:rsidRPr="009E01F4">
              <w:rPr>
                <w:szCs w:val="24"/>
              </w:rPr>
              <w:t>M2.1</w:t>
            </w:r>
          </w:p>
        </w:tc>
        <w:tc>
          <w:tcPr>
            <w:tcW w:w="1784" w:type="dxa"/>
          </w:tcPr>
          <w:p w14:paraId="4A6C6FC8" w14:textId="77777777" w:rsidR="00C55F65" w:rsidRPr="009E01F4" w:rsidRDefault="00C55F65" w:rsidP="00C55F65">
            <w:pPr>
              <w:pStyle w:val="BodyText"/>
              <w:spacing w:before="60" w:after="60"/>
              <w:rPr>
                <w:szCs w:val="24"/>
              </w:rPr>
            </w:pPr>
            <w:r w:rsidRPr="009E01F4">
              <w:rPr>
                <w:szCs w:val="24"/>
              </w:rPr>
              <w:t>Đọc trước tài liệu;</w:t>
            </w:r>
          </w:p>
          <w:p w14:paraId="3D0926B2" w14:textId="77777777" w:rsidR="00C55F65" w:rsidRDefault="00C55F65" w:rsidP="00C55F65">
            <w:pPr>
              <w:pStyle w:val="BodyText"/>
              <w:spacing w:before="60" w:after="60"/>
              <w:jc w:val="left"/>
              <w:rPr>
                <w:szCs w:val="24"/>
              </w:rPr>
            </w:pPr>
            <w:r w:rsidRPr="009E01F4">
              <w:rPr>
                <w:szCs w:val="24"/>
              </w:rPr>
              <w:t xml:space="preserve">Giảng bài; </w:t>
            </w:r>
          </w:p>
          <w:p w14:paraId="727118A5" w14:textId="231E48BE" w:rsidR="00C55F65" w:rsidRPr="001219BD" w:rsidRDefault="00C55F65" w:rsidP="00C55F65">
            <w:pPr>
              <w:pStyle w:val="BodyText"/>
              <w:spacing w:before="60" w:after="60"/>
              <w:rPr>
                <w:szCs w:val="24"/>
              </w:rPr>
            </w:pPr>
            <w:r>
              <w:rPr>
                <w:szCs w:val="24"/>
              </w:rPr>
              <w:t>Bài tập tại phòng lab: Hoàn thiện toàn bộ bộ phân tích cú pháp của ngôn ngữ KPL</w:t>
            </w:r>
          </w:p>
        </w:tc>
        <w:tc>
          <w:tcPr>
            <w:tcW w:w="992" w:type="dxa"/>
          </w:tcPr>
          <w:p w14:paraId="0494DD62" w14:textId="77777777" w:rsidR="00C55F65" w:rsidRDefault="00C55F65" w:rsidP="00C55F65">
            <w:pPr>
              <w:pStyle w:val="BodyText"/>
              <w:spacing w:before="60" w:after="60"/>
              <w:jc w:val="center"/>
              <w:rPr>
                <w:szCs w:val="24"/>
              </w:rPr>
            </w:pPr>
            <w:r>
              <w:rPr>
                <w:szCs w:val="24"/>
              </w:rPr>
              <w:t>A1.2</w:t>
            </w:r>
          </w:p>
          <w:p w14:paraId="52908B11" w14:textId="5DFDA3E9" w:rsidR="00C55F65" w:rsidRPr="009E01F4" w:rsidRDefault="00C55F65" w:rsidP="00C55F65">
            <w:pPr>
              <w:pStyle w:val="BodyText"/>
              <w:spacing w:before="60" w:after="60"/>
              <w:jc w:val="center"/>
              <w:rPr>
                <w:szCs w:val="24"/>
              </w:rPr>
            </w:pPr>
            <w:r w:rsidRPr="009E01F4">
              <w:rPr>
                <w:szCs w:val="24"/>
              </w:rPr>
              <w:t>A2.1</w:t>
            </w:r>
          </w:p>
        </w:tc>
      </w:tr>
      <w:tr w:rsidR="00C55F65" w:rsidRPr="009E01F4" w14:paraId="0248AD63" w14:textId="77777777" w:rsidTr="00541523">
        <w:tc>
          <w:tcPr>
            <w:tcW w:w="830" w:type="dxa"/>
          </w:tcPr>
          <w:p w14:paraId="7A2A41FF" w14:textId="77777777" w:rsidR="00C55F65" w:rsidRPr="009E01F4" w:rsidRDefault="00C55F65" w:rsidP="00C55F65">
            <w:pPr>
              <w:pStyle w:val="BodyText"/>
              <w:spacing w:before="60" w:after="60"/>
              <w:jc w:val="center"/>
              <w:rPr>
                <w:szCs w:val="24"/>
              </w:rPr>
            </w:pPr>
            <w:r w:rsidRPr="009E01F4">
              <w:rPr>
                <w:szCs w:val="24"/>
              </w:rPr>
              <w:lastRenderedPageBreak/>
              <w:t>11</w:t>
            </w:r>
          </w:p>
        </w:tc>
        <w:tc>
          <w:tcPr>
            <w:tcW w:w="4450" w:type="dxa"/>
          </w:tcPr>
          <w:p w14:paraId="4AD62793" w14:textId="66E5EDCA" w:rsidR="00C55F65" w:rsidRPr="00C52D38" w:rsidRDefault="00C55F65" w:rsidP="00C55F65">
            <w:pPr>
              <w:tabs>
                <w:tab w:val="left" w:pos="5387"/>
                <w:tab w:val="left" w:pos="6804"/>
              </w:tabs>
              <w:ind w:right="39"/>
              <w:rPr>
                <w:b/>
                <w:bCs/>
              </w:rPr>
            </w:pPr>
            <w:r w:rsidRPr="00C52D38">
              <w:rPr>
                <w:b/>
                <w:bCs/>
              </w:rPr>
              <w:t>Bài 10 Phân tích ngữ nghĩa (tiếp theo)</w:t>
            </w:r>
          </w:p>
          <w:p w14:paraId="14B8FD69" w14:textId="2FF5F6F1" w:rsidR="00C55F65" w:rsidRDefault="00C55F65" w:rsidP="00C55F65">
            <w:pPr>
              <w:tabs>
                <w:tab w:val="left" w:pos="5387"/>
                <w:tab w:val="left" w:pos="6804"/>
              </w:tabs>
              <w:ind w:right="39"/>
            </w:pPr>
            <w:r>
              <w:t>10.4. Định nghĩa tựa cú pháp</w:t>
            </w:r>
          </w:p>
          <w:p w14:paraId="17DE51CE" w14:textId="2EAA071B" w:rsidR="00C55F65" w:rsidRDefault="00C55F65" w:rsidP="00C55F65">
            <w:pPr>
              <w:tabs>
                <w:tab w:val="left" w:pos="5387"/>
                <w:tab w:val="left" w:pos="6804"/>
              </w:tabs>
              <w:ind w:right="39"/>
            </w:pPr>
            <w:r>
              <w:t xml:space="preserve">10.5. Hệ thống kiếu </w:t>
            </w:r>
          </w:p>
          <w:p w14:paraId="46F50934" w14:textId="7229D915" w:rsidR="00C55F65" w:rsidRDefault="00C55F65" w:rsidP="00C55F65">
            <w:pPr>
              <w:tabs>
                <w:tab w:val="left" w:pos="5387"/>
                <w:tab w:val="left" w:pos="6804"/>
              </w:tabs>
              <w:ind w:right="39"/>
            </w:pPr>
            <w:r>
              <w:t>10.6. Tương ứng kiểu trong các lệnh cơ bản</w:t>
            </w:r>
          </w:p>
          <w:p w14:paraId="349F1DB7" w14:textId="0DE48B4D" w:rsidR="00C55F65" w:rsidRPr="009E01F4" w:rsidRDefault="00C55F65" w:rsidP="00C55F65">
            <w:pPr>
              <w:tabs>
                <w:tab w:val="left" w:pos="5387"/>
                <w:tab w:val="left" w:pos="6804"/>
              </w:tabs>
              <w:ind w:right="39"/>
            </w:pPr>
          </w:p>
        </w:tc>
        <w:tc>
          <w:tcPr>
            <w:tcW w:w="1016" w:type="dxa"/>
          </w:tcPr>
          <w:p w14:paraId="5743B35F" w14:textId="77777777" w:rsidR="00C55F65" w:rsidRPr="009E01F4" w:rsidRDefault="00C55F65" w:rsidP="00C55F65">
            <w:pPr>
              <w:pStyle w:val="BodyText"/>
              <w:spacing w:before="60" w:after="60"/>
              <w:jc w:val="center"/>
              <w:rPr>
                <w:szCs w:val="24"/>
              </w:rPr>
            </w:pPr>
            <w:r w:rsidRPr="009E01F4">
              <w:rPr>
                <w:szCs w:val="24"/>
              </w:rPr>
              <w:t>M1.2</w:t>
            </w:r>
          </w:p>
          <w:p w14:paraId="5B451EB3" w14:textId="77777777" w:rsidR="00C55F65" w:rsidRPr="009E01F4" w:rsidRDefault="00C55F65" w:rsidP="00C55F65">
            <w:pPr>
              <w:pStyle w:val="BodyText"/>
              <w:spacing w:before="60" w:after="60"/>
              <w:jc w:val="center"/>
              <w:rPr>
                <w:szCs w:val="24"/>
              </w:rPr>
            </w:pPr>
            <w:r w:rsidRPr="009E01F4">
              <w:rPr>
                <w:szCs w:val="24"/>
              </w:rPr>
              <w:t>M2.1</w:t>
            </w:r>
          </w:p>
        </w:tc>
        <w:tc>
          <w:tcPr>
            <w:tcW w:w="1784" w:type="dxa"/>
          </w:tcPr>
          <w:p w14:paraId="5BB4F1CE" w14:textId="77777777" w:rsidR="00C55F65" w:rsidRPr="009E01F4" w:rsidRDefault="00C55F65" w:rsidP="00C55F65">
            <w:pPr>
              <w:pStyle w:val="BodyText"/>
              <w:spacing w:before="60" w:after="60"/>
              <w:rPr>
                <w:szCs w:val="24"/>
                <w:lang w:val="vi-VN"/>
              </w:rPr>
            </w:pPr>
            <w:r w:rsidRPr="009E01F4">
              <w:rPr>
                <w:szCs w:val="24"/>
                <w:lang w:val="vi-VN"/>
              </w:rPr>
              <w:t xml:space="preserve">Giảng bài; </w:t>
            </w:r>
          </w:p>
          <w:p w14:paraId="6EDD7C91" w14:textId="5FF68DD1" w:rsidR="00C55F65" w:rsidRPr="009E01F4" w:rsidRDefault="00C55F65" w:rsidP="00C55F65">
            <w:pPr>
              <w:pStyle w:val="BodyText"/>
              <w:spacing w:before="60" w:after="60"/>
              <w:rPr>
                <w:szCs w:val="24"/>
                <w:lang w:val="vi-VN"/>
              </w:rPr>
            </w:pPr>
            <w:r>
              <w:rPr>
                <w:szCs w:val="24"/>
              </w:rPr>
              <w:t>Bài tập tại phòng lab: Hoàn thiện bộ phân tích ngữ nghĩa của ngôn ngữ KPL: Bảng lý hiệu và quản lý phạm vi.</w:t>
            </w:r>
          </w:p>
        </w:tc>
        <w:tc>
          <w:tcPr>
            <w:tcW w:w="992" w:type="dxa"/>
          </w:tcPr>
          <w:p w14:paraId="3CFC567F" w14:textId="77777777" w:rsidR="00C55F65" w:rsidRDefault="00C55F65" w:rsidP="00C55F65">
            <w:pPr>
              <w:pStyle w:val="BodyText"/>
              <w:spacing w:before="60" w:after="60"/>
              <w:jc w:val="center"/>
              <w:rPr>
                <w:szCs w:val="24"/>
              </w:rPr>
            </w:pPr>
            <w:r>
              <w:rPr>
                <w:szCs w:val="24"/>
              </w:rPr>
              <w:t>A1.2</w:t>
            </w:r>
          </w:p>
          <w:p w14:paraId="321F9FF8" w14:textId="378F11E4" w:rsidR="00C55F65" w:rsidRPr="009E01F4" w:rsidRDefault="00C55F65" w:rsidP="00C55F65">
            <w:pPr>
              <w:pStyle w:val="BodyText"/>
              <w:spacing w:before="60" w:after="60"/>
              <w:jc w:val="center"/>
              <w:rPr>
                <w:szCs w:val="24"/>
              </w:rPr>
            </w:pPr>
            <w:r w:rsidRPr="009E01F4">
              <w:rPr>
                <w:szCs w:val="24"/>
              </w:rPr>
              <w:t>A2.1</w:t>
            </w:r>
          </w:p>
        </w:tc>
      </w:tr>
      <w:tr w:rsidR="00C55F65" w:rsidRPr="009E01F4" w14:paraId="24A0902A" w14:textId="77777777" w:rsidTr="00541523">
        <w:tc>
          <w:tcPr>
            <w:tcW w:w="830" w:type="dxa"/>
          </w:tcPr>
          <w:p w14:paraId="39305C99" w14:textId="77777777" w:rsidR="00C55F65" w:rsidRPr="009E01F4" w:rsidRDefault="00C55F65" w:rsidP="00C55F65">
            <w:pPr>
              <w:pStyle w:val="BodyText"/>
              <w:spacing w:before="60" w:after="60"/>
              <w:jc w:val="center"/>
              <w:rPr>
                <w:szCs w:val="24"/>
              </w:rPr>
            </w:pPr>
            <w:r w:rsidRPr="009E01F4">
              <w:rPr>
                <w:szCs w:val="24"/>
              </w:rPr>
              <w:t>12</w:t>
            </w:r>
          </w:p>
        </w:tc>
        <w:tc>
          <w:tcPr>
            <w:tcW w:w="4450" w:type="dxa"/>
          </w:tcPr>
          <w:p w14:paraId="416EE0AA" w14:textId="77777777" w:rsidR="00C55F65" w:rsidRPr="009E01F4" w:rsidRDefault="00C55F65" w:rsidP="00C55F65">
            <w:pPr>
              <w:tabs>
                <w:tab w:val="left" w:pos="5387"/>
                <w:tab w:val="left" w:pos="6804"/>
              </w:tabs>
              <w:ind w:right="39"/>
              <w:rPr>
                <w:b/>
              </w:rPr>
            </w:pPr>
            <w:r>
              <w:rPr>
                <w:b/>
              </w:rPr>
              <w:t>Bài 11: Sinh mã trung gian</w:t>
            </w:r>
          </w:p>
          <w:p w14:paraId="55ADAC41" w14:textId="6198FE0C" w:rsidR="00C55F65" w:rsidRPr="009E01F4" w:rsidRDefault="00C55F65" w:rsidP="00C55F65">
            <w:pPr>
              <w:tabs>
                <w:tab w:val="left" w:pos="5387"/>
                <w:tab w:val="left" w:pos="6804"/>
              </w:tabs>
              <w:ind w:right="39"/>
            </w:pPr>
            <w:r>
              <w:t>11</w:t>
            </w:r>
            <w:r w:rsidRPr="009E01F4">
              <w:t xml:space="preserve">.1. </w:t>
            </w:r>
            <w:r>
              <w:t>Mã ba địa chỉ</w:t>
            </w:r>
          </w:p>
          <w:p w14:paraId="753B0769" w14:textId="64E1A0D6" w:rsidR="00C55F65" w:rsidRPr="00C52D38" w:rsidRDefault="00C55F65" w:rsidP="00C55F65">
            <w:pPr>
              <w:tabs>
                <w:tab w:val="left" w:pos="5387"/>
                <w:tab w:val="left" w:pos="6804"/>
              </w:tabs>
              <w:ind w:right="39"/>
            </w:pPr>
            <w:r>
              <w:t>11</w:t>
            </w:r>
            <w:r w:rsidRPr="009E01F4">
              <w:t xml:space="preserve">.2. </w:t>
            </w:r>
            <w:r w:rsidRPr="00C52D38">
              <w:t>Sinh mã cho lệnh gán</w:t>
            </w:r>
          </w:p>
          <w:p w14:paraId="74982B78" w14:textId="27956E4B" w:rsidR="00C55F65" w:rsidRPr="00C52D38" w:rsidRDefault="00C55F65" w:rsidP="00C55F65">
            <w:pPr>
              <w:tabs>
                <w:tab w:val="left" w:pos="5387"/>
                <w:tab w:val="left" w:pos="6804"/>
              </w:tabs>
              <w:ind w:right="39"/>
            </w:pPr>
            <w:r>
              <w:t xml:space="preserve">11.3. </w:t>
            </w:r>
            <w:r w:rsidRPr="00C52D38">
              <w:t>Sinh mã cho các biểu thức logic</w:t>
            </w:r>
          </w:p>
          <w:p w14:paraId="035A1822" w14:textId="044736CE" w:rsidR="00C55F65" w:rsidRPr="009E01F4" w:rsidRDefault="00C55F65" w:rsidP="00C55F65">
            <w:pPr>
              <w:tabs>
                <w:tab w:val="left" w:pos="5387"/>
                <w:tab w:val="left" w:pos="6804"/>
              </w:tabs>
              <w:ind w:right="39"/>
            </w:pPr>
            <w:r>
              <w:t xml:space="preserve">11.4. </w:t>
            </w:r>
            <w:r w:rsidRPr="00C52D38">
              <w:t>Sinh mã cho các cấu trúc lập trình</w:t>
            </w:r>
          </w:p>
        </w:tc>
        <w:tc>
          <w:tcPr>
            <w:tcW w:w="1016" w:type="dxa"/>
          </w:tcPr>
          <w:p w14:paraId="325C784A" w14:textId="77777777" w:rsidR="00C55F65" w:rsidRPr="009E01F4" w:rsidRDefault="00C55F65" w:rsidP="00C55F65">
            <w:pPr>
              <w:pStyle w:val="BodyText"/>
              <w:spacing w:before="60" w:after="60"/>
              <w:jc w:val="center"/>
              <w:rPr>
                <w:szCs w:val="24"/>
              </w:rPr>
            </w:pPr>
            <w:r w:rsidRPr="009E01F4">
              <w:rPr>
                <w:szCs w:val="24"/>
              </w:rPr>
              <w:t>M1.2</w:t>
            </w:r>
          </w:p>
          <w:p w14:paraId="207F819B" w14:textId="77777777" w:rsidR="00C55F65" w:rsidRPr="009E01F4" w:rsidRDefault="00C55F65" w:rsidP="00C55F65">
            <w:pPr>
              <w:pStyle w:val="BodyText"/>
              <w:spacing w:before="60" w:after="60"/>
              <w:jc w:val="center"/>
              <w:rPr>
                <w:szCs w:val="24"/>
              </w:rPr>
            </w:pPr>
            <w:r w:rsidRPr="009E01F4">
              <w:rPr>
                <w:szCs w:val="24"/>
              </w:rPr>
              <w:t>M2.1</w:t>
            </w:r>
          </w:p>
        </w:tc>
        <w:tc>
          <w:tcPr>
            <w:tcW w:w="1784" w:type="dxa"/>
          </w:tcPr>
          <w:p w14:paraId="21F4978F" w14:textId="77777777" w:rsidR="00C55F65" w:rsidRPr="009E01F4" w:rsidRDefault="00C55F65" w:rsidP="00C55F65">
            <w:pPr>
              <w:pStyle w:val="BodyText"/>
              <w:spacing w:before="60" w:after="60"/>
              <w:rPr>
                <w:szCs w:val="24"/>
              </w:rPr>
            </w:pPr>
            <w:r w:rsidRPr="009E01F4">
              <w:rPr>
                <w:szCs w:val="24"/>
              </w:rPr>
              <w:t>Đọc trước tài liệu;</w:t>
            </w:r>
          </w:p>
          <w:p w14:paraId="569BDF2A" w14:textId="1E0B596D" w:rsidR="00C55F65" w:rsidRPr="009E01F4" w:rsidRDefault="00C55F65" w:rsidP="00C55F65">
            <w:pPr>
              <w:pStyle w:val="BodyText"/>
              <w:spacing w:before="60" w:after="60"/>
              <w:rPr>
                <w:szCs w:val="24"/>
              </w:rPr>
            </w:pPr>
            <w:r w:rsidRPr="009E01F4">
              <w:rPr>
                <w:szCs w:val="24"/>
              </w:rPr>
              <w:t>Giảng bài</w:t>
            </w:r>
          </w:p>
          <w:p w14:paraId="34CD2F84" w14:textId="128C8561" w:rsidR="00C55F65" w:rsidRPr="009E01F4" w:rsidRDefault="00C55F65" w:rsidP="00C55F65">
            <w:pPr>
              <w:pStyle w:val="BodyText"/>
              <w:spacing w:before="60" w:after="60"/>
              <w:rPr>
                <w:szCs w:val="24"/>
                <w:lang w:val="vi-VN"/>
              </w:rPr>
            </w:pPr>
            <w:r>
              <w:rPr>
                <w:szCs w:val="24"/>
              </w:rPr>
              <w:t>Bài tập tại phòng lab: Hoàn thiện hệ thống kiểu của KPL trong bộ phân tích ngữ nghĩa</w:t>
            </w:r>
          </w:p>
        </w:tc>
        <w:tc>
          <w:tcPr>
            <w:tcW w:w="992" w:type="dxa"/>
          </w:tcPr>
          <w:p w14:paraId="61A076B7" w14:textId="77777777" w:rsidR="00C55F65" w:rsidRDefault="00C55F65" w:rsidP="00C55F65">
            <w:pPr>
              <w:pStyle w:val="BodyText"/>
              <w:spacing w:before="60" w:after="60"/>
              <w:jc w:val="center"/>
              <w:rPr>
                <w:szCs w:val="24"/>
              </w:rPr>
            </w:pPr>
            <w:r>
              <w:rPr>
                <w:szCs w:val="24"/>
              </w:rPr>
              <w:t>A1.2</w:t>
            </w:r>
          </w:p>
          <w:p w14:paraId="4E6570AE" w14:textId="63F7455C" w:rsidR="00C55F65" w:rsidRPr="009E01F4" w:rsidRDefault="00C55F65" w:rsidP="00C55F65">
            <w:pPr>
              <w:pStyle w:val="BodyText"/>
              <w:spacing w:before="60" w:after="60"/>
              <w:jc w:val="center"/>
              <w:rPr>
                <w:szCs w:val="24"/>
              </w:rPr>
            </w:pPr>
            <w:r w:rsidRPr="009E01F4">
              <w:rPr>
                <w:szCs w:val="24"/>
              </w:rPr>
              <w:t>A2.1</w:t>
            </w:r>
          </w:p>
        </w:tc>
      </w:tr>
      <w:tr w:rsidR="00C55F65" w:rsidRPr="009E01F4" w14:paraId="42977A14" w14:textId="77777777" w:rsidTr="00541523">
        <w:tc>
          <w:tcPr>
            <w:tcW w:w="830" w:type="dxa"/>
          </w:tcPr>
          <w:p w14:paraId="3EC763A4" w14:textId="77777777" w:rsidR="00C55F65" w:rsidRPr="009E01F4" w:rsidRDefault="00C55F65" w:rsidP="00C55F65">
            <w:pPr>
              <w:pStyle w:val="BodyText"/>
              <w:spacing w:before="60" w:after="60"/>
              <w:jc w:val="center"/>
              <w:rPr>
                <w:szCs w:val="24"/>
              </w:rPr>
            </w:pPr>
            <w:r w:rsidRPr="009E01F4">
              <w:rPr>
                <w:szCs w:val="24"/>
              </w:rPr>
              <w:t>13</w:t>
            </w:r>
          </w:p>
        </w:tc>
        <w:tc>
          <w:tcPr>
            <w:tcW w:w="4450" w:type="dxa"/>
          </w:tcPr>
          <w:p w14:paraId="1E00FBB8" w14:textId="77777777" w:rsidR="00C55F65" w:rsidRPr="009E01F4" w:rsidRDefault="00C55F65" w:rsidP="00C55F65">
            <w:pPr>
              <w:tabs>
                <w:tab w:val="left" w:pos="5387"/>
                <w:tab w:val="left" w:pos="6804"/>
              </w:tabs>
              <w:ind w:right="39"/>
            </w:pPr>
            <w:r>
              <w:t>Bài 12: Tối ưu mã</w:t>
            </w:r>
          </w:p>
          <w:p w14:paraId="13041CCF" w14:textId="77777777" w:rsidR="00C55F65" w:rsidRDefault="00C55F65" w:rsidP="00C55F65">
            <w:pPr>
              <w:tabs>
                <w:tab w:val="left" w:pos="5387"/>
                <w:tab w:val="left" w:pos="6804"/>
              </w:tabs>
              <w:ind w:right="39"/>
            </w:pPr>
            <w:r>
              <w:t>12.1</w:t>
            </w:r>
            <w:r w:rsidRPr="009E01F4">
              <w:t>.</w:t>
            </w:r>
            <w:r>
              <w:t>Tối ưu cục bộ</w:t>
            </w:r>
          </w:p>
          <w:p w14:paraId="68C152FA" w14:textId="77777777" w:rsidR="00C55F65" w:rsidRDefault="00C55F65" w:rsidP="00C55F65">
            <w:pPr>
              <w:tabs>
                <w:tab w:val="left" w:pos="5387"/>
                <w:tab w:val="left" w:pos="6804"/>
              </w:tabs>
              <w:ind w:right="39"/>
            </w:pPr>
            <w:r>
              <w:t>12.2. Tối ưu trong khối cơ bản</w:t>
            </w:r>
          </w:p>
          <w:p w14:paraId="12B40DD9" w14:textId="53115CDD" w:rsidR="00C55F65" w:rsidRPr="009E01F4" w:rsidRDefault="00C55F65" w:rsidP="00C55F65">
            <w:pPr>
              <w:tabs>
                <w:tab w:val="left" w:pos="5387"/>
                <w:tab w:val="left" w:pos="6804"/>
              </w:tabs>
              <w:ind w:right="39"/>
            </w:pPr>
            <w:r>
              <w:t xml:space="preserve">12.3. Tồi ưu trên đồ thị </w:t>
            </w:r>
          </w:p>
        </w:tc>
        <w:tc>
          <w:tcPr>
            <w:tcW w:w="1016" w:type="dxa"/>
          </w:tcPr>
          <w:p w14:paraId="20840923" w14:textId="77777777" w:rsidR="00C55F65" w:rsidRPr="009E01F4" w:rsidRDefault="00C55F65" w:rsidP="00C55F65">
            <w:pPr>
              <w:pStyle w:val="BodyText"/>
              <w:spacing w:before="60" w:after="60"/>
              <w:jc w:val="center"/>
              <w:rPr>
                <w:szCs w:val="24"/>
              </w:rPr>
            </w:pPr>
            <w:r w:rsidRPr="009E01F4">
              <w:rPr>
                <w:szCs w:val="24"/>
              </w:rPr>
              <w:t>M3.1; M3.2</w:t>
            </w:r>
          </w:p>
        </w:tc>
        <w:tc>
          <w:tcPr>
            <w:tcW w:w="1784" w:type="dxa"/>
          </w:tcPr>
          <w:p w14:paraId="045F4C40" w14:textId="77777777" w:rsidR="00C55F65" w:rsidRPr="009E01F4" w:rsidRDefault="00C55F65" w:rsidP="00C55F65">
            <w:pPr>
              <w:pStyle w:val="BodyText"/>
              <w:spacing w:before="60" w:after="60"/>
              <w:rPr>
                <w:szCs w:val="24"/>
              </w:rPr>
            </w:pPr>
            <w:r w:rsidRPr="009E01F4">
              <w:rPr>
                <w:szCs w:val="24"/>
              </w:rPr>
              <w:t>Đọc trước tài liệu;</w:t>
            </w:r>
          </w:p>
          <w:p w14:paraId="56FCE022" w14:textId="77777777" w:rsidR="00C55F65" w:rsidRPr="009E01F4" w:rsidRDefault="00C55F65" w:rsidP="00C55F65">
            <w:pPr>
              <w:pStyle w:val="BodyText"/>
              <w:spacing w:before="60" w:after="60"/>
              <w:rPr>
                <w:szCs w:val="24"/>
              </w:rPr>
            </w:pPr>
            <w:r w:rsidRPr="009E01F4">
              <w:rPr>
                <w:szCs w:val="24"/>
              </w:rPr>
              <w:t xml:space="preserve">Giảng bài; </w:t>
            </w:r>
          </w:p>
          <w:p w14:paraId="3E2F4AA0" w14:textId="40D7947F" w:rsidR="00C55F65" w:rsidRPr="009E01F4" w:rsidRDefault="00C55F65" w:rsidP="00C55F65">
            <w:pPr>
              <w:pStyle w:val="BodyText"/>
              <w:spacing w:before="60" w:after="60"/>
              <w:rPr>
                <w:szCs w:val="24"/>
              </w:rPr>
            </w:pPr>
            <w:r>
              <w:rPr>
                <w:szCs w:val="24"/>
              </w:rPr>
              <w:t>Bài tập tại phòng lab: Hoàn thiện bộ sinh mã đích cho ngôn ngữ KPL phần phân phối bộ nhớ trên stack</w:t>
            </w:r>
          </w:p>
        </w:tc>
        <w:tc>
          <w:tcPr>
            <w:tcW w:w="992" w:type="dxa"/>
          </w:tcPr>
          <w:p w14:paraId="732B0509" w14:textId="77777777" w:rsidR="00C55F65" w:rsidRDefault="00C55F65" w:rsidP="00C55F65">
            <w:pPr>
              <w:pStyle w:val="BodyText"/>
              <w:spacing w:before="60" w:after="60"/>
              <w:jc w:val="center"/>
              <w:rPr>
                <w:szCs w:val="24"/>
              </w:rPr>
            </w:pPr>
            <w:r>
              <w:rPr>
                <w:szCs w:val="24"/>
              </w:rPr>
              <w:t>A1.2</w:t>
            </w:r>
          </w:p>
          <w:p w14:paraId="5E717B63" w14:textId="546D2A9F" w:rsidR="00C55F65" w:rsidRPr="009E01F4" w:rsidRDefault="00C55F65" w:rsidP="00C55F65">
            <w:pPr>
              <w:pStyle w:val="BodyText"/>
              <w:spacing w:before="60" w:after="60"/>
              <w:jc w:val="center"/>
              <w:rPr>
                <w:szCs w:val="24"/>
              </w:rPr>
            </w:pPr>
            <w:r w:rsidRPr="009E01F4">
              <w:rPr>
                <w:szCs w:val="24"/>
              </w:rPr>
              <w:t>A2.1</w:t>
            </w:r>
          </w:p>
        </w:tc>
      </w:tr>
      <w:tr w:rsidR="00C55F65" w:rsidRPr="009E01F4" w14:paraId="25094591" w14:textId="77777777" w:rsidTr="00541523">
        <w:tc>
          <w:tcPr>
            <w:tcW w:w="830" w:type="dxa"/>
          </w:tcPr>
          <w:p w14:paraId="4833276F" w14:textId="77777777" w:rsidR="00C55F65" w:rsidRPr="009E01F4" w:rsidRDefault="00C55F65" w:rsidP="00C55F65">
            <w:pPr>
              <w:pStyle w:val="BodyText"/>
              <w:spacing w:before="60" w:after="60"/>
              <w:jc w:val="center"/>
              <w:rPr>
                <w:szCs w:val="24"/>
              </w:rPr>
            </w:pPr>
            <w:r w:rsidRPr="009E01F4">
              <w:rPr>
                <w:szCs w:val="24"/>
              </w:rPr>
              <w:t>14</w:t>
            </w:r>
          </w:p>
        </w:tc>
        <w:tc>
          <w:tcPr>
            <w:tcW w:w="4450" w:type="dxa"/>
          </w:tcPr>
          <w:p w14:paraId="05A2DEA4" w14:textId="5C2459DC" w:rsidR="00C55F65" w:rsidRDefault="00C55F65" w:rsidP="00C55F65">
            <w:pPr>
              <w:tabs>
                <w:tab w:val="left" w:pos="5387"/>
                <w:tab w:val="left" w:pos="6804"/>
              </w:tabs>
              <w:ind w:right="39"/>
            </w:pPr>
            <w:r>
              <w:t>Bài 13: Sinh mã đích</w:t>
            </w:r>
          </w:p>
          <w:p w14:paraId="79982303" w14:textId="68BE7790" w:rsidR="00C55F65" w:rsidRDefault="00C55F65" w:rsidP="00C55F65">
            <w:pPr>
              <w:tabs>
                <w:tab w:val="left" w:pos="5387"/>
                <w:tab w:val="left" w:pos="6804"/>
              </w:tabs>
              <w:ind w:right="39"/>
            </w:pPr>
            <w:r>
              <w:t>13.1. Máy đích: Stack Calculator</w:t>
            </w:r>
          </w:p>
          <w:p w14:paraId="6DFDAE18" w14:textId="4588F2FD" w:rsidR="00C55F65" w:rsidRDefault="00C55F65" w:rsidP="00C55F65">
            <w:pPr>
              <w:tabs>
                <w:tab w:val="left" w:pos="5387"/>
                <w:tab w:val="left" w:pos="6804"/>
              </w:tabs>
              <w:ind w:right="39"/>
            </w:pPr>
            <w:r>
              <w:t>13.2. Tập lệnh của ngôn ngữ đích</w:t>
            </w:r>
          </w:p>
          <w:p w14:paraId="31DEB997" w14:textId="1D50F678" w:rsidR="00C55F65" w:rsidRDefault="00C55F65" w:rsidP="00C55F65">
            <w:pPr>
              <w:tabs>
                <w:tab w:val="left" w:pos="5387"/>
                <w:tab w:val="left" w:pos="6804"/>
              </w:tabs>
              <w:ind w:right="39"/>
            </w:pPr>
            <w:r>
              <w:t>13.3. Sinh mã đích cho các cấu trúc cơ bản.</w:t>
            </w:r>
          </w:p>
          <w:p w14:paraId="617F0F6E" w14:textId="36D43285" w:rsidR="00C55F65" w:rsidRPr="009E01F4" w:rsidRDefault="00C55F65" w:rsidP="00C55F65">
            <w:pPr>
              <w:tabs>
                <w:tab w:val="left" w:pos="5387"/>
                <w:tab w:val="left" w:pos="6804"/>
              </w:tabs>
              <w:ind w:right="39"/>
            </w:pPr>
          </w:p>
        </w:tc>
        <w:tc>
          <w:tcPr>
            <w:tcW w:w="1016" w:type="dxa"/>
          </w:tcPr>
          <w:p w14:paraId="627FD131" w14:textId="77777777" w:rsidR="00C55F65" w:rsidRPr="009E01F4" w:rsidRDefault="00C55F65" w:rsidP="00C55F65">
            <w:pPr>
              <w:pStyle w:val="BodyText"/>
              <w:spacing w:before="60" w:after="60"/>
              <w:jc w:val="center"/>
              <w:rPr>
                <w:szCs w:val="24"/>
              </w:rPr>
            </w:pPr>
            <w:r w:rsidRPr="009E01F4">
              <w:rPr>
                <w:szCs w:val="24"/>
              </w:rPr>
              <w:t>M3.1; M3.2</w:t>
            </w:r>
          </w:p>
        </w:tc>
        <w:tc>
          <w:tcPr>
            <w:tcW w:w="1784" w:type="dxa"/>
          </w:tcPr>
          <w:p w14:paraId="5C8923A9" w14:textId="77777777" w:rsidR="00C55F65" w:rsidRPr="009E01F4" w:rsidRDefault="00C55F65" w:rsidP="00C55F65">
            <w:pPr>
              <w:pStyle w:val="BodyText"/>
              <w:spacing w:before="60" w:after="60"/>
              <w:rPr>
                <w:szCs w:val="24"/>
              </w:rPr>
            </w:pPr>
            <w:r w:rsidRPr="009E01F4">
              <w:rPr>
                <w:szCs w:val="24"/>
              </w:rPr>
              <w:t>Đọc trước tài liệu;</w:t>
            </w:r>
          </w:p>
          <w:p w14:paraId="1429E297" w14:textId="77777777" w:rsidR="00C55F65" w:rsidRPr="009E01F4" w:rsidRDefault="00C55F65" w:rsidP="00C55F65">
            <w:pPr>
              <w:pStyle w:val="BodyText"/>
              <w:spacing w:before="60" w:after="60"/>
              <w:rPr>
                <w:szCs w:val="24"/>
              </w:rPr>
            </w:pPr>
            <w:r w:rsidRPr="009E01F4">
              <w:rPr>
                <w:szCs w:val="24"/>
              </w:rPr>
              <w:t>Giảng bài;</w:t>
            </w:r>
          </w:p>
          <w:p w14:paraId="25E66651" w14:textId="4CE2E612" w:rsidR="00C55F65" w:rsidRPr="009E01F4" w:rsidRDefault="00C55F65" w:rsidP="00C55F65">
            <w:pPr>
              <w:pStyle w:val="BodyText"/>
              <w:spacing w:before="60" w:after="60"/>
              <w:rPr>
                <w:szCs w:val="24"/>
              </w:rPr>
            </w:pPr>
            <w:r>
              <w:rPr>
                <w:szCs w:val="24"/>
              </w:rPr>
              <w:t>Bài tập tại phòng lab: Hoàn thiện bộ sinh mã đích cho một chương trình KPL</w:t>
            </w:r>
          </w:p>
        </w:tc>
        <w:tc>
          <w:tcPr>
            <w:tcW w:w="992" w:type="dxa"/>
          </w:tcPr>
          <w:p w14:paraId="21BCEE88" w14:textId="77777777" w:rsidR="00C55F65" w:rsidRDefault="00C55F65" w:rsidP="00C55F65">
            <w:pPr>
              <w:pStyle w:val="BodyText"/>
              <w:spacing w:before="60" w:after="60"/>
              <w:jc w:val="center"/>
              <w:rPr>
                <w:szCs w:val="24"/>
              </w:rPr>
            </w:pPr>
            <w:r>
              <w:rPr>
                <w:szCs w:val="24"/>
              </w:rPr>
              <w:t>A1.2</w:t>
            </w:r>
          </w:p>
          <w:p w14:paraId="1A32AC50" w14:textId="6817A242" w:rsidR="00C55F65" w:rsidRPr="009E01F4" w:rsidRDefault="00C55F65" w:rsidP="00C55F65">
            <w:pPr>
              <w:pStyle w:val="BodyText"/>
              <w:spacing w:before="60" w:after="60"/>
              <w:jc w:val="center"/>
              <w:rPr>
                <w:szCs w:val="24"/>
              </w:rPr>
            </w:pPr>
            <w:r w:rsidRPr="009E01F4">
              <w:rPr>
                <w:szCs w:val="24"/>
              </w:rPr>
              <w:t>A2.1</w:t>
            </w:r>
          </w:p>
        </w:tc>
      </w:tr>
      <w:tr w:rsidR="00C55F65" w:rsidRPr="009E01F4" w14:paraId="603FEF8D" w14:textId="77777777" w:rsidTr="00541523">
        <w:tc>
          <w:tcPr>
            <w:tcW w:w="830" w:type="dxa"/>
          </w:tcPr>
          <w:p w14:paraId="6FBE909B" w14:textId="6E34046F" w:rsidR="00C55F65" w:rsidRPr="009E01F4" w:rsidRDefault="00C55F65" w:rsidP="00C55F65">
            <w:pPr>
              <w:pStyle w:val="BodyText"/>
              <w:spacing w:before="60" w:after="60"/>
              <w:jc w:val="center"/>
              <w:rPr>
                <w:szCs w:val="24"/>
              </w:rPr>
            </w:pPr>
            <w:r w:rsidRPr="009E01F4">
              <w:rPr>
                <w:szCs w:val="24"/>
              </w:rPr>
              <w:t>15</w:t>
            </w:r>
          </w:p>
        </w:tc>
        <w:tc>
          <w:tcPr>
            <w:tcW w:w="4450" w:type="dxa"/>
          </w:tcPr>
          <w:p w14:paraId="7CBE8EB4" w14:textId="77777777" w:rsidR="00C55F65" w:rsidRPr="009E01F4" w:rsidRDefault="00C55F65" w:rsidP="00C55F65">
            <w:pPr>
              <w:tabs>
                <w:tab w:val="left" w:pos="5387"/>
                <w:tab w:val="left" w:pos="6804"/>
              </w:tabs>
              <w:ind w:right="39"/>
              <w:rPr>
                <w:b/>
                <w:i/>
              </w:rPr>
            </w:pPr>
            <w:r w:rsidRPr="009E01F4">
              <w:rPr>
                <w:b/>
                <w:i/>
              </w:rPr>
              <w:t>Tổng kết và ôn tập</w:t>
            </w:r>
          </w:p>
        </w:tc>
        <w:tc>
          <w:tcPr>
            <w:tcW w:w="1016" w:type="dxa"/>
          </w:tcPr>
          <w:p w14:paraId="35758E18" w14:textId="77777777" w:rsidR="00C55F65" w:rsidRPr="009E01F4" w:rsidRDefault="00C55F65" w:rsidP="00C55F65">
            <w:pPr>
              <w:pStyle w:val="BodyText"/>
              <w:spacing w:before="60" w:after="60"/>
              <w:jc w:val="center"/>
              <w:rPr>
                <w:szCs w:val="24"/>
              </w:rPr>
            </w:pPr>
          </w:p>
        </w:tc>
        <w:tc>
          <w:tcPr>
            <w:tcW w:w="1784" w:type="dxa"/>
          </w:tcPr>
          <w:p w14:paraId="342656C7" w14:textId="77777777" w:rsidR="00C55F65" w:rsidRDefault="00C55F65" w:rsidP="00C55F65">
            <w:pPr>
              <w:pStyle w:val="BodyText"/>
              <w:spacing w:before="60" w:after="60"/>
              <w:rPr>
                <w:szCs w:val="24"/>
              </w:rPr>
            </w:pPr>
            <w:r>
              <w:rPr>
                <w:szCs w:val="24"/>
              </w:rPr>
              <w:t xml:space="preserve">Trao đổi </w:t>
            </w:r>
          </w:p>
          <w:p w14:paraId="79D90E8D" w14:textId="27E5C0E8" w:rsidR="00C55F65" w:rsidRPr="009E01F4" w:rsidRDefault="00C55F65" w:rsidP="00C55F65">
            <w:pPr>
              <w:pStyle w:val="BodyText"/>
              <w:spacing w:before="60" w:after="60"/>
              <w:rPr>
                <w:szCs w:val="24"/>
              </w:rPr>
            </w:pPr>
            <w:r>
              <w:rPr>
                <w:szCs w:val="24"/>
              </w:rPr>
              <w:t>Đánh giá toàn bộ project compiler</w:t>
            </w:r>
          </w:p>
        </w:tc>
        <w:tc>
          <w:tcPr>
            <w:tcW w:w="992" w:type="dxa"/>
          </w:tcPr>
          <w:p w14:paraId="17101D47" w14:textId="586B415A" w:rsidR="00C55F65" w:rsidRPr="009E01F4" w:rsidRDefault="00C55F65" w:rsidP="00C55F65">
            <w:pPr>
              <w:pStyle w:val="BodyText"/>
              <w:spacing w:before="60" w:after="60"/>
              <w:jc w:val="center"/>
              <w:rPr>
                <w:szCs w:val="24"/>
              </w:rPr>
            </w:pPr>
          </w:p>
        </w:tc>
      </w:tr>
    </w:tbl>
    <w:p w14:paraId="0FD5EE5C" w14:textId="77777777" w:rsidR="00C12FB8" w:rsidRPr="00596693" w:rsidRDefault="00C12FB8" w:rsidP="00596693">
      <w:pPr>
        <w:pStyle w:val="ListParagraph"/>
        <w:numPr>
          <w:ilvl w:val="0"/>
          <w:numId w:val="7"/>
        </w:numPr>
        <w:spacing w:before="240"/>
        <w:ind w:left="357" w:hanging="357"/>
        <w:rPr>
          <w:b/>
        </w:rPr>
      </w:pPr>
      <w:r w:rsidRPr="00596693">
        <w:rPr>
          <w:b/>
        </w:rPr>
        <w:lastRenderedPageBreak/>
        <w:t>QUY ĐỊNH CỦA HỌC PHẦN</w:t>
      </w:r>
    </w:p>
    <w:p w14:paraId="1D25F5BF" w14:textId="77777777" w:rsidR="007D2FE2" w:rsidRDefault="00C12FB8" w:rsidP="00FE7F78">
      <w:r w:rsidRPr="00C12FB8">
        <w:t>(</w:t>
      </w:r>
      <w:r w:rsidR="007D2FE2">
        <w:t>C</w:t>
      </w:r>
      <w:r w:rsidRPr="00C12FB8">
        <w:t>ác quy định của học phần nếu có)</w:t>
      </w:r>
    </w:p>
    <w:p w14:paraId="54516E50" w14:textId="77777777" w:rsidR="00C12FB8" w:rsidRPr="00FE7F78" w:rsidRDefault="00C12FB8" w:rsidP="00E261AB">
      <w:pPr>
        <w:pStyle w:val="ListParagraph"/>
        <w:numPr>
          <w:ilvl w:val="0"/>
          <w:numId w:val="7"/>
        </w:numPr>
        <w:spacing w:before="240" w:after="240"/>
        <w:ind w:left="357" w:hanging="357"/>
        <w:rPr>
          <w:b/>
        </w:rPr>
      </w:pPr>
      <w:r w:rsidRPr="00FE7F78">
        <w:rPr>
          <w:b/>
        </w:rPr>
        <w:t>NGÀY PHÊ DUYỆT: …………………..</w:t>
      </w:r>
    </w:p>
    <w:tbl>
      <w:tblPr>
        <w:tblW w:w="0" w:type="auto"/>
        <w:tblLook w:val="04A0" w:firstRow="1" w:lastRow="0" w:firstColumn="1" w:lastColumn="0" w:noHBand="0" w:noVBand="1"/>
      </w:tblPr>
      <w:tblGrid>
        <w:gridCol w:w="3652"/>
        <w:gridCol w:w="5528"/>
      </w:tblGrid>
      <w:tr w:rsidR="00E261AB" w:rsidRPr="00C12FB8" w14:paraId="7560AA60" w14:textId="77777777" w:rsidTr="00E261AB">
        <w:tc>
          <w:tcPr>
            <w:tcW w:w="3652" w:type="dxa"/>
            <w:shd w:val="clear" w:color="auto" w:fill="auto"/>
          </w:tcPr>
          <w:p w14:paraId="5301C94E" w14:textId="77777777" w:rsidR="00E261AB" w:rsidRPr="00431165" w:rsidRDefault="00E261AB" w:rsidP="00431165">
            <w:pPr>
              <w:jc w:val="center"/>
              <w:rPr>
                <w:b/>
              </w:rPr>
            </w:pPr>
            <w:r w:rsidRPr="00431165">
              <w:rPr>
                <w:b/>
              </w:rPr>
              <w:t>Chủ tịch Hội đồng</w:t>
            </w:r>
          </w:p>
        </w:tc>
        <w:tc>
          <w:tcPr>
            <w:tcW w:w="5528" w:type="dxa"/>
            <w:shd w:val="clear" w:color="auto" w:fill="auto"/>
          </w:tcPr>
          <w:p w14:paraId="069491CD" w14:textId="77777777" w:rsidR="00E261AB" w:rsidRPr="00431165" w:rsidRDefault="00E261AB" w:rsidP="00431165">
            <w:pPr>
              <w:jc w:val="center"/>
              <w:rPr>
                <w:b/>
              </w:rPr>
            </w:pPr>
            <w:r>
              <w:rPr>
                <w:b/>
              </w:rPr>
              <w:t>Nhóm xây dựng đề cương</w:t>
            </w:r>
          </w:p>
          <w:p w14:paraId="0CAA1E7F" w14:textId="77777777" w:rsidR="00E261AB" w:rsidRPr="00431165" w:rsidRDefault="00E261AB" w:rsidP="00431165">
            <w:pPr>
              <w:jc w:val="center"/>
              <w:rPr>
                <w:b/>
              </w:rPr>
            </w:pPr>
          </w:p>
        </w:tc>
      </w:tr>
    </w:tbl>
    <w:p w14:paraId="18752694" w14:textId="77777777" w:rsidR="00C12FB8" w:rsidRDefault="00C12FB8" w:rsidP="00D10508"/>
    <w:p w14:paraId="6155BF6D" w14:textId="77777777" w:rsidR="000778DF" w:rsidRDefault="000778DF" w:rsidP="00D10508"/>
    <w:p w14:paraId="319D9343" w14:textId="77777777" w:rsidR="000778DF" w:rsidRDefault="000778DF" w:rsidP="00D10508"/>
    <w:p w14:paraId="052742F1" w14:textId="77777777" w:rsidR="000778DF" w:rsidRDefault="000778DF" w:rsidP="00D10508"/>
    <w:p w14:paraId="4E3FC39C" w14:textId="77777777" w:rsidR="000778DF" w:rsidRDefault="000778DF" w:rsidP="00D10508"/>
    <w:p w14:paraId="7F400A04" w14:textId="77777777" w:rsidR="000778DF" w:rsidRPr="00C12FB8" w:rsidRDefault="000778DF" w:rsidP="00D10508"/>
    <w:p w14:paraId="56CD2D31" w14:textId="77777777" w:rsidR="00431165" w:rsidRDefault="00431165" w:rsidP="00D10508">
      <w:pPr>
        <w:pStyle w:val="ListParagraph"/>
        <w:rPr>
          <w:lang w:val="pt-BR"/>
        </w:rPr>
      </w:pPr>
    </w:p>
    <w:p w14:paraId="184BA6D1" w14:textId="77777777" w:rsidR="00431165" w:rsidRDefault="00145AC7" w:rsidP="00145AC7">
      <w:pPr>
        <w:pStyle w:val="ListParagraph"/>
        <w:numPr>
          <w:ilvl w:val="0"/>
          <w:numId w:val="7"/>
        </w:numPr>
        <w:spacing w:before="240"/>
        <w:ind w:left="357" w:hanging="357"/>
        <w:rPr>
          <w:b/>
        </w:rPr>
      </w:pPr>
      <w:r>
        <w:rPr>
          <w:b/>
        </w:rPr>
        <w:t>QUÁ TRÌNH CẬP NHẬT</w:t>
      </w:r>
    </w:p>
    <w:tbl>
      <w:tblPr>
        <w:tblStyle w:val="TableGrid"/>
        <w:tblW w:w="9072" w:type="dxa"/>
        <w:tblInd w:w="108" w:type="dxa"/>
        <w:tblLook w:val="04A0" w:firstRow="1" w:lastRow="0" w:firstColumn="1" w:lastColumn="0" w:noHBand="0" w:noVBand="1"/>
      </w:tblPr>
      <w:tblGrid>
        <w:gridCol w:w="683"/>
        <w:gridCol w:w="4610"/>
        <w:gridCol w:w="1228"/>
        <w:gridCol w:w="1562"/>
        <w:gridCol w:w="989"/>
      </w:tblGrid>
      <w:tr w:rsidR="00145AC7" w:rsidRPr="009E01F4" w14:paraId="69870C56" w14:textId="77777777" w:rsidTr="00145AC7">
        <w:trPr>
          <w:tblHeader/>
        </w:trPr>
        <w:tc>
          <w:tcPr>
            <w:tcW w:w="683" w:type="dxa"/>
            <w:vAlign w:val="center"/>
          </w:tcPr>
          <w:p w14:paraId="294B56A0" w14:textId="77777777" w:rsidR="00145AC7" w:rsidRPr="009E01F4" w:rsidRDefault="00145AC7" w:rsidP="001067EC">
            <w:pPr>
              <w:pStyle w:val="BodyText"/>
              <w:spacing w:before="60" w:after="60"/>
              <w:jc w:val="center"/>
              <w:rPr>
                <w:b/>
                <w:szCs w:val="24"/>
              </w:rPr>
            </w:pPr>
            <w:r>
              <w:rPr>
                <w:b/>
                <w:szCs w:val="24"/>
              </w:rPr>
              <w:t>Lần cập nhật</w:t>
            </w:r>
          </w:p>
        </w:tc>
        <w:tc>
          <w:tcPr>
            <w:tcW w:w="4610" w:type="dxa"/>
            <w:vAlign w:val="center"/>
          </w:tcPr>
          <w:p w14:paraId="4A470287" w14:textId="77777777" w:rsidR="00145AC7" w:rsidRPr="009E01F4" w:rsidRDefault="00145AC7" w:rsidP="001067EC">
            <w:pPr>
              <w:pStyle w:val="BodyText"/>
              <w:spacing w:before="60" w:after="60"/>
              <w:jc w:val="center"/>
              <w:rPr>
                <w:b/>
                <w:szCs w:val="24"/>
              </w:rPr>
            </w:pPr>
            <w:r w:rsidRPr="009E01F4">
              <w:rPr>
                <w:b/>
                <w:szCs w:val="24"/>
              </w:rPr>
              <w:t>Nội dung</w:t>
            </w:r>
            <w:r>
              <w:rPr>
                <w:b/>
                <w:szCs w:val="24"/>
              </w:rPr>
              <w:t xml:space="preserve"> điều chỉnh</w:t>
            </w:r>
          </w:p>
        </w:tc>
        <w:tc>
          <w:tcPr>
            <w:tcW w:w="1228" w:type="dxa"/>
            <w:vAlign w:val="center"/>
          </w:tcPr>
          <w:p w14:paraId="2138DD0C" w14:textId="77777777" w:rsidR="00145AC7" w:rsidRPr="009E01F4" w:rsidRDefault="00145AC7" w:rsidP="001067EC">
            <w:pPr>
              <w:pStyle w:val="BodyText"/>
              <w:spacing w:before="60" w:after="60"/>
              <w:jc w:val="center"/>
              <w:rPr>
                <w:b/>
                <w:szCs w:val="24"/>
              </w:rPr>
            </w:pPr>
            <w:r>
              <w:rPr>
                <w:b/>
                <w:szCs w:val="24"/>
              </w:rPr>
              <w:t>Ngày tháng được phê duyệt</w:t>
            </w:r>
          </w:p>
        </w:tc>
        <w:tc>
          <w:tcPr>
            <w:tcW w:w="1562" w:type="dxa"/>
            <w:vAlign w:val="center"/>
          </w:tcPr>
          <w:p w14:paraId="1D84CD55" w14:textId="77777777" w:rsidR="00145AC7" w:rsidRPr="009E01F4" w:rsidRDefault="00145AC7" w:rsidP="001067EC">
            <w:pPr>
              <w:pStyle w:val="BodyText"/>
              <w:spacing w:before="60" w:after="60"/>
              <w:jc w:val="center"/>
              <w:rPr>
                <w:b/>
                <w:szCs w:val="24"/>
              </w:rPr>
            </w:pPr>
            <w:r>
              <w:rPr>
                <w:b/>
                <w:szCs w:val="24"/>
              </w:rPr>
              <w:t>Áp dụng từ kỳ/khóa</w:t>
            </w:r>
          </w:p>
        </w:tc>
        <w:tc>
          <w:tcPr>
            <w:tcW w:w="989" w:type="dxa"/>
            <w:vAlign w:val="center"/>
          </w:tcPr>
          <w:p w14:paraId="0AC603A8" w14:textId="77777777" w:rsidR="00145AC7" w:rsidRPr="009E01F4" w:rsidRDefault="00145AC7" w:rsidP="001067EC">
            <w:pPr>
              <w:pStyle w:val="BodyText"/>
              <w:spacing w:before="60" w:after="60"/>
              <w:jc w:val="center"/>
              <w:rPr>
                <w:b/>
                <w:szCs w:val="24"/>
              </w:rPr>
            </w:pPr>
            <w:r>
              <w:rPr>
                <w:b/>
                <w:szCs w:val="24"/>
              </w:rPr>
              <w:t>Ghi chú</w:t>
            </w:r>
          </w:p>
        </w:tc>
      </w:tr>
      <w:tr w:rsidR="00145AC7" w:rsidRPr="009E01F4" w14:paraId="7D79CF14" w14:textId="77777777" w:rsidTr="00145AC7">
        <w:tc>
          <w:tcPr>
            <w:tcW w:w="683" w:type="dxa"/>
          </w:tcPr>
          <w:p w14:paraId="7CF123F1" w14:textId="77777777" w:rsidR="00145AC7" w:rsidRPr="009E01F4" w:rsidRDefault="00145AC7" w:rsidP="001067EC">
            <w:pPr>
              <w:pStyle w:val="BodyText"/>
              <w:spacing w:before="60" w:after="60"/>
              <w:jc w:val="center"/>
              <w:rPr>
                <w:szCs w:val="24"/>
              </w:rPr>
            </w:pPr>
            <w:r w:rsidRPr="009E01F4">
              <w:rPr>
                <w:szCs w:val="24"/>
              </w:rPr>
              <w:t>1</w:t>
            </w:r>
          </w:p>
        </w:tc>
        <w:tc>
          <w:tcPr>
            <w:tcW w:w="4610" w:type="dxa"/>
          </w:tcPr>
          <w:p w14:paraId="49FCD98C" w14:textId="77777777" w:rsidR="00145AC7" w:rsidRPr="009E01F4" w:rsidRDefault="00145AC7" w:rsidP="001067EC">
            <w:pPr>
              <w:pStyle w:val="ListParagraph"/>
              <w:ind w:left="360" w:right="39" w:hanging="360"/>
              <w:contextualSpacing w:val="0"/>
            </w:pPr>
            <w:r>
              <w:t>……………</w:t>
            </w:r>
          </w:p>
        </w:tc>
        <w:tc>
          <w:tcPr>
            <w:tcW w:w="1228" w:type="dxa"/>
          </w:tcPr>
          <w:p w14:paraId="0432B996" w14:textId="77777777" w:rsidR="00145AC7" w:rsidRPr="009E01F4" w:rsidRDefault="00145AC7" w:rsidP="001067EC">
            <w:pPr>
              <w:pStyle w:val="BodyText"/>
              <w:spacing w:before="60" w:after="60"/>
              <w:jc w:val="center"/>
              <w:rPr>
                <w:szCs w:val="24"/>
              </w:rPr>
            </w:pPr>
          </w:p>
        </w:tc>
        <w:tc>
          <w:tcPr>
            <w:tcW w:w="1562" w:type="dxa"/>
          </w:tcPr>
          <w:p w14:paraId="29066E49" w14:textId="77777777" w:rsidR="00145AC7" w:rsidRPr="009E01F4" w:rsidRDefault="00145AC7" w:rsidP="001067EC">
            <w:pPr>
              <w:pStyle w:val="BodyText"/>
              <w:spacing w:before="60" w:after="60"/>
              <w:rPr>
                <w:szCs w:val="24"/>
              </w:rPr>
            </w:pPr>
          </w:p>
        </w:tc>
        <w:tc>
          <w:tcPr>
            <w:tcW w:w="989" w:type="dxa"/>
          </w:tcPr>
          <w:p w14:paraId="76C1A23C" w14:textId="77777777" w:rsidR="00145AC7" w:rsidRPr="009E01F4" w:rsidRDefault="00145AC7" w:rsidP="001067EC">
            <w:pPr>
              <w:jc w:val="center"/>
            </w:pPr>
          </w:p>
        </w:tc>
      </w:tr>
      <w:tr w:rsidR="00145AC7" w:rsidRPr="009E01F4" w14:paraId="7437852D" w14:textId="77777777" w:rsidTr="00145AC7">
        <w:tc>
          <w:tcPr>
            <w:tcW w:w="683" w:type="dxa"/>
          </w:tcPr>
          <w:p w14:paraId="450A3910" w14:textId="77777777" w:rsidR="00145AC7" w:rsidRPr="009E01F4" w:rsidRDefault="00145AC7" w:rsidP="001067EC">
            <w:pPr>
              <w:pStyle w:val="BodyText"/>
              <w:spacing w:before="60" w:after="60"/>
              <w:jc w:val="center"/>
              <w:rPr>
                <w:szCs w:val="24"/>
              </w:rPr>
            </w:pPr>
            <w:r w:rsidRPr="009E01F4">
              <w:rPr>
                <w:szCs w:val="24"/>
              </w:rPr>
              <w:t>2</w:t>
            </w:r>
          </w:p>
        </w:tc>
        <w:tc>
          <w:tcPr>
            <w:tcW w:w="4610" w:type="dxa"/>
          </w:tcPr>
          <w:p w14:paraId="343BEBF6" w14:textId="77777777" w:rsidR="00145AC7" w:rsidRPr="009E01F4" w:rsidRDefault="00145AC7" w:rsidP="001067EC">
            <w:pPr>
              <w:tabs>
                <w:tab w:val="left" w:pos="5387"/>
                <w:tab w:val="left" w:pos="6804"/>
              </w:tabs>
              <w:ind w:right="39"/>
            </w:pPr>
            <w:r>
              <w:t>……………………</w:t>
            </w:r>
          </w:p>
        </w:tc>
        <w:tc>
          <w:tcPr>
            <w:tcW w:w="1228" w:type="dxa"/>
          </w:tcPr>
          <w:p w14:paraId="79D80B57" w14:textId="77777777" w:rsidR="00145AC7" w:rsidRPr="009E01F4" w:rsidRDefault="00145AC7" w:rsidP="001067EC">
            <w:pPr>
              <w:pStyle w:val="BodyText"/>
              <w:spacing w:before="60" w:after="60"/>
              <w:jc w:val="center"/>
              <w:rPr>
                <w:szCs w:val="24"/>
              </w:rPr>
            </w:pPr>
          </w:p>
        </w:tc>
        <w:tc>
          <w:tcPr>
            <w:tcW w:w="1562" w:type="dxa"/>
          </w:tcPr>
          <w:p w14:paraId="7037F3AD" w14:textId="77777777" w:rsidR="00145AC7" w:rsidRPr="009E01F4" w:rsidRDefault="00145AC7" w:rsidP="001067EC">
            <w:pPr>
              <w:pStyle w:val="BodyText"/>
              <w:spacing w:before="60" w:after="60"/>
              <w:rPr>
                <w:szCs w:val="24"/>
              </w:rPr>
            </w:pPr>
          </w:p>
        </w:tc>
        <w:tc>
          <w:tcPr>
            <w:tcW w:w="989" w:type="dxa"/>
          </w:tcPr>
          <w:p w14:paraId="2D8C236B" w14:textId="77777777" w:rsidR="00145AC7" w:rsidRPr="009E01F4" w:rsidRDefault="00145AC7" w:rsidP="001067EC">
            <w:pPr>
              <w:pStyle w:val="BodyText"/>
              <w:spacing w:before="60" w:after="60"/>
              <w:jc w:val="center"/>
              <w:rPr>
                <w:szCs w:val="24"/>
              </w:rPr>
            </w:pPr>
          </w:p>
        </w:tc>
      </w:tr>
    </w:tbl>
    <w:p w14:paraId="10FD103A" w14:textId="77777777" w:rsidR="00C65AA3" w:rsidRDefault="00C65AA3" w:rsidP="0073215F">
      <w:pPr>
        <w:pStyle w:val="ListParagraph"/>
        <w:spacing w:before="240"/>
        <w:ind w:left="357"/>
        <w:rPr>
          <w:b/>
        </w:rPr>
      </w:pPr>
    </w:p>
    <w:sectPr w:rsidR="00C65AA3" w:rsidSect="00DC4B85">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24936"/>
    <w:multiLevelType w:val="hybridMultilevel"/>
    <w:tmpl w:val="C3B6CC4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C0C7E"/>
    <w:multiLevelType w:val="hybridMultilevel"/>
    <w:tmpl w:val="2E4C6D8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C7236"/>
    <w:multiLevelType w:val="hybridMultilevel"/>
    <w:tmpl w:val="C0F049B4"/>
    <w:lvl w:ilvl="0" w:tplc="F27C486A">
      <w:start w:val="1"/>
      <w:numFmt w:val="bullet"/>
      <w:lvlText w:val="•"/>
      <w:lvlJc w:val="left"/>
      <w:pPr>
        <w:tabs>
          <w:tab w:val="num" w:pos="720"/>
        </w:tabs>
        <w:ind w:left="720" w:hanging="360"/>
      </w:pPr>
      <w:rPr>
        <w:rFonts w:ascii="Arial" w:hAnsi="Arial" w:hint="default"/>
      </w:rPr>
    </w:lvl>
    <w:lvl w:ilvl="1" w:tplc="72A46B5E" w:tentative="1">
      <w:start w:val="1"/>
      <w:numFmt w:val="bullet"/>
      <w:lvlText w:val="•"/>
      <w:lvlJc w:val="left"/>
      <w:pPr>
        <w:tabs>
          <w:tab w:val="num" w:pos="1440"/>
        </w:tabs>
        <w:ind w:left="1440" w:hanging="360"/>
      </w:pPr>
      <w:rPr>
        <w:rFonts w:ascii="Arial" w:hAnsi="Arial" w:hint="default"/>
      </w:rPr>
    </w:lvl>
    <w:lvl w:ilvl="2" w:tplc="6B644352" w:tentative="1">
      <w:start w:val="1"/>
      <w:numFmt w:val="bullet"/>
      <w:lvlText w:val="•"/>
      <w:lvlJc w:val="left"/>
      <w:pPr>
        <w:tabs>
          <w:tab w:val="num" w:pos="2160"/>
        </w:tabs>
        <w:ind w:left="2160" w:hanging="360"/>
      </w:pPr>
      <w:rPr>
        <w:rFonts w:ascii="Arial" w:hAnsi="Arial" w:hint="default"/>
      </w:rPr>
    </w:lvl>
    <w:lvl w:ilvl="3" w:tplc="028AC868" w:tentative="1">
      <w:start w:val="1"/>
      <w:numFmt w:val="bullet"/>
      <w:lvlText w:val="•"/>
      <w:lvlJc w:val="left"/>
      <w:pPr>
        <w:tabs>
          <w:tab w:val="num" w:pos="2880"/>
        </w:tabs>
        <w:ind w:left="2880" w:hanging="360"/>
      </w:pPr>
      <w:rPr>
        <w:rFonts w:ascii="Arial" w:hAnsi="Arial" w:hint="default"/>
      </w:rPr>
    </w:lvl>
    <w:lvl w:ilvl="4" w:tplc="FC4C9880" w:tentative="1">
      <w:start w:val="1"/>
      <w:numFmt w:val="bullet"/>
      <w:lvlText w:val="•"/>
      <w:lvlJc w:val="left"/>
      <w:pPr>
        <w:tabs>
          <w:tab w:val="num" w:pos="3600"/>
        </w:tabs>
        <w:ind w:left="3600" w:hanging="360"/>
      </w:pPr>
      <w:rPr>
        <w:rFonts w:ascii="Arial" w:hAnsi="Arial" w:hint="default"/>
      </w:rPr>
    </w:lvl>
    <w:lvl w:ilvl="5" w:tplc="0D76C640" w:tentative="1">
      <w:start w:val="1"/>
      <w:numFmt w:val="bullet"/>
      <w:lvlText w:val="•"/>
      <w:lvlJc w:val="left"/>
      <w:pPr>
        <w:tabs>
          <w:tab w:val="num" w:pos="4320"/>
        </w:tabs>
        <w:ind w:left="4320" w:hanging="360"/>
      </w:pPr>
      <w:rPr>
        <w:rFonts w:ascii="Arial" w:hAnsi="Arial" w:hint="default"/>
      </w:rPr>
    </w:lvl>
    <w:lvl w:ilvl="6" w:tplc="06681240" w:tentative="1">
      <w:start w:val="1"/>
      <w:numFmt w:val="bullet"/>
      <w:lvlText w:val="•"/>
      <w:lvlJc w:val="left"/>
      <w:pPr>
        <w:tabs>
          <w:tab w:val="num" w:pos="5040"/>
        </w:tabs>
        <w:ind w:left="5040" w:hanging="360"/>
      </w:pPr>
      <w:rPr>
        <w:rFonts w:ascii="Arial" w:hAnsi="Arial" w:hint="default"/>
      </w:rPr>
    </w:lvl>
    <w:lvl w:ilvl="7" w:tplc="64FA64CC" w:tentative="1">
      <w:start w:val="1"/>
      <w:numFmt w:val="bullet"/>
      <w:lvlText w:val="•"/>
      <w:lvlJc w:val="left"/>
      <w:pPr>
        <w:tabs>
          <w:tab w:val="num" w:pos="5760"/>
        </w:tabs>
        <w:ind w:left="5760" w:hanging="360"/>
      </w:pPr>
      <w:rPr>
        <w:rFonts w:ascii="Arial" w:hAnsi="Arial" w:hint="default"/>
      </w:rPr>
    </w:lvl>
    <w:lvl w:ilvl="8" w:tplc="5B20345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7729CF"/>
    <w:multiLevelType w:val="hybridMultilevel"/>
    <w:tmpl w:val="64D6000A"/>
    <w:lvl w:ilvl="0" w:tplc="B336CE58">
      <w:start w:val="1"/>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6A1AD1"/>
    <w:multiLevelType w:val="hybridMultilevel"/>
    <w:tmpl w:val="D46A8B4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74FFC"/>
    <w:multiLevelType w:val="hybridMultilevel"/>
    <w:tmpl w:val="63A04CC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B30BE"/>
    <w:multiLevelType w:val="hybridMultilevel"/>
    <w:tmpl w:val="8A58F1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E62E3E"/>
    <w:multiLevelType w:val="hybridMultilevel"/>
    <w:tmpl w:val="981CF672"/>
    <w:lvl w:ilvl="0" w:tplc="23FCFDB4">
      <w:start w:val="1"/>
      <w:numFmt w:val="bullet"/>
      <w:lvlText w:val="•"/>
      <w:lvlJc w:val="left"/>
      <w:pPr>
        <w:tabs>
          <w:tab w:val="num" w:pos="720"/>
        </w:tabs>
        <w:ind w:left="720" w:hanging="360"/>
      </w:pPr>
      <w:rPr>
        <w:rFonts w:ascii="Arial" w:hAnsi="Arial" w:hint="default"/>
      </w:rPr>
    </w:lvl>
    <w:lvl w:ilvl="1" w:tplc="72CC5F70" w:tentative="1">
      <w:start w:val="1"/>
      <w:numFmt w:val="bullet"/>
      <w:lvlText w:val="•"/>
      <w:lvlJc w:val="left"/>
      <w:pPr>
        <w:tabs>
          <w:tab w:val="num" w:pos="1440"/>
        </w:tabs>
        <w:ind w:left="1440" w:hanging="360"/>
      </w:pPr>
      <w:rPr>
        <w:rFonts w:ascii="Arial" w:hAnsi="Arial" w:hint="default"/>
      </w:rPr>
    </w:lvl>
    <w:lvl w:ilvl="2" w:tplc="C9FC5AD8" w:tentative="1">
      <w:start w:val="1"/>
      <w:numFmt w:val="bullet"/>
      <w:lvlText w:val="•"/>
      <w:lvlJc w:val="left"/>
      <w:pPr>
        <w:tabs>
          <w:tab w:val="num" w:pos="2160"/>
        </w:tabs>
        <w:ind w:left="2160" w:hanging="360"/>
      </w:pPr>
      <w:rPr>
        <w:rFonts w:ascii="Arial" w:hAnsi="Arial" w:hint="default"/>
      </w:rPr>
    </w:lvl>
    <w:lvl w:ilvl="3" w:tplc="A5C85950" w:tentative="1">
      <w:start w:val="1"/>
      <w:numFmt w:val="bullet"/>
      <w:lvlText w:val="•"/>
      <w:lvlJc w:val="left"/>
      <w:pPr>
        <w:tabs>
          <w:tab w:val="num" w:pos="2880"/>
        </w:tabs>
        <w:ind w:left="2880" w:hanging="360"/>
      </w:pPr>
      <w:rPr>
        <w:rFonts w:ascii="Arial" w:hAnsi="Arial" w:hint="default"/>
      </w:rPr>
    </w:lvl>
    <w:lvl w:ilvl="4" w:tplc="D3F853EA" w:tentative="1">
      <w:start w:val="1"/>
      <w:numFmt w:val="bullet"/>
      <w:lvlText w:val="•"/>
      <w:lvlJc w:val="left"/>
      <w:pPr>
        <w:tabs>
          <w:tab w:val="num" w:pos="3600"/>
        </w:tabs>
        <w:ind w:left="3600" w:hanging="360"/>
      </w:pPr>
      <w:rPr>
        <w:rFonts w:ascii="Arial" w:hAnsi="Arial" w:hint="default"/>
      </w:rPr>
    </w:lvl>
    <w:lvl w:ilvl="5" w:tplc="A23A2DD4" w:tentative="1">
      <w:start w:val="1"/>
      <w:numFmt w:val="bullet"/>
      <w:lvlText w:val="•"/>
      <w:lvlJc w:val="left"/>
      <w:pPr>
        <w:tabs>
          <w:tab w:val="num" w:pos="4320"/>
        </w:tabs>
        <w:ind w:left="4320" w:hanging="360"/>
      </w:pPr>
      <w:rPr>
        <w:rFonts w:ascii="Arial" w:hAnsi="Arial" w:hint="default"/>
      </w:rPr>
    </w:lvl>
    <w:lvl w:ilvl="6" w:tplc="9B5EDDC4" w:tentative="1">
      <w:start w:val="1"/>
      <w:numFmt w:val="bullet"/>
      <w:lvlText w:val="•"/>
      <w:lvlJc w:val="left"/>
      <w:pPr>
        <w:tabs>
          <w:tab w:val="num" w:pos="5040"/>
        </w:tabs>
        <w:ind w:left="5040" w:hanging="360"/>
      </w:pPr>
      <w:rPr>
        <w:rFonts w:ascii="Arial" w:hAnsi="Arial" w:hint="default"/>
      </w:rPr>
    </w:lvl>
    <w:lvl w:ilvl="7" w:tplc="5DF8920C" w:tentative="1">
      <w:start w:val="1"/>
      <w:numFmt w:val="bullet"/>
      <w:lvlText w:val="•"/>
      <w:lvlJc w:val="left"/>
      <w:pPr>
        <w:tabs>
          <w:tab w:val="num" w:pos="5760"/>
        </w:tabs>
        <w:ind w:left="5760" w:hanging="360"/>
      </w:pPr>
      <w:rPr>
        <w:rFonts w:ascii="Arial" w:hAnsi="Arial" w:hint="default"/>
      </w:rPr>
    </w:lvl>
    <w:lvl w:ilvl="8" w:tplc="63E4831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9D5275"/>
    <w:multiLevelType w:val="hybridMultilevel"/>
    <w:tmpl w:val="86A4B6E8"/>
    <w:lvl w:ilvl="0" w:tplc="3388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203951"/>
    <w:multiLevelType w:val="hybridMultilevel"/>
    <w:tmpl w:val="197A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12B50"/>
    <w:multiLevelType w:val="hybridMultilevel"/>
    <w:tmpl w:val="92C65A18"/>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CD665C"/>
    <w:multiLevelType w:val="hybridMultilevel"/>
    <w:tmpl w:val="6872393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F3194"/>
    <w:multiLevelType w:val="hybridMultilevel"/>
    <w:tmpl w:val="6864646A"/>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360D0"/>
    <w:multiLevelType w:val="hybridMultilevel"/>
    <w:tmpl w:val="B1989E70"/>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886465"/>
    <w:multiLevelType w:val="hybridMultilevel"/>
    <w:tmpl w:val="6A9AF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715913"/>
    <w:multiLevelType w:val="hybridMultilevel"/>
    <w:tmpl w:val="E5F21AF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CF40B7C"/>
    <w:multiLevelType w:val="hybridMultilevel"/>
    <w:tmpl w:val="D3389C5E"/>
    <w:lvl w:ilvl="0" w:tplc="5C92B136">
      <w:start w:val="1"/>
      <w:numFmt w:val="bullet"/>
      <w:lvlText w:val=""/>
      <w:lvlJc w:val="left"/>
      <w:pPr>
        <w:ind w:left="720" w:hanging="360"/>
      </w:pPr>
      <w:rPr>
        <w:rFonts w:ascii="Wingdings" w:hAnsi="Wingdings" w:hint="default"/>
      </w:rPr>
    </w:lvl>
    <w:lvl w:ilvl="1" w:tplc="04090019">
      <w:numFmt w:val="bullet"/>
      <w:lvlText w:val="-"/>
      <w:lvlJc w:val="left"/>
      <w:pPr>
        <w:ind w:left="1440" w:hanging="360"/>
      </w:pPr>
      <w:rPr>
        <w:rFonts w:ascii="Times New Roman" w:eastAsia="Calibri" w:hAnsi="Times New Roman" w:cs="Times New Roman"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701D5BBB"/>
    <w:multiLevelType w:val="hybridMultilevel"/>
    <w:tmpl w:val="CA4A17BC"/>
    <w:lvl w:ilvl="0" w:tplc="CBAC437C">
      <w:start w:val="1"/>
      <w:numFmt w:val="bullet"/>
      <w:lvlText w:val="•"/>
      <w:lvlJc w:val="left"/>
      <w:pPr>
        <w:tabs>
          <w:tab w:val="num" w:pos="720"/>
        </w:tabs>
        <w:ind w:left="720" w:hanging="360"/>
      </w:pPr>
      <w:rPr>
        <w:rFonts w:ascii="Arial" w:hAnsi="Arial" w:hint="default"/>
      </w:rPr>
    </w:lvl>
    <w:lvl w:ilvl="1" w:tplc="68224E12" w:tentative="1">
      <w:start w:val="1"/>
      <w:numFmt w:val="bullet"/>
      <w:lvlText w:val="•"/>
      <w:lvlJc w:val="left"/>
      <w:pPr>
        <w:tabs>
          <w:tab w:val="num" w:pos="1440"/>
        </w:tabs>
        <w:ind w:left="1440" w:hanging="360"/>
      </w:pPr>
      <w:rPr>
        <w:rFonts w:ascii="Arial" w:hAnsi="Arial" w:hint="default"/>
      </w:rPr>
    </w:lvl>
    <w:lvl w:ilvl="2" w:tplc="5CFEE7A4" w:tentative="1">
      <w:start w:val="1"/>
      <w:numFmt w:val="bullet"/>
      <w:lvlText w:val="•"/>
      <w:lvlJc w:val="left"/>
      <w:pPr>
        <w:tabs>
          <w:tab w:val="num" w:pos="2160"/>
        </w:tabs>
        <w:ind w:left="2160" w:hanging="360"/>
      </w:pPr>
      <w:rPr>
        <w:rFonts w:ascii="Arial" w:hAnsi="Arial" w:hint="default"/>
      </w:rPr>
    </w:lvl>
    <w:lvl w:ilvl="3" w:tplc="0EA65C92" w:tentative="1">
      <w:start w:val="1"/>
      <w:numFmt w:val="bullet"/>
      <w:lvlText w:val="•"/>
      <w:lvlJc w:val="left"/>
      <w:pPr>
        <w:tabs>
          <w:tab w:val="num" w:pos="2880"/>
        </w:tabs>
        <w:ind w:left="2880" w:hanging="360"/>
      </w:pPr>
      <w:rPr>
        <w:rFonts w:ascii="Arial" w:hAnsi="Arial" w:hint="default"/>
      </w:rPr>
    </w:lvl>
    <w:lvl w:ilvl="4" w:tplc="CD5CF98E" w:tentative="1">
      <w:start w:val="1"/>
      <w:numFmt w:val="bullet"/>
      <w:lvlText w:val="•"/>
      <w:lvlJc w:val="left"/>
      <w:pPr>
        <w:tabs>
          <w:tab w:val="num" w:pos="3600"/>
        </w:tabs>
        <w:ind w:left="3600" w:hanging="360"/>
      </w:pPr>
      <w:rPr>
        <w:rFonts w:ascii="Arial" w:hAnsi="Arial" w:hint="default"/>
      </w:rPr>
    </w:lvl>
    <w:lvl w:ilvl="5" w:tplc="82E2A116" w:tentative="1">
      <w:start w:val="1"/>
      <w:numFmt w:val="bullet"/>
      <w:lvlText w:val="•"/>
      <w:lvlJc w:val="left"/>
      <w:pPr>
        <w:tabs>
          <w:tab w:val="num" w:pos="4320"/>
        </w:tabs>
        <w:ind w:left="4320" w:hanging="360"/>
      </w:pPr>
      <w:rPr>
        <w:rFonts w:ascii="Arial" w:hAnsi="Arial" w:hint="default"/>
      </w:rPr>
    </w:lvl>
    <w:lvl w:ilvl="6" w:tplc="46441BF4" w:tentative="1">
      <w:start w:val="1"/>
      <w:numFmt w:val="bullet"/>
      <w:lvlText w:val="•"/>
      <w:lvlJc w:val="left"/>
      <w:pPr>
        <w:tabs>
          <w:tab w:val="num" w:pos="5040"/>
        </w:tabs>
        <w:ind w:left="5040" w:hanging="360"/>
      </w:pPr>
      <w:rPr>
        <w:rFonts w:ascii="Arial" w:hAnsi="Arial" w:hint="default"/>
      </w:rPr>
    </w:lvl>
    <w:lvl w:ilvl="7" w:tplc="D4A43210" w:tentative="1">
      <w:start w:val="1"/>
      <w:numFmt w:val="bullet"/>
      <w:lvlText w:val="•"/>
      <w:lvlJc w:val="left"/>
      <w:pPr>
        <w:tabs>
          <w:tab w:val="num" w:pos="5760"/>
        </w:tabs>
        <w:ind w:left="5760" w:hanging="360"/>
      </w:pPr>
      <w:rPr>
        <w:rFonts w:ascii="Arial" w:hAnsi="Arial" w:hint="default"/>
      </w:rPr>
    </w:lvl>
    <w:lvl w:ilvl="8" w:tplc="FEC8E9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49252B6"/>
    <w:multiLevelType w:val="hybridMultilevel"/>
    <w:tmpl w:val="9282050C"/>
    <w:lvl w:ilvl="0" w:tplc="042A0009">
      <w:start w:val="1"/>
      <w:numFmt w:val="bullet"/>
      <w:lvlText w:val=""/>
      <w:lvlJc w:val="left"/>
      <w:pPr>
        <w:ind w:left="720" w:hanging="360"/>
      </w:pPr>
      <w:rPr>
        <w:rFonts w:ascii="Wingdings" w:hAnsi="Wingdings" w:hint="default"/>
      </w:rPr>
    </w:lvl>
    <w:lvl w:ilvl="1" w:tplc="108C34C8"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5807317"/>
    <w:multiLevelType w:val="hybridMultilevel"/>
    <w:tmpl w:val="F5F8D41C"/>
    <w:lvl w:ilvl="0" w:tplc="042A0009">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B27085"/>
    <w:multiLevelType w:val="hybridMultilevel"/>
    <w:tmpl w:val="BEA67CB8"/>
    <w:lvl w:ilvl="0" w:tplc="108C3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E2362B"/>
    <w:multiLevelType w:val="hybridMultilevel"/>
    <w:tmpl w:val="7D0E0672"/>
    <w:lvl w:ilvl="0" w:tplc="04090001">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5"/>
  </w:num>
  <w:num w:numId="3">
    <w:abstractNumId w:val="0"/>
  </w:num>
  <w:num w:numId="4">
    <w:abstractNumId w:val="11"/>
  </w:num>
  <w:num w:numId="5">
    <w:abstractNumId w:val="18"/>
  </w:num>
  <w:num w:numId="6">
    <w:abstractNumId w:val="14"/>
  </w:num>
  <w:num w:numId="7">
    <w:abstractNumId w:val="6"/>
  </w:num>
  <w:num w:numId="8">
    <w:abstractNumId w:val="19"/>
  </w:num>
  <w:num w:numId="9">
    <w:abstractNumId w:val="1"/>
  </w:num>
  <w:num w:numId="10">
    <w:abstractNumId w:val="21"/>
  </w:num>
  <w:num w:numId="11">
    <w:abstractNumId w:val="3"/>
  </w:num>
  <w:num w:numId="12">
    <w:abstractNumId w:val="20"/>
  </w:num>
  <w:num w:numId="13">
    <w:abstractNumId w:val="12"/>
  </w:num>
  <w:num w:numId="14">
    <w:abstractNumId w:val="13"/>
  </w:num>
  <w:num w:numId="15">
    <w:abstractNumId w:val="4"/>
  </w:num>
  <w:num w:numId="16">
    <w:abstractNumId w:val="8"/>
  </w:num>
  <w:num w:numId="17">
    <w:abstractNumId w:val="10"/>
  </w:num>
  <w:num w:numId="18">
    <w:abstractNumId w:val="5"/>
  </w:num>
  <w:num w:numId="19">
    <w:abstractNumId w:val="9"/>
  </w:num>
  <w:num w:numId="20">
    <w:abstractNumId w:val="17"/>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2FB8"/>
    <w:rsid w:val="000035CA"/>
    <w:rsid w:val="00031256"/>
    <w:rsid w:val="00032712"/>
    <w:rsid w:val="00035734"/>
    <w:rsid w:val="00036C60"/>
    <w:rsid w:val="00040978"/>
    <w:rsid w:val="00042E51"/>
    <w:rsid w:val="00045298"/>
    <w:rsid w:val="00054036"/>
    <w:rsid w:val="00055AD9"/>
    <w:rsid w:val="00060CA7"/>
    <w:rsid w:val="000679D2"/>
    <w:rsid w:val="00071FE2"/>
    <w:rsid w:val="00072AD6"/>
    <w:rsid w:val="000778DF"/>
    <w:rsid w:val="00085D17"/>
    <w:rsid w:val="000B25E2"/>
    <w:rsid w:val="000B3642"/>
    <w:rsid w:val="000C7974"/>
    <w:rsid w:val="000D7687"/>
    <w:rsid w:val="000E0C95"/>
    <w:rsid w:val="000E6F37"/>
    <w:rsid w:val="0010033F"/>
    <w:rsid w:val="00107DDE"/>
    <w:rsid w:val="00115449"/>
    <w:rsid w:val="001219BD"/>
    <w:rsid w:val="001367AA"/>
    <w:rsid w:val="00145AC7"/>
    <w:rsid w:val="00165AF2"/>
    <w:rsid w:val="001761DB"/>
    <w:rsid w:val="00176EF5"/>
    <w:rsid w:val="00180E31"/>
    <w:rsid w:val="001A364B"/>
    <w:rsid w:val="001A5823"/>
    <w:rsid w:val="001C1EAC"/>
    <w:rsid w:val="001C2CBD"/>
    <w:rsid w:val="001C5BB0"/>
    <w:rsid w:val="001D1C5A"/>
    <w:rsid w:val="001D7878"/>
    <w:rsid w:val="001E0589"/>
    <w:rsid w:val="001E2212"/>
    <w:rsid w:val="002230F0"/>
    <w:rsid w:val="00226E14"/>
    <w:rsid w:val="00227E3B"/>
    <w:rsid w:val="00241107"/>
    <w:rsid w:val="0024533E"/>
    <w:rsid w:val="002500B5"/>
    <w:rsid w:val="00254FC8"/>
    <w:rsid w:val="00262630"/>
    <w:rsid w:val="00290F89"/>
    <w:rsid w:val="00292EE0"/>
    <w:rsid w:val="002A6767"/>
    <w:rsid w:val="002E6D3C"/>
    <w:rsid w:val="002F7C27"/>
    <w:rsid w:val="0030069D"/>
    <w:rsid w:val="00302CED"/>
    <w:rsid w:val="0030354E"/>
    <w:rsid w:val="0032608B"/>
    <w:rsid w:val="003371E2"/>
    <w:rsid w:val="0035432D"/>
    <w:rsid w:val="0037257E"/>
    <w:rsid w:val="00385591"/>
    <w:rsid w:val="003B40E2"/>
    <w:rsid w:val="003B4370"/>
    <w:rsid w:val="003B447A"/>
    <w:rsid w:val="003B7ED9"/>
    <w:rsid w:val="003C11E3"/>
    <w:rsid w:val="003C7233"/>
    <w:rsid w:val="003C7B52"/>
    <w:rsid w:val="003D1BAB"/>
    <w:rsid w:val="003D752B"/>
    <w:rsid w:val="003F0CE3"/>
    <w:rsid w:val="003F601D"/>
    <w:rsid w:val="00407C6F"/>
    <w:rsid w:val="00420DB9"/>
    <w:rsid w:val="004256A8"/>
    <w:rsid w:val="00430314"/>
    <w:rsid w:val="00431165"/>
    <w:rsid w:val="004614DC"/>
    <w:rsid w:val="004628C5"/>
    <w:rsid w:val="00463881"/>
    <w:rsid w:val="0046593B"/>
    <w:rsid w:val="0048506D"/>
    <w:rsid w:val="004919BD"/>
    <w:rsid w:val="004A218F"/>
    <w:rsid w:val="004D22CB"/>
    <w:rsid w:val="004D3137"/>
    <w:rsid w:val="004E0483"/>
    <w:rsid w:val="004E2A79"/>
    <w:rsid w:val="004E31AA"/>
    <w:rsid w:val="004E5812"/>
    <w:rsid w:val="004F22F2"/>
    <w:rsid w:val="0050240D"/>
    <w:rsid w:val="00510AC9"/>
    <w:rsid w:val="00520E82"/>
    <w:rsid w:val="00531555"/>
    <w:rsid w:val="00537C40"/>
    <w:rsid w:val="00541523"/>
    <w:rsid w:val="00542ABE"/>
    <w:rsid w:val="00547C2D"/>
    <w:rsid w:val="0055786C"/>
    <w:rsid w:val="00575944"/>
    <w:rsid w:val="00582DA8"/>
    <w:rsid w:val="00592A81"/>
    <w:rsid w:val="00596693"/>
    <w:rsid w:val="005A1307"/>
    <w:rsid w:val="005B587C"/>
    <w:rsid w:val="005C3D24"/>
    <w:rsid w:val="005D2BA9"/>
    <w:rsid w:val="005E1F55"/>
    <w:rsid w:val="00617EE1"/>
    <w:rsid w:val="00622291"/>
    <w:rsid w:val="006539A3"/>
    <w:rsid w:val="006602E6"/>
    <w:rsid w:val="0067663C"/>
    <w:rsid w:val="006804F2"/>
    <w:rsid w:val="00683598"/>
    <w:rsid w:val="00685795"/>
    <w:rsid w:val="00690925"/>
    <w:rsid w:val="00691FCA"/>
    <w:rsid w:val="00694AC5"/>
    <w:rsid w:val="006968D1"/>
    <w:rsid w:val="006A1383"/>
    <w:rsid w:val="006B3CB0"/>
    <w:rsid w:val="006B50A5"/>
    <w:rsid w:val="006C249B"/>
    <w:rsid w:val="006D63AD"/>
    <w:rsid w:val="006F138A"/>
    <w:rsid w:val="006F25D5"/>
    <w:rsid w:val="00700FBE"/>
    <w:rsid w:val="00701359"/>
    <w:rsid w:val="00703829"/>
    <w:rsid w:val="0073215F"/>
    <w:rsid w:val="00746D27"/>
    <w:rsid w:val="0075154E"/>
    <w:rsid w:val="00762CEC"/>
    <w:rsid w:val="007679B1"/>
    <w:rsid w:val="00777243"/>
    <w:rsid w:val="007800D2"/>
    <w:rsid w:val="007840C3"/>
    <w:rsid w:val="007A2267"/>
    <w:rsid w:val="007A3326"/>
    <w:rsid w:val="007B0E3C"/>
    <w:rsid w:val="007B2ACC"/>
    <w:rsid w:val="007B2D16"/>
    <w:rsid w:val="007C05FB"/>
    <w:rsid w:val="007D2FE2"/>
    <w:rsid w:val="007E1A3E"/>
    <w:rsid w:val="007E65C4"/>
    <w:rsid w:val="007F4E58"/>
    <w:rsid w:val="007F7F09"/>
    <w:rsid w:val="0080277C"/>
    <w:rsid w:val="0085359E"/>
    <w:rsid w:val="00856E55"/>
    <w:rsid w:val="00861AF6"/>
    <w:rsid w:val="008640F5"/>
    <w:rsid w:val="0086576C"/>
    <w:rsid w:val="00875C7E"/>
    <w:rsid w:val="00892BF0"/>
    <w:rsid w:val="008A65A6"/>
    <w:rsid w:val="008B1594"/>
    <w:rsid w:val="008D0860"/>
    <w:rsid w:val="008D7E9C"/>
    <w:rsid w:val="008F7C5F"/>
    <w:rsid w:val="00907CAE"/>
    <w:rsid w:val="00923D06"/>
    <w:rsid w:val="00924B0E"/>
    <w:rsid w:val="00934EBD"/>
    <w:rsid w:val="00954BC8"/>
    <w:rsid w:val="009609FE"/>
    <w:rsid w:val="0098700C"/>
    <w:rsid w:val="009A4577"/>
    <w:rsid w:val="009A5ABB"/>
    <w:rsid w:val="009C6A81"/>
    <w:rsid w:val="009E01F4"/>
    <w:rsid w:val="009E074F"/>
    <w:rsid w:val="009F0C4C"/>
    <w:rsid w:val="00A02447"/>
    <w:rsid w:val="00A16091"/>
    <w:rsid w:val="00A17100"/>
    <w:rsid w:val="00A327D5"/>
    <w:rsid w:val="00A50E84"/>
    <w:rsid w:val="00A52921"/>
    <w:rsid w:val="00A53D82"/>
    <w:rsid w:val="00A71FF5"/>
    <w:rsid w:val="00A84EE2"/>
    <w:rsid w:val="00A90FD6"/>
    <w:rsid w:val="00A958EC"/>
    <w:rsid w:val="00A972BC"/>
    <w:rsid w:val="00AA67DD"/>
    <w:rsid w:val="00AB0C7D"/>
    <w:rsid w:val="00AC2530"/>
    <w:rsid w:val="00AC68B5"/>
    <w:rsid w:val="00AD02C6"/>
    <w:rsid w:val="00AD1F29"/>
    <w:rsid w:val="00AE144C"/>
    <w:rsid w:val="00B01B96"/>
    <w:rsid w:val="00B03F3C"/>
    <w:rsid w:val="00B1247E"/>
    <w:rsid w:val="00B2684A"/>
    <w:rsid w:val="00B3112D"/>
    <w:rsid w:val="00B3638F"/>
    <w:rsid w:val="00B412C5"/>
    <w:rsid w:val="00B45D0B"/>
    <w:rsid w:val="00B60526"/>
    <w:rsid w:val="00B61D40"/>
    <w:rsid w:val="00B62D63"/>
    <w:rsid w:val="00B70C60"/>
    <w:rsid w:val="00B77532"/>
    <w:rsid w:val="00B836E6"/>
    <w:rsid w:val="00BA0BD7"/>
    <w:rsid w:val="00BA68E7"/>
    <w:rsid w:val="00BB14F2"/>
    <w:rsid w:val="00BC2AA2"/>
    <w:rsid w:val="00BE4FAD"/>
    <w:rsid w:val="00C0161B"/>
    <w:rsid w:val="00C101CA"/>
    <w:rsid w:val="00C12FB8"/>
    <w:rsid w:val="00C15E7D"/>
    <w:rsid w:val="00C26786"/>
    <w:rsid w:val="00C32DA5"/>
    <w:rsid w:val="00C32E9C"/>
    <w:rsid w:val="00C35D9D"/>
    <w:rsid w:val="00C37B00"/>
    <w:rsid w:val="00C40495"/>
    <w:rsid w:val="00C52D38"/>
    <w:rsid w:val="00C55F65"/>
    <w:rsid w:val="00C6504B"/>
    <w:rsid w:val="00C65AA3"/>
    <w:rsid w:val="00C7220E"/>
    <w:rsid w:val="00C81DD3"/>
    <w:rsid w:val="00C86234"/>
    <w:rsid w:val="00C876A8"/>
    <w:rsid w:val="00CB2764"/>
    <w:rsid w:val="00CD0DF7"/>
    <w:rsid w:val="00CD213B"/>
    <w:rsid w:val="00CD730A"/>
    <w:rsid w:val="00CE5945"/>
    <w:rsid w:val="00CF020F"/>
    <w:rsid w:val="00CF4211"/>
    <w:rsid w:val="00D10508"/>
    <w:rsid w:val="00D30BCB"/>
    <w:rsid w:val="00D349DC"/>
    <w:rsid w:val="00D54350"/>
    <w:rsid w:val="00D81EB5"/>
    <w:rsid w:val="00D82F1E"/>
    <w:rsid w:val="00D83FF3"/>
    <w:rsid w:val="00DB4FEE"/>
    <w:rsid w:val="00DC4B85"/>
    <w:rsid w:val="00DF26A9"/>
    <w:rsid w:val="00E03E10"/>
    <w:rsid w:val="00E261AB"/>
    <w:rsid w:val="00E32E0F"/>
    <w:rsid w:val="00E33195"/>
    <w:rsid w:val="00E356B5"/>
    <w:rsid w:val="00E62E78"/>
    <w:rsid w:val="00E765D0"/>
    <w:rsid w:val="00E76F36"/>
    <w:rsid w:val="00E8214F"/>
    <w:rsid w:val="00E9728C"/>
    <w:rsid w:val="00EB3FEB"/>
    <w:rsid w:val="00EC3446"/>
    <w:rsid w:val="00ED79E7"/>
    <w:rsid w:val="00EE7E3E"/>
    <w:rsid w:val="00EF0690"/>
    <w:rsid w:val="00EF21F9"/>
    <w:rsid w:val="00EF7A7F"/>
    <w:rsid w:val="00F15694"/>
    <w:rsid w:val="00F210B8"/>
    <w:rsid w:val="00F2425C"/>
    <w:rsid w:val="00F36226"/>
    <w:rsid w:val="00F36A46"/>
    <w:rsid w:val="00F45918"/>
    <w:rsid w:val="00F47AA8"/>
    <w:rsid w:val="00F52E29"/>
    <w:rsid w:val="00F76B61"/>
    <w:rsid w:val="00F824FD"/>
    <w:rsid w:val="00F87134"/>
    <w:rsid w:val="00F94D05"/>
    <w:rsid w:val="00FB0519"/>
    <w:rsid w:val="00FB3875"/>
    <w:rsid w:val="00FB7A2E"/>
    <w:rsid w:val="00FC04EC"/>
    <w:rsid w:val="00FC4E60"/>
    <w:rsid w:val="00FC511E"/>
    <w:rsid w:val="00FC526B"/>
    <w:rsid w:val="00FC6E0D"/>
    <w:rsid w:val="00FC72BE"/>
    <w:rsid w:val="00FC7EE6"/>
    <w:rsid w:val="00FE5E41"/>
    <w:rsid w:val="00FE7F78"/>
    <w:rsid w:val="00FF3804"/>
    <w:rsid w:val="00FF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9499"/>
  <w15:docId w15:val="{F0407944-4947-412B-9AF5-87B1C527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08"/>
    <w:pPr>
      <w:spacing w:before="60" w:after="6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02CED"/>
    <w:pPr>
      <w:keepNext/>
      <w:keepLines/>
      <w:spacing w:after="360"/>
      <w:outlineLvl w:val="0"/>
    </w:pPr>
    <w:rPr>
      <w:rFonts w:eastAsiaTheme="majorEastAsia" w:cstheme="majorBidi"/>
      <w:b/>
      <w:bCs/>
      <w:color w:val="004F9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6693"/>
    <w:pPr>
      <w:ind w:left="720"/>
      <w:contextualSpacing/>
      <w:jc w:val="both"/>
    </w:pPr>
    <w:rPr>
      <w:rFonts w:eastAsia="Times New Roman"/>
    </w:rPr>
  </w:style>
  <w:style w:type="character" w:customStyle="1" w:styleId="Heading1Char">
    <w:name w:val="Heading 1 Char"/>
    <w:basedOn w:val="DefaultParagraphFont"/>
    <w:link w:val="Heading1"/>
    <w:uiPriority w:val="9"/>
    <w:rsid w:val="00302CED"/>
    <w:rPr>
      <w:rFonts w:ascii="Times New Roman" w:eastAsiaTheme="majorEastAsia" w:hAnsi="Times New Roman" w:cstheme="majorBidi"/>
      <w:b/>
      <w:bCs/>
      <w:color w:val="004F9E"/>
      <w:sz w:val="28"/>
      <w:szCs w:val="28"/>
    </w:rPr>
  </w:style>
  <w:style w:type="paragraph" w:customStyle="1" w:styleId="Before6pt">
    <w:name w:val="Before6pt"/>
    <w:basedOn w:val="Normal"/>
    <w:link w:val="Before6ptChar"/>
    <w:rsid w:val="003B40E2"/>
    <w:pPr>
      <w:spacing w:before="120" w:after="0" w:line="288" w:lineRule="auto"/>
      <w:jc w:val="both"/>
    </w:pPr>
    <w:rPr>
      <w:rFonts w:ascii="Arial" w:eastAsia="Times New Roman" w:hAnsi="Arial"/>
      <w:noProof/>
      <w:sz w:val="20"/>
      <w:szCs w:val="20"/>
      <w:lang w:val="vi-VN"/>
    </w:rPr>
  </w:style>
  <w:style w:type="character" w:customStyle="1" w:styleId="Before6ptChar">
    <w:name w:val="Before6pt Char"/>
    <w:link w:val="Before6pt"/>
    <w:locked/>
    <w:rsid w:val="003B40E2"/>
    <w:rPr>
      <w:rFonts w:ascii="Arial" w:eastAsia="Times New Roman" w:hAnsi="Arial" w:cs="Times New Roman"/>
      <w:noProof/>
      <w:sz w:val="20"/>
      <w:szCs w:val="20"/>
      <w:lang w:val="vi-VN"/>
    </w:rPr>
  </w:style>
  <w:style w:type="table" w:styleId="TableGrid">
    <w:name w:val="Table Grid"/>
    <w:basedOn w:val="TableNormal"/>
    <w:rsid w:val="008D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83FF3"/>
    <w:pPr>
      <w:spacing w:before="120" w:after="0"/>
      <w:jc w:val="both"/>
    </w:pPr>
    <w:rPr>
      <w:rFonts w:eastAsia="Times New Roman"/>
      <w:bCs/>
      <w:szCs w:val="20"/>
    </w:rPr>
  </w:style>
  <w:style w:type="character" w:customStyle="1" w:styleId="BodyTextChar">
    <w:name w:val="Body Text Char"/>
    <w:basedOn w:val="DefaultParagraphFont"/>
    <w:link w:val="BodyText"/>
    <w:qFormat/>
    <w:rsid w:val="00D83FF3"/>
    <w:rPr>
      <w:rFonts w:ascii="Times New Roman" w:eastAsia="Times New Roman" w:hAnsi="Times New Roman" w:cs="Times New Roman"/>
      <w:bCs/>
      <w:sz w:val="24"/>
      <w:szCs w:val="20"/>
    </w:rPr>
  </w:style>
  <w:style w:type="paragraph" w:styleId="BalloonText">
    <w:name w:val="Balloon Text"/>
    <w:basedOn w:val="Normal"/>
    <w:link w:val="BalloonTextChar"/>
    <w:uiPriority w:val="99"/>
    <w:semiHidden/>
    <w:unhideWhenUsed/>
    <w:rsid w:val="00C65AA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73301">
      <w:bodyDiv w:val="1"/>
      <w:marLeft w:val="0"/>
      <w:marRight w:val="0"/>
      <w:marTop w:val="0"/>
      <w:marBottom w:val="0"/>
      <w:divBdr>
        <w:top w:val="none" w:sz="0" w:space="0" w:color="auto"/>
        <w:left w:val="none" w:sz="0" w:space="0" w:color="auto"/>
        <w:bottom w:val="none" w:sz="0" w:space="0" w:color="auto"/>
        <w:right w:val="none" w:sz="0" w:space="0" w:color="auto"/>
      </w:divBdr>
      <w:divsChild>
        <w:div w:id="696929560">
          <w:marLeft w:val="360"/>
          <w:marRight w:val="0"/>
          <w:marTop w:val="200"/>
          <w:marBottom w:val="0"/>
          <w:divBdr>
            <w:top w:val="none" w:sz="0" w:space="0" w:color="auto"/>
            <w:left w:val="none" w:sz="0" w:space="0" w:color="auto"/>
            <w:bottom w:val="none" w:sz="0" w:space="0" w:color="auto"/>
            <w:right w:val="none" w:sz="0" w:space="0" w:color="auto"/>
          </w:divBdr>
        </w:div>
        <w:div w:id="103890940">
          <w:marLeft w:val="360"/>
          <w:marRight w:val="0"/>
          <w:marTop w:val="200"/>
          <w:marBottom w:val="0"/>
          <w:divBdr>
            <w:top w:val="none" w:sz="0" w:space="0" w:color="auto"/>
            <w:left w:val="none" w:sz="0" w:space="0" w:color="auto"/>
            <w:bottom w:val="none" w:sz="0" w:space="0" w:color="auto"/>
            <w:right w:val="none" w:sz="0" w:space="0" w:color="auto"/>
          </w:divBdr>
        </w:div>
        <w:div w:id="596255523">
          <w:marLeft w:val="360"/>
          <w:marRight w:val="0"/>
          <w:marTop w:val="200"/>
          <w:marBottom w:val="0"/>
          <w:divBdr>
            <w:top w:val="none" w:sz="0" w:space="0" w:color="auto"/>
            <w:left w:val="none" w:sz="0" w:space="0" w:color="auto"/>
            <w:bottom w:val="none" w:sz="0" w:space="0" w:color="auto"/>
            <w:right w:val="none" w:sz="0" w:space="0" w:color="auto"/>
          </w:divBdr>
        </w:div>
      </w:divsChild>
    </w:div>
    <w:div w:id="674498636">
      <w:bodyDiv w:val="1"/>
      <w:marLeft w:val="0"/>
      <w:marRight w:val="0"/>
      <w:marTop w:val="0"/>
      <w:marBottom w:val="0"/>
      <w:divBdr>
        <w:top w:val="none" w:sz="0" w:space="0" w:color="auto"/>
        <w:left w:val="none" w:sz="0" w:space="0" w:color="auto"/>
        <w:bottom w:val="none" w:sz="0" w:space="0" w:color="auto"/>
        <w:right w:val="none" w:sz="0" w:space="0" w:color="auto"/>
      </w:divBdr>
      <w:divsChild>
        <w:div w:id="1621034823">
          <w:marLeft w:val="360"/>
          <w:marRight w:val="0"/>
          <w:marTop w:val="200"/>
          <w:marBottom w:val="0"/>
          <w:divBdr>
            <w:top w:val="none" w:sz="0" w:space="0" w:color="auto"/>
            <w:left w:val="none" w:sz="0" w:space="0" w:color="auto"/>
            <w:bottom w:val="none" w:sz="0" w:space="0" w:color="auto"/>
            <w:right w:val="none" w:sz="0" w:space="0" w:color="auto"/>
          </w:divBdr>
        </w:div>
        <w:div w:id="1674141706">
          <w:marLeft w:val="360"/>
          <w:marRight w:val="0"/>
          <w:marTop w:val="200"/>
          <w:marBottom w:val="0"/>
          <w:divBdr>
            <w:top w:val="none" w:sz="0" w:space="0" w:color="auto"/>
            <w:left w:val="none" w:sz="0" w:space="0" w:color="auto"/>
            <w:bottom w:val="none" w:sz="0" w:space="0" w:color="auto"/>
            <w:right w:val="none" w:sz="0" w:space="0" w:color="auto"/>
          </w:divBdr>
        </w:div>
        <w:div w:id="1773743048">
          <w:marLeft w:val="360"/>
          <w:marRight w:val="0"/>
          <w:marTop w:val="200"/>
          <w:marBottom w:val="0"/>
          <w:divBdr>
            <w:top w:val="none" w:sz="0" w:space="0" w:color="auto"/>
            <w:left w:val="none" w:sz="0" w:space="0" w:color="auto"/>
            <w:bottom w:val="none" w:sz="0" w:space="0" w:color="auto"/>
            <w:right w:val="none" w:sz="0" w:space="0" w:color="auto"/>
          </w:divBdr>
        </w:div>
      </w:divsChild>
    </w:div>
    <w:div w:id="1340891555">
      <w:bodyDiv w:val="1"/>
      <w:marLeft w:val="0"/>
      <w:marRight w:val="0"/>
      <w:marTop w:val="0"/>
      <w:marBottom w:val="0"/>
      <w:divBdr>
        <w:top w:val="none" w:sz="0" w:space="0" w:color="auto"/>
        <w:left w:val="none" w:sz="0" w:space="0" w:color="auto"/>
        <w:bottom w:val="none" w:sz="0" w:space="0" w:color="auto"/>
        <w:right w:val="none" w:sz="0" w:space="0" w:color="auto"/>
      </w:divBdr>
      <w:divsChild>
        <w:div w:id="2013020566">
          <w:marLeft w:val="547"/>
          <w:marRight w:val="0"/>
          <w:marTop w:val="115"/>
          <w:marBottom w:val="0"/>
          <w:divBdr>
            <w:top w:val="none" w:sz="0" w:space="0" w:color="auto"/>
            <w:left w:val="none" w:sz="0" w:space="0" w:color="auto"/>
            <w:bottom w:val="none" w:sz="0" w:space="0" w:color="auto"/>
            <w:right w:val="none" w:sz="0" w:space="0" w:color="auto"/>
          </w:divBdr>
        </w:div>
        <w:div w:id="1454471595">
          <w:marLeft w:val="547"/>
          <w:marRight w:val="0"/>
          <w:marTop w:val="101"/>
          <w:marBottom w:val="0"/>
          <w:divBdr>
            <w:top w:val="none" w:sz="0" w:space="0" w:color="auto"/>
            <w:left w:val="none" w:sz="0" w:space="0" w:color="auto"/>
            <w:bottom w:val="none" w:sz="0" w:space="0" w:color="auto"/>
            <w:right w:val="none" w:sz="0" w:space="0" w:color="auto"/>
          </w:divBdr>
        </w:div>
      </w:divsChild>
    </w:div>
    <w:div w:id="1703630867">
      <w:bodyDiv w:val="1"/>
      <w:marLeft w:val="0"/>
      <w:marRight w:val="0"/>
      <w:marTop w:val="0"/>
      <w:marBottom w:val="0"/>
      <w:divBdr>
        <w:top w:val="none" w:sz="0" w:space="0" w:color="auto"/>
        <w:left w:val="none" w:sz="0" w:space="0" w:color="auto"/>
        <w:bottom w:val="none" w:sz="0" w:space="0" w:color="auto"/>
        <w:right w:val="none" w:sz="0" w:space="0" w:color="auto"/>
      </w:divBdr>
      <w:divsChild>
        <w:div w:id="1083407384">
          <w:marLeft w:val="547"/>
          <w:marRight w:val="0"/>
          <w:marTop w:val="115"/>
          <w:marBottom w:val="0"/>
          <w:divBdr>
            <w:top w:val="none" w:sz="0" w:space="0" w:color="auto"/>
            <w:left w:val="none" w:sz="0" w:space="0" w:color="auto"/>
            <w:bottom w:val="none" w:sz="0" w:space="0" w:color="auto"/>
            <w:right w:val="none" w:sz="0" w:space="0" w:color="auto"/>
          </w:divBdr>
        </w:div>
        <w:div w:id="1140654236">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4BB0807A74A943A615C8B61B17713C" ma:contentTypeVersion="0" ma:contentTypeDescription="Create a new document." ma:contentTypeScope="" ma:versionID="383ef4c199458fd0f356de5d30a7eb9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9F4760-B4E4-4DEE-A5F8-6DFBD6B17E85}"/>
</file>

<file path=customXml/itemProps2.xml><?xml version="1.0" encoding="utf-8"?>
<ds:datastoreItem xmlns:ds="http://schemas.openxmlformats.org/officeDocument/2006/customXml" ds:itemID="{216CC3EA-F4DA-45B0-B0C5-CD6CEE860802}"/>
</file>

<file path=customXml/itemProps3.xml><?xml version="1.0" encoding="utf-8"?>
<ds:datastoreItem xmlns:ds="http://schemas.openxmlformats.org/officeDocument/2006/customXml" ds:itemID="{CBCEC52D-8C76-4199-8C53-033F559A212E}"/>
</file>

<file path=docProps/app.xml><?xml version="1.0" encoding="utf-8"?>
<Properties xmlns="http://schemas.openxmlformats.org/officeDocument/2006/extended-properties" xmlns:vt="http://schemas.openxmlformats.org/officeDocument/2006/docPropsVTypes">
  <Template>Normal</Template>
  <TotalTime>1057</TotalTime>
  <Pages>6</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Tung</dc:creator>
  <cp:lastModifiedBy>Nguyen Thi Thu Huong</cp:lastModifiedBy>
  <cp:revision>274</cp:revision>
  <cp:lastPrinted>2017-12-07T03:05:00Z</cp:lastPrinted>
  <dcterms:created xsi:type="dcterms:W3CDTF">2017-12-04T15:26:00Z</dcterms:created>
  <dcterms:modified xsi:type="dcterms:W3CDTF">2021-04-12T09:35:00Z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0x010100534BB0807A74A943A615C8B61B17713C</vt:lpwstr>
  </property>
</Properties>
</file>