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1ED1A75C" w14:textId="77777777" w:rsidTr="00F44461">
        <w:tc>
          <w:tcPr>
            <w:tcW w:w="9016" w:type="dxa"/>
          </w:tcPr>
          <w:p w14:paraId="4D19F701" w14:textId="14AF5372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7825C264" w14:textId="3A3CFDBF" w:rsidR="00671249" w:rsidRPr="00754C23" w:rsidRDefault="00494E0D" w:rsidP="00F44461">
            <w:pPr>
              <w:jc w:val="center"/>
              <w:rPr>
                <w:rFonts w:hint="eastAsia"/>
                <w:color w:val="000000" w:themeColor="text1"/>
              </w:rPr>
            </w:pPr>
            <w:r w:rsidRPr="00754C23">
              <w:rPr>
                <w:rFonts w:hint="eastAsia"/>
                <w:color w:val="000000" w:themeColor="text1"/>
              </w:rPr>
              <w:t>축구 경기에서 특정 선수의 움직임 예측을 위한 딥러닝 기반 분석 플랫폼</w:t>
            </w:r>
          </w:p>
          <w:p w14:paraId="5B9F7F25" w14:textId="77777777" w:rsidR="00671249" w:rsidRDefault="00671249" w:rsidP="00F44461">
            <w:pPr>
              <w:jc w:val="center"/>
            </w:pPr>
          </w:p>
          <w:p w14:paraId="10DDA25C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21AA56D3" w14:textId="49EA548D" w:rsidR="00671249" w:rsidRDefault="00467F74" w:rsidP="00F44461">
            <w:pPr>
              <w:jc w:val="center"/>
              <w:rPr>
                <w:rFonts w:hint="eastAsia"/>
              </w:rPr>
            </w:pPr>
            <w:r w:rsidRPr="00754C23">
              <w:rPr>
                <w:rFonts w:hint="eastAsia"/>
                <w:color w:val="000000" w:themeColor="text1"/>
              </w:rPr>
              <w:t>가</w:t>
            </w:r>
            <w:r w:rsidR="00494E0D" w:rsidRPr="00754C23">
              <w:rPr>
                <w:rFonts w:hint="eastAsia"/>
                <w:color w:val="000000" w:themeColor="text1"/>
              </w:rPr>
              <w:t>반, 11팀, 20243284, 송하현</w:t>
            </w:r>
          </w:p>
        </w:tc>
      </w:tr>
    </w:tbl>
    <w:p w14:paraId="6C0E2B91" w14:textId="33CC8764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6A56DC51" w14:textId="77777777" w:rsidTr="00F77CCD">
        <w:tc>
          <w:tcPr>
            <w:tcW w:w="4508" w:type="dxa"/>
          </w:tcPr>
          <w:p w14:paraId="7CB2DF47" w14:textId="2612BFD2" w:rsidR="0043781C" w:rsidRPr="009764FE" w:rsidRDefault="00F77CCD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779B84D5" w14:textId="6688AB27" w:rsidR="001C6817" w:rsidRDefault="00494E0D" w:rsidP="00494E0D">
            <w:pPr>
              <w:ind w:firstLineChars="100" w:firstLine="200"/>
              <w:rPr>
                <w:rFonts w:hint="eastAsia"/>
              </w:rPr>
            </w:pPr>
            <w:r w:rsidRPr="00494E0D">
              <w:rPr>
                <w:rFonts w:hint="eastAsia"/>
              </w:rPr>
              <w:t>본</w:t>
            </w:r>
            <w:r w:rsidRPr="00494E0D">
              <w:t xml:space="preserve"> 프로젝트는 축구 경기 중 특정 선수의 5초 분량 영상</w:t>
            </w:r>
            <w:r w:rsidR="00B66515">
              <w:rPr>
                <w:rFonts w:hint="eastAsia"/>
              </w:rPr>
              <w:t>, 혹은 사진</w:t>
            </w:r>
            <w:r w:rsidRPr="00494E0D">
              <w:t>을 분석하여, 선수가 그 다음에 행동할 수 있는 경우의 수 중에 최적의 움직임을 예측하여 결과로 도출하는 딥러닝</w:t>
            </w:r>
            <w:r w:rsidR="00C46000">
              <w:rPr>
                <w:rFonts w:hint="eastAsia"/>
              </w:rPr>
              <w:t xml:space="preserve"> </w:t>
            </w:r>
            <w:r w:rsidRPr="00494E0D">
              <w:t>기반 분석 시스템을 목표로 한다</w:t>
            </w:r>
            <w:r w:rsidR="00C46000">
              <w:rPr>
                <w:rFonts w:hint="eastAsia"/>
              </w:rPr>
              <w:t xml:space="preserve">. </w:t>
            </w:r>
            <w:r w:rsidRPr="00494E0D">
              <w:t>이러한 시스템이 개발되면, 지금까지의 수많은 경기 데이터들로 선수들은 특정 상황에서 어떠한 행동을 해야 하는지 스스로 피드백 할 수 있으며, 다양한 전술적 효과를 기대할 수 있다. 빅데이터 기반 축구 영상 분석을 하는 국내 기업 비프로는 경기에서의 데이터들을 수치화 해서 감독에게 더욱 객관적인 선택지를 제공하는 반면, 본 프로젝트는 선수들 개개인에게 직접 전술적 피드백을 줄 수 있고, 경기 내에서의 다양한 상황에 대비할 수 있다는 이점이 있다.</w:t>
            </w:r>
          </w:p>
        </w:tc>
        <w:tc>
          <w:tcPr>
            <w:tcW w:w="4508" w:type="dxa"/>
          </w:tcPr>
          <w:p w14:paraId="5C3CA975" w14:textId="1F07C5F1" w:rsidR="00F77CCD" w:rsidRPr="00754C23" w:rsidRDefault="00671249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C75BF13" wp14:editId="2C3020FB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D6E184C" wp14:editId="13A6F0A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66B16BB" wp14:editId="5553B22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6E6D1DF" wp14:editId="600E1EF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3464B49C" w14:textId="00008A3A" w:rsidR="00467F74" w:rsidRPr="009764FE" w:rsidRDefault="00467F74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</w:t>
            </w:r>
            <w:r w:rsidRPr="00754C23">
              <w:rPr>
                <w:rFonts w:hint="eastAsia"/>
                <w:color w:val="000000" w:themeColor="text1"/>
              </w:rPr>
              <w:t xml:space="preserve">평소처럼 축구 경기를 보다가 지금까지의 수많은 경기 데이터들로 선수들의 움직임을 분석할 수는 없을까 생각하여 </w:t>
            </w:r>
            <w:r w:rsidR="00754C23" w:rsidRPr="00754C23">
              <w:rPr>
                <w:rFonts w:hint="eastAsia"/>
                <w:color w:val="000000" w:themeColor="text1"/>
              </w:rPr>
              <w:t>딥러닝을 활용한 본 프로젝트를 고안하게 되었다.</w:t>
            </w:r>
          </w:p>
          <w:p w14:paraId="3F71FD4A" w14:textId="7E4124B5" w:rsidR="00782044" w:rsidRDefault="003503BB" w:rsidP="00782044">
            <w:pPr>
              <w:jc w:val="center"/>
              <w:rPr>
                <w:rFonts w:hint="eastAsia"/>
              </w:rPr>
            </w:pPr>
            <w:r w:rsidRPr="003503BB"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DA6A5A1" wp14:editId="0F4C9598">
                      <wp:simplePos x="0" y="0"/>
                      <wp:positionH relativeFrom="column">
                        <wp:posOffset>1641697</wp:posOffset>
                      </wp:positionH>
                      <wp:positionV relativeFrom="paragraph">
                        <wp:posOffset>242804</wp:posOffset>
                      </wp:positionV>
                      <wp:extent cx="359693" cy="247018"/>
                      <wp:effectExtent l="0" t="0" r="0" b="0"/>
                      <wp:wrapNone/>
                      <wp:docPr id="22" name="TextBox 2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D2EC024-4E91-BC5E-F004-9742E9E1A73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693" cy="24701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6B8ED4C" w14:textId="77777777" w:rsidR="003503BB" w:rsidRPr="003503BB" w:rsidRDefault="003503BB" w:rsidP="003503BB">
                                  <w:pPr>
                                    <w:rPr>
                                      <w:rFonts w:hAnsi="맑은 고딕"/>
                                      <w:color w:val="000000" w:themeColor="text1"/>
                                      <w:kern w:val="24"/>
                                      <w:sz w:val="8"/>
                                      <w:szCs w:val="8"/>
                                    </w:rPr>
                                  </w:pPr>
                                  <w:r w:rsidRPr="003503BB">
                                    <w:rPr>
                                      <w:rFonts w:hAnsi="맑은 고딕" w:hint="eastAsia"/>
                                      <w:color w:val="000000" w:themeColor="text1"/>
                                      <w:kern w:val="24"/>
                                      <w:sz w:val="8"/>
                                      <w:szCs w:val="8"/>
                                    </w:rPr>
                                    <w:t>18%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A6A5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21" o:spid="_x0000_s1026" type="#_x0000_t202" style="position:absolute;left:0;text-align:left;margin-left:129.25pt;margin-top:19.1pt;width:28.3pt;height:1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" filled="f" stroked="f">
                      <v:textbox>
                        <w:txbxContent>
                          <w:p w14:paraId="36B8ED4C" w14:textId="77777777" w:rsidR="003503BB" w:rsidRPr="003503BB" w:rsidRDefault="003503BB" w:rsidP="003503BB">
                            <w:pPr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8"/>
                                <w:szCs w:val="8"/>
                              </w:rPr>
                            </w:pPr>
                            <w:r w:rsidRPr="003503BB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8"/>
                                <w:szCs w:val="8"/>
                              </w:rPr>
                              <w:t>18%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503BB"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5BC6FB3" wp14:editId="09C9D05A">
                      <wp:simplePos x="0" y="0"/>
                      <wp:positionH relativeFrom="column">
                        <wp:posOffset>1648608</wp:posOffset>
                      </wp:positionH>
                      <wp:positionV relativeFrom="paragraph">
                        <wp:posOffset>513703</wp:posOffset>
                      </wp:positionV>
                      <wp:extent cx="169012" cy="225350"/>
                      <wp:effectExtent l="0" t="0" r="78740" b="60960"/>
                      <wp:wrapNone/>
                      <wp:docPr id="19" name="직선 화살표 연결선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A83DBE9-22F8-9C66-0AAC-B57A341BFAE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012" cy="22535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579D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8" o:spid="_x0000_s1026" type="#_x0000_t32" style="position:absolute;margin-left:129.8pt;margin-top:40.45pt;width:13.3pt;height:1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" strokecolor="black [3213]" strokeweight=".25pt">
                      <v:stroke endarrow="block" joinstyle="miter"/>
                    </v:shape>
                  </w:pict>
                </mc:Fallback>
              </mc:AlternateContent>
            </w:r>
            <w:r w:rsidRPr="003503BB"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4B09F36" wp14:editId="72FB233B">
                      <wp:simplePos x="0" y="0"/>
                      <wp:positionH relativeFrom="column">
                        <wp:posOffset>1659255</wp:posOffset>
                      </wp:positionH>
                      <wp:positionV relativeFrom="paragraph">
                        <wp:posOffset>292434</wp:posOffset>
                      </wp:positionV>
                      <wp:extent cx="307689" cy="219261"/>
                      <wp:effectExtent l="0" t="38100" r="54610" b="28575"/>
                      <wp:wrapNone/>
                      <wp:docPr id="1790026732" name="직선 화살표 연결선 18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7689" cy="219261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53A36" id="직선 화살표 연결선 18" o:spid="_x0000_s1026" type="#_x0000_t32" style="position:absolute;margin-left:130.65pt;margin-top:23.05pt;width:24.25pt;height:17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" strokecolor="black [3213]" strokeweight=".25pt">
                      <v:stroke endarrow="block" joinstyle="miter"/>
                    </v:shape>
                  </w:pict>
                </mc:Fallback>
              </mc:AlternateContent>
            </w:r>
            <w:r w:rsidRPr="003503BB"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430FA26" wp14:editId="698D7266">
                      <wp:simplePos x="0" y="0"/>
                      <wp:positionH relativeFrom="column">
                        <wp:posOffset>1693644</wp:posOffset>
                      </wp:positionH>
                      <wp:positionV relativeFrom="paragraph">
                        <wp:posOffset>534559</wp:posOffset>
                      </wp:positionV>
                      <wp:extent cx="359693" cy="247018"/>
                      <wp:effectExtent l="0" t="0" r="0" b="0"/>
                      <wp:wrapNone/>
                      <wp:docPr id="433392847" name="TextBox 21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693" cy="24701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C08870D" w14:textId="72D20E23" w:rsidR="003503BB" w:rsidRPr="003503BB" w:rsidRDefault="003503BB" w:rsidP="003503BB">
                                  <w:pPr>
                                    <w:rPr>
                                      <w:rFonts w:hAnsi="맑은 고딕" w:hint="eastAsia"/>
                                      <w:color w:val="000000" w:themeColor="text1"/>
                                      <w:kern w:val="24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hAnsi="맑은 고딕" w:hint="eastAsia"/>
                                      <w:color w:val="000000" w:themeColor="text1"/>
                                      <w:kern w:val="24"/>
                                      <w:sz w:val="8"/>
                                      <w:szCs w:val="8"/>
                                    </w:rPr>
                                    <w:t>26%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0FA26" id="_x0000_s1027" type="#_x0000_t202" style="position:absolute;left:0;text-align:left;margin-left:133.35pt;margin-top:42.1pt;width:28.3pt;height:1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" filled="f" stroked="f">
                      <v:textbox>
                        <w:txbxContent>
                          <w:p w14:paraId="0C08870D" w14:textId="72D20E23" w:rsidR="003503BB" w:rsidRPr="003503BB" w:rsidRDefault="003503BB" w:rsidP="003503BB">
                            <w:pP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8"/>
                                <w:szCs w:val="8"/>
                              </w:rPr>
                              <w:t>26%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2044" w:rsidRPr="00782044"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B19CDF" wp14:editId="62E5F2BA">
                      <wp:simplePos x="0" y="0"/>
                      <wp:positionH relativeFrom="column">
                        <wp:posOffset>1611741</wp:posOffset>
                      </wp:positionH>
                      <wp:positionV relativeFrom="paragraph">
                        <wp:posOffset>395605</wp:posOffset>
                      </wp:positionV>
                      <wp:extent cx="112506" cy="234017"/>
                      <wp:effectExtent l="0" t="0" r="20955" b="13970"/>
                      <wp:wrapNone/>
                      <wp:docPr id="1984346840" name="직사각형 27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06" cy="23401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BF76EE" id="직사각형 27" o:spid="_x0000_s1026" style="position:absolute;margin-left:126.9pt;margin-top:31.15pt;width:8.85pt;height:1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" filled="f" strokecolor="#091723 [484]" strokeweight="1pt"/>
                  </w:pict>
                </mc:Fallback>
              </mc:AlternateContent>
            </w:r>
            <w:r w:rsidR="00782044" w:rsidRPr="00782044"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24EF72" wp14:editId="6209C066">
                      <wp:simplePos x="0" y="0"/>
                      <wp:positionH relativeFrom="column">
                        <wp:posOffset>1377646</wp:posOffset>
                      </wp:positionH>
                      <wp:positionV relativeFrom="paragraph">
                        <wp:posOffset>566718</wp:posOffset>
                      </wp:positionV>
                      <wp:extent cx="112506" cy="234017"/>
                      <wp:effectExtent l="0" t="0" r="20955" b="13970"/>
                      <wp:wrapNone/>
                      <wp:docPr id="28" name="직사각형 2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7DB5E0A-3755-6347-43C8-982C91DB6C3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06" cy="23401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B07B2F" id="직사각형 27" o:spid="_x0000_s1026" style="position:absolute;margin-left:108.5pt;margin-top:44.6pt;width:8.85pt;height:1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" filled="f" strokecolor="#091723 [484]" strokeweight="1pt"/>
                  </w:pict>
                </mc:Fallback>
              </mc:AlternateContent>
            </w:r>
            <w:r w:rsidR="00782044" w:rsidRPr="00782044">
              <w:rPr>
                <w:noProof/>
              </w:rPr>
              <w:drawing>
                <wp:inline distT="0" distB="0" distL="0" distR="0" wp14:anchorId="1779E93D" wp14:editId="0BF77C0A">
                  <wp:extent cx="2680621" cy="1380107"/>
                  <wp:effectExtent l="0" t="0" r="5715" b="0"/>
                  <wp:docPr id="292712988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712988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6955" cy="1398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B5DD26" w14:textId="25854416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8B2B5B">
              <w:rPr>
                <w:rFonts w:hint="eastAsia"/>
              </w:rPr>
              <w:t xml:space="preserve">딥러닝 </w:t>
            </w:r>
            <w:r w:rsidR="003503BB">
              <w:rPr>
                <w:rFonts w:hint="eastAsia"/>
              </w:rPr>
              <w:t>기반 동선 확률 예측</w:t>
            </w:r>
          </w:p>
          <w:p w14:paraId="1CD9CB3E" w14:textId="752AB7CB" w:rsidR="00782044" w:rsidRDefault="00782044" w:rsidP="00671249">
            <w:pPr>
              <w:jc w:val="center"/>
              <w:rPr>
                <w:rFonts w:hint="eastAsia"/>
              </w:rPr>
            </w:pPr>
          </w:p>
        </w:tc>
      </w:tr>
    </w:tbl>
    <w:p w14:paraId="214F049E" w14:textId="50B36316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0D4A1198" w14:textId="77777777" w:rsidTr="00F44461">
        <w:tc>
          <w:tcPr>
            <w:tcW w:w="9016" w:type="dxa"/>
          </w:tcPr>
          <w:p w14:paraId="6F70D82B" w14:textId="775C8693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2F73ECA4" w14:textId="5A1AE030" w:rsidR="00C86FC2" w:rsidRPr="008B5797" w:rsidRDefault="008B5797" w:rsidP="00C86FC2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FF"/>
              </w:rPr>
              <w:t xml:space="preserve"> </w:t>
            </w:r>
            <w:r w:rsidR="0054223B">
              <w:rPr>
                <w:rFonts w:hint="eastAsia"/>
                <w:color w:val="000000" w:themeColor="text1"/>
              </w:rPr>
              <w:t>축구는 빠르게 흘러가는 상황에서 선수들이 각 상황에 맞게 신속한 판단을 내리는 것이 중요하다. 하지만 경기중에 대부분의 선수들은 공을 어디로 패스할지, 어떻게 공간을 파고들지 고민하다가 판단이 늦어져 게임에 영향이 갈 때가 많다. 이러한 문제를 해결하기 위해서는 선수들이 빠른 판단을 내리도록 반복적으로 학습하고, 다양한 상황에 대해 미리 훈련이 되어있어야 한다.</w:t>
            </w:r>
            <w:r w:rsidR="008E2E80">
              <w:rPr>
                <w:rFonts w:hint="eastAsia"/>
                <w:color w:val="000000" w:themeColor="text1"/>
              </w:rPr>
              <w:t xml:space="preserve"> 현재 스포츠에서 활용되는 시스템은 정량적인 데이터들로 감독의 판단에 객관성을 더해주는 효과가 있지만, 선수들의 세세한 플레이에 개입하기는 어려웠다. 본 프로젝트는 데이터 학습으로 선수가 특정 상황에서 공을 어떻게 받을지, 공간 확보를 위해 어디로 움직일지 등을 예측하여 직접적인 피드백을 가능하게 </w:t>
            </w:r>
            <w:r w:rsidR="00FC28AB">
              <w:rPr>
                <w:rFonts w:hint="eastAsia"/>
                <w:color w:val="000000" w:themeColor="text1"/>
              </w:rPr>
              <w:t>하며 선수들에게 다양한 상황을 학습하도록 한다. 특정 선수가 경기 중 어떤 방향으로 움직이는 것이 최적인지 계산하는 것은 매우 어려운 문제지만, 이를 위해서 영상 인식 기술과 딥러닝 모델을 활용하여 선수의 위치, 각도, 주위 환경을 분석하고, 이를 바탕으로 가장 적합한 움직임을 예측한다.</w:t>
            </w:r>
          </w:p>
        </w:tc>
      </w:tr>
    </w:tbl>
    <w:p w14:paraId="6D91A8AB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21D4A2DB" w14:textId="77777777" w:rsidTr="00F44461">
        <w:tc>
          <w:tcPr>
            <w:tcW w:w="9016" w:type="dxa"/>
          </w:tcPr>
          <w:p w14:paraId="080087A9" w14:textId="5BC33C95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4A34790D" w14:textId="21CD0ED5" w:rsidR="00E54D2F" w:rsidRDefault="00D55D58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FF"/>
              </w:rPr>
              <w:t xml:space="preserve"> </w:t>
            </w:r>
            <w:r w:rsidRPr="00D55D58">
              <w:rPr>
                <w:rFonts w:hint="eastAsia"/>
                <w:color w:val="000000" w:themeColor="text1"/>
              </w:rPr>
              <w:t>시</w:t>
            </w:r>
            <w:r w:rsidRPr="00D55D58">
              <w:rPr>
                <w:color w:val="000000" w:themeColor="text1"/>
              </w:rPr>
              <w:t>스템은 경기 영상</w:t>
            </w:r>
            <w:r>
              <w:rPr>
                <w:rFonts w:hint="eastAsia"/>
                <w:color w:val="000000" w:themeColor="text1"/>
              </w:rPr>
              <w:t xml:space="preserve"> 또는 이미지를</w:t>
            </w:r>
            <w:r w:rsidRPr="00D55D58">
              <w:rPr>
                <w:color w:val="000000" w:themeColor="text1"/>
              </w:rPr>
              <w:t xml:space="preserve"> 받아 선수의 움직임을 분석하고, 인공지능 모델을 통해 미래의 움직임을 예측하는 구조로 이루어진다. 한 경기당 5초 분량의 영상</w:t>
            </w:r>
            <w:r>
              <w:rPr>
                <w:rFonts w:hint="eastAsia"/>
                <w:color w:val="000000" w:themeColor="text1"/>
              </w:rPr>
              <w:t xml:space="preserve"> 또는 이미지를 입력</w:t>
            </w:r>
            <w:r w:rsidRPr="00D55D58">
              <w:rPr>
                <w:color w:val="000000" w:themeColor="text1"/>
              </w:rPr>
              <w:t>으로 받으며, 이 입력을 바탕으로 예측이 이루어진다.</w:t>
            </w:r>
            <w:r>
              <w:rPr>
                <w:rFonts w:hint="eastAsia"/>
                <w:color w:val="000000" w:themeColor="text1"/>
              </w:rPr>
              <w:t xml:space="preserve"> 시스템의 </w:t>
            </w:r>
            <w:r w:rsidR="00632438">
              <w:rPr>
                <w:rFonts w:hint="eastAsia"/>
                <w:color w:val="000000" w:themeColor="text1"/>
              </w:rPr>
              <w:t>개요도는</w:t>
            </w:r>
            <w:r>
              <w:rPr>
                <w:rFonts w:hint="eastAsia"/>
                <w:color w:val="000000" w:themeColor="text1"/>
              </w:rPr>
              <w:t xml:space="preserve"> 다음과 같다.</w:t>
            </w:r>
          </w:p>
          <w:p w14:paraId="19EA33A6" w14:textId="0CED2D05" w:rsidR="00D55D58" w:rsidRDefault="00632438" w:rsidP="00F44461">
            <w:pPr>
              <w:jc w:val="left"/>
              <w:rPr>
                <w:color w:val="000000" w:themeColor="text1"/>
              </w:rPr>
            </w:pPr>
            <w:r w:rsidRPr="00632438">
              <w:rPr>
                <w:color w:val="000000" w:themeColor="text1"/>
              </w:rPr>
              <w:drawing>
                <wp:inline distT="0" distB="0" distL="0" distR="0" wp14:anchorId="50AB2C13" wp14:editId="0246BF2E">
                  <wp:extent cx="5731510" cy="3223895"/>
                  <wp:effectExtent l="0" t="0" r="2540" b="0"/>
                  <wp:docPr id="972619824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9DC97F" w14:textId="7E3BC74E" w:rsidR="000E4964" w:rsidRDefault="000E4964" w:rsidP="000E4964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그림 2. 시스템 개요도</w:t>
            </w:r>
          </w:p>
          <w:p w14:paraId="650406D7" w14:textId="77777777" w:rsidR="000E4964" w:rsidRPr="00632438" w:rsidRDefault="000E4964" w:rsidP="00F44461">
            <w:pPr>
              <w:jc w:val="left"/>
              <w:rPr>
                <w:rFonts w:hint="eastAsia"/>
                <w:color w:val="000000" w:themeColor="text1"/>
              </w:rPr>
            </w:pPr>
          </w:p>
          <w:p w14:paraId="430D0FB1" w14:textId="6F0957A3" w:rsidR="002A7D98" w:rsidRDefault="00632438" w:rsidP="00F44461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이 프로젝트를 구현하기 위해서는 영상 처리 기술, </w:t>
            </w:r>
            <w:r w:rsidR="002A7D98">
              <w:rPr>
                <w:rFonts w:hint="eastAsia"/>
                <w:color w:val="000000" w:themeColor="text1"/>
              </w:rPr>
              <w:t>수집된 데이터를 기반으로 딥러닝</w:t>
            </w:r>
            <w:r>
              <w:rPr>
                <w:rFonts w:hint="eastAsia"/>
                <w:color w:val="000000" w:themeColor="text1"/>
              </w:rPr>
              <w:t xml:space="preserve"> 모델 학습, 그리고 </w:t>
            </w:r>
            <w:r w:rsidR="002A7D98">
              <w:rPr>
                <w:rFonts w:hint="eastAsia"/>
                <w:color w:val="000000" w:themeColor="text1"/>
              </w:rPr>
              <w:t xml:space="preserve">수집한 </w:t>
            </w:r>
            <w:r>
              <w:rPr>
                <w:rFonts w:hint="eastAsia"/>
                <w:color w:val="000000" w:themeColor="text1"/>
              </w:rPr>
              <w:t>데이터들을 저장할 데이터베이스가 필요하다.</w:t>
            </w:r>
            <w:r w:rsidR="002A7D98">
              <w:rPr>
                <w:rFonts w:hint="eastAsia"/>
                <w:color w:val="000000" w:themeColor="text1"/>
              </w:rPr>
              <w:t xml:space="preserve"> 그리고 이러한 과정이 수행되기 전에 영상 처리 과정에서 경기장 인식이 선행되어야 한다.</w:t>
            </w:r>
          </w:p>
          <w:p w14:paraId="6E35F029" w14:textId="4E97392A" w:rsidR="002A7D98" w:rsidRDefault="002A7D98" w:rsidP="00FD30FD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 영상 처리</w:t>
            </w:r>
          </w:p>
          <w:p w14:paraId="511EBB19" w14:textId="7475078E" w:rsidR="002A7D98" w:rsidRDefault="002A7D98" w:rsidP="002A7D9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- OpenCV: </w:t>
            </w:r>
            <w:r w:rsidR="00FD30FD">
              <w:rPr>
                <w:rFonts w:hint="eastAsia"/>
                <w:color w:val="000000" w:themeColor="text1"/>
              </w:rPr>
              <w:t>경기장과 선수들을 객체로 인식할 수 있도록 하는 오픈소스이다.</w:t>
            </w:r>
          </w:p>
          <w:p w14:paraId="34BE77B7" w14:textId="057C1083" w:rsidR="00FD30FD" w:rsidRDefault="00FD30FD" w:rsidP="002A7D9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 YOLO: 인식한 객체로부터 데이터를 수집하여 학습한다.</w:t>
            </w:r>
          </w:p>
          <w:p w14:paraId="62902031" w14:textId="77777777" w:rsidR="00FD30FD" w:rsidRDefault="00FD30FD" w:rsidP="00FD30FD">
            <w:pPr>
              <w:jc w:val="left"/>
              <w:rPr>
                <w:color w:val="000000" w:themeColor="text1"/>
              </w:rPr>
            </w:pPr>
          </w:p>
          <w:p w14:paraId="457CB0C3" w14:textId="634ED6B7" w:rsidR="00FD30FD" w:rsidRDefault="00FD30FD" w:rsidP="00FD30FD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2. 딥러닝 모델 구현</w:t>
            </w:r>
          </w:p>
          <w:p w14:paraId="5830F937" w14:textId="77777777" w:rsidR="00FD30FD" w:rsidRDefault="00FD30FD" w:rsidP="002A7D9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(1) 모델 설계</w:t>
            </w:r>
          </w:p>
          <w:p w14:paraId="64ED7F73" w14:textId="77777777" w:rsidR="00FD30FD" w:rsidRDefault="00FD30FD" w:rsidP="002A7D9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- CNN: 신경망 네트워크로 프레임별 특징을 추출하며, 영상의 공간 정보를 </w:t>
            </w:r>
          </w:p>
          <w:p w14:paraId="42605796" w14:textId="7A45A359" w:rsidR="00FD30FD" w:rsidRDefault="00FD30FD" w:rsidP="00FD30FD">
            <w:pPr>
              <w:ind w:firstLineChars="300" w:firstLine="6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효과적으로 학습한다.</w:t>
            </w:r>
          </w:p>
          <w:p w14:paraId="6605D1C5" w14:textId="77777777" w:rsidR="00FD30FD" w:rsidRDefault="00FD30FD" w:rsidP="00FD30FD">
            <w:pPr>
              <w:jc w:val="left"/>
              <w:rPr>
                <w:color w:val="000000" w:themeColor="text1"/>
              </w:rPr>
            </w:pPr>
            <w:r w:rsidRPr="00FD30FD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 xml:space="preserve"> LSTM: 시간적인 정보를 다루는 신경망 구조로써, 선수가 어떠한 움직임을 했는지 기억한 후, </w:t>
            </w:r>
          </w:p>
          <w:p w14:paraId="1CEB432D" w14:textId="3F922866" w:rsidR="00FD30FD" w:rsidRDefault="00FD30FD" w:rsidP="00FD30FD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그에 따라 다음 움직임을 예측하는 역할이다.</w:t>
            </w:r>
          </w:p>
          <w:p w14:paraId="087E1469" w14:textId="77777777" w:rsidR="00FD30FD" w:rsidRDefault="00FD30FD" w:rsidP="00FD30FD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(2) 모델 학습</w:t>
            </w:r>
          </w:p>
          <w:p w14:paraId="17F7D204" w14:textId="77777777" w:rsidR="00FD30FD" w:rsidRDefault="00FD30FD" w:rsidP="00FD30FD">
            <w:pPr>
              <w:ind w:left="600" w:hangingChars="300" w:hanging="6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- </w:t>
            </w:r>
            <w:proofErr w:type="spellStart"/>
            <w:r>
              <w:rPr>
                <w:rFonts w:hint="eastAsia"/>
                <w:color w:val="000000" w:themeColor="text1"/>
              </w:rPr>
              <w:t>Tensorflow</w:t>
            </w:r>
            <w:proofErr w:type="spellEnd"/>
            <w:r>
              <w:rPr>
                <w:rFonts w:hint="eastAsia"/>
                <w:color w:val="000000" w:themeColor="text1"/>
              </w:rPr>
              <w:t>: 일종의 딥러닝 프레임 워크로, 모델을 구현하는 역할이다. 훈련 데이터와 테스트 데이터로 나누어 모델 학습과 검증을 동시에 진행한다.</w:t>
            </w:r>
          </w:p>
          <w:p w14:paraId="78D7ECA1" w14:textId="77777777" w:rsidR="00FD30FD" w:rsidRDefault="00FD30FD" w:rsidP="00FD30FD">
            <w:pPr>
              <w:jc w:val="left"/>
              <w:rPr>
                <w:color w:val="000000" w:themeColor="text1"/>
              </w:rPr>
            </w:pPr>
          </w:p>
          <w:p w14:paraId="6DF82275" w14:textId="1D985A96" w:rsidR="00FD30FD" w:rsidRDefault="00FD30FD" w:rsidP="00FD30FD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3. 데이터베이스 구축</w:t>
            </w:r>
          </w:p>
          <w:p w14:paraId="72682EB4" w14:textId="5A804744" w:rsidR="00802EB1" w:rsidRPr="00802EB1" w:rsidRDefault="00802EB1" w:rsidP="00802EB1">
            <w:pPr>
              <w:ind w:firstLineChars="100" w:firstLine="200"/>
              <w:jc w:val="left"/>
              <w:rPr>
                <w:rFonts w:hint="eastAsia"/>
                <w:color w:val="000000" w:themeColor="text1"/>
              </w:rPr>
            </w:pPr>
            <w:r w:rsidRPr="00802EB1">
              <w:rPr>
                <w:color w:val="000000" w:themeColor="text1"/>
              </w:rPr>
              <w:t>데이터베이스는 축구 경기에서 수집된 선수의 위치 정보, 경기 진행 데이터, 그리고 경기장 인식 정보를 효율적으로 저장하고 관</w:t>
            </w:r>
            <w:r>
              <w:rPr>
                <w:rFonts w:hint="eastAsia"/>
                <w:color w:val="000000" w:themeColor="text1"/>
              </w:rPr>
              <w:t xml:space="preserve">리한다. </w:t>
            </w:r>
            <w:r w:rsidRPr="00802EB1">
              <w:rPr>
                <w:color w:val="000000" w:themeColor="text1"/>
              </w:rPr>
              <w:t>이 프로젝트에서는 실시간으로 수집된 비디오 데이터를 처리하여 선수의 움직임을 추적하고, 이 정보를 데이터베이스에 저장하여 이후 분석 및 학습에 활용할 수 있도록 설계</w:t>
            </w:r>
            <w:r>
              <w:rPr>
                <w:rFonts w:hint="eastAsia"/>
                <w:color w:val="000000" w:themeColor="text1"/>
              </w:rPr>
              <w:t>한다. 선수 위치 데이터, 속도 및 가속도 데이터 등을 저장하여 사용한다.</w:t>
            </w:r>
          </w:p>
        </w:tc>
      </w:tr>
    </w:tbl>
    <w:p w14:paraId="757881F3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43E8DFF" w14:textId="77777777" w:rsidTr="00F44461">
        <w:tc>
          <w:tcPr>
            <w:tcW w:w="9016" w:type="dxa"/>
          </w:tcPr>
          <w:p w14:paraId="4930C845" w14:textId="77777777" w:rsidR="00C26FD8" w:rsidRDefault="00671249" w:rsidP="00C26FD8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6D1B1D43" w14:textId="4A699CDB" w:rsidR="00C26FD8" w:rsidRPr="000E4964" w:rsidRDefault="00C26FD8" w:rsidP="00C26FD8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/>
              </w:rPr>
              <w:t xml:space="preserve"> </w:t>
            </w:r>
            <w:r w:rsidRPr="000E4964">
              <w:rPr>
                <w:rFonts w:hint="eastAsia"/>
                <w:bCs/>
              </w:rPr>
              <w:t xml:space="preserve">본 프로젝트는 축구 경기 영상 중 5초 분량의 영상 혹은 이미지를 입력 받아, 선수의 향우 움직임을 예측하기 위한 </w:t>
            </w:r>
            <w:r w:rsidR="000E4964">
              <w:rPr>
                <w:rFonts w:hint="eastAsia"/>
                <w:bCs/>
              </w:rPr>
              <w:t xml:space="preserve">영상 처리 기반 딥러닝 </w:t>
            </w:r>
            <w:r w:rsidRPr="000E4964">
              <w:rPr>
                <w:rFonts w:hint="eastAsia"/>
                <w:bCs/>
              </w:rPr>
              <w:t>시스템을 개발하는 것을 목표로 한다. 이</w:t>
            </w:r>
            <w:r w:rsidR="000E4964" w:rsidRPr="000E4964">
              <w:rPr>
                <w:rFonts w:hint="eastAsia"/>
                <w:bCs/>
              </w:rPr>
              <w:t xml:space="preserve">러한 </w:t>
            </w:r>
            <w:r w:rsidRPr="000E4964">
              <w:rPr>
                <w:rFonts w:hint="eastAsia"/>
                <w:bCs/>
              </w:rPr>
              <w:t>시스템을 통해 선수는 반복적인 학습과 훈련으로 경기 중 다양한 상황에 신속하게 대응할 수 있게 될 것이다.</w:t>
            </w:r>
          </w:p>
        </w:tc>
      </w:tr>
    </w:tbl>
    <w:p w14:paraId="2872F034" w14:textId="1BDB516F" w:rsidR="008D3656" w:rsidRPr="00671249" w:rsidRDefault="008D3656" w:rsidP="00C26FD8">
      <w:pPr>
        <w:ind w:right="800"/>
        <w:rPr>
          <w:rFonts w:hint="eastAsia"/>
        </w:rPr>
      </w:pPr>
    </w:p>
    <w:sectPr w:rsidR="008D3656" w:rsidRPr="006712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745CF" w14:textId="77777777" w:rsidR="008F516C" w:rsidRDefault="008F516C" w:rsidP="00F77CCD">
      <w:pPr>
        <w:spacing w:after="0" w:line="240" w:lineRule="auto"/>
      </w:pPr>
      <w:r>
        <w:separator/>
      </w:r>
    </w:p>
  </w:endnote>
  <w:endnote w:type="continuationSeparator" w:id="0">
    <w:p w14:paraId="3373ADF7" w14:textId="77777777" w:rsidR="008F516C" w:rsidRDefault="008F516C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1E166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642D6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2DCF8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BEDA6" w14:textId="77777777" w:rsidR="008F516C" w:rsidRDefault="008F516C" w:rsidP="00F77CCD">
      <w:pPr>
        <w:spacing w:after="0" w:line="240" w:lineRule="auto"/>
      </w:pPr>
      <w:r>
        <w:separator/>
      </w:r>
    </w:p>
  </w:footnote>
  <w:footnote w:type="continuationSeparator" w:id="0">
    <w:p w14:paraId="0BA4C3EA" w14:textId="77777777" w:rsidR="008F516C" w:rsidRDefault="008F516C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689E9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E6396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2C0F5A78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555A8" w14:textId="77777777" w:rsidR="002E21A5" w:rsidRDefault="002E21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3241B"/>
    <w:multiLevelType w:val="hybridMultilevel"/>
    <w:tmpl w:val="DBD2836E"/>
    <w:lvl w:ilvl="0" w:tplc="1D1E5A0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3E455DD"/>
    <w:multiLevelType w:val="hybridMultilevel"/>
    <w:tmpl w:val="29B6894A"/>
    <w:lvl w:ilvl="0" w:tplc="68EA57B4">
      <w:start w:val="5"/>
      <w:numFmt w:val="bullet"/>
      <w:lvlText w:val="-"/>
      <w:lvlJc w:val="left"/>
      <w:pPr>
        <w:ind w:left="45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8" w:hanging="440"/>
      </w:pPr>
      <w:rPr>
        <w:rFonts w:ascii="Wingdings" w:hAnsi="Wingdings" w:hint="default"/>
      </w:rPr>
    </w:lvl>
  </w:abstractNum>
  <w:abstractNum w:abstractNumId="2" w15:restartNumberingAfterBreak="0">
    <w:nsid w:val="440D7901"/>
    <w:multiLevelType w:val="hybridMultilevel"/>
    <w:tmpl w:val="6802B316"/>
    <w:lvl w:ilvl="0" w:tplc="5476A61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059230C"/>
    <w:multiLevelType w:val="hybridMultilevel"/>
    <w:tmpl w:val="69C65EB8"/>
    <w:lvl w:ilvl="0" w:tplc="92F07B7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7071C50"/>
    <w:multiLevelType w:val="hybridMultilevel"/>
    <w:tmpl w:val="635659F4"/>
    <w:lvl w:ilvl="0" w:tplc="631E087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32111762">
    <w:abstractNumId w:val="1"/>
  </w:num>
  <w:num w:numId="2" w16cid:durableId="44914818">
    <w:abstractNumId w:val="3"/>
  </w:num>
  <w:num w:numId="3" w16cid:durableId="703142353">
    <w:abstractNumId w:val="0"/>
  </w:num>
  <w:num w:numId="4" w16cid:durableId="1841193160">
    <w:abstractNumId w:val="4"/>
  </w:num>
  <w:num w:numId="5" w16cid:durableId="1862280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7401"/>
    <w:rsid w:val="0004219B"/>
    <w:rsid w:val="000C07EE"/>
    <w:rsid w:val="000C2F53"/>
    <w:rsid w:val="000E4964"/>
    <w:rsid w:val="00162174"/>
    <w:rsid w:val="001C6817"/>
    <w:rsid w:val="00206E99"/>
    <w:rsid w:val="00221DF5"/>
    <w:rsid w:val="00287785"/>
    <w:rsid w:val="002A4801"/>
    <w:rsid w:val="002A7D98"/>
    <w:rsid w:val="002E21A5"/>
    <w:rsid w:val="0030266E"/>
    <w:rsid w:val="003503BB"/>
    <w:rsid w:val="003A1BFC"/>
    <w:rsid w:val="003A21E2"/>
    <w:rsid w:val="0043781C"/>
    <w:rsid w:val="00467F74"/>
    <w:rsid w:val="00494E0D"/>
    <w:rsid w:val="00522369"/>
    <w:rsid w:val="0054223B"/>
    <w:rsid w:val="005C3DBC"/>
    <w:rsid w:val="00632438"/>
    <w:rsid w:val="006465A4"/>
    <w:rsid w:val="00671249"/>
    <w:rsid w:val="0071228D"/>
    <w:rsid w:val="0071731E"/>
    <w:rsid w:val="00721FB6"/>
    <w:rsid w:val="00754C23"/>
    <w:rsid w:val="00782044"/>
    <w:rsid w:val="007E47B3"/>
    <w:rsid w:val="007E4B67"/>
    <w:rsid w:val="00802EB1"/>
    <w:rsid w:val="00840AB4"/>
    <w:rsid w:val="00863EEC"/>
    <w:rsid w:val="00894071"/>
    <w:rsid w:val="008B2B5B"/>
    <w:rsid w:val="008B5797"/>
    <w:rsid w:val="008D3656"/>
    <w:rsid w:val="008E2E80"/>
    <w:rsid w:val="008F516C"/>
    <w:rsid w:val="009764FE"/>
    <w:rsid w:val="009B77D5"/>
    <w:rsid w:val="009E4937"/>
    <w:rsid w:val="00A24758"/>
    <w:rsid w:val="00A56111"/>
    <w:rsid w:val="00B35D55"/>
    <w:rsid w:val="00B66515"/>
    <w:rsid w:val="00BC25C4"/>
    <w:rsid w:val="00C26FD8"/>
    <w:rsid w:val="00C46000"/>
    <w:rsid w:val="00C86065"/>
    <w:rsid w:val="00C86FC2"/>
    <w:rsid w:val="00C920BA"/>
    <w:rsid w:val="00D55D58"/>
    <w:rsid w:val="00D674A5"/>
    <w:rsid w:val="00E54B48"/>
    <w:rsid w:val="00E54D2F"/>
    <w:rsid w:val="00F50137"/>
    <w:rsid w:val="00F50B4A"/>
    <w:rsid w:val="00F77CCD"/>
    <w:rsid w:val="00FC28AB"/>
    <w:rsid w:val="00FD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FB502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0C61D-0CCF-43E8-B838-33383D18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하현 송</cp:lastModifiedBy>
  <cp:revision>2</cp:revision>
  <dcterms:created xsi:type="dcterms:W3CDTF">2024-10-18T11:28:00Z</dcterms:created>
  <dcterms:modified xsi:type="dcterms:W3CDTF">2024-10-18T11:28:00Z</dcterms:modified>
</cp:coreProperties>
</file>