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B8465" w14:textId="77777777" w:rsidR="00C84EA8" w:rsidRDefault="00C84EA8" w:rsidP="00C84EA8">
      <w:pPr>
        <w:pStyle w:val="ListParagraph"/>
        <w:widowControl w:val="0"/>
        <w:numPr>
          <w:ilvl w:val="0"/>
          <w:numId w:val="1"/>
        </w:numPr>
        <w:spacing w:after="0" w:line="288" w:lineRule="auto"/>
        <w:jc w:val="both"/>
      </w:pPr>
      <w:r>
        <w:t>Vi xử lý 1 chuyên xử lý tín hiệu analog 5V.</w:t>
      </w:r>
    </w:p>
    <w:p w14:paraId="16F2CF27" w14:textId="77777777" w:rsidR="00C84EA8" w:rsidRDefault="00C84EA8" w:rsidP="00C84EA8">
      <w:pPr>
        <w:pStyle w:val="ListParagraph"/>
        <w:widowControl w:val="0"/>
        <w:numPr>
          <w:ilvl w:val="0"/>
          <w:numId w:val="1"/>
        </w:numPr>
        <w:spacing w:after="0" w:line="288" w:lineRule="auto"/>
        <w:jc w:val="both"/>
      </w:pPr>
      <w:r>
        <w:t>Một vi xử lý 2 có giao tiếp USB2.0 từ cổng micro-USB và SDMMC để giao tiếp với eMMC.</w:t>
      </w:r>
    </w:p>
    <w:p w14:paraId="7C01CCB0" w14:textId="77777777" w:rsidR="00C84EA8" w:rsidRDefault="00C84EA8" w:rsidP="00C84EA8">
      <w:pPr>
        <w:pStyle w:val="ListParagraph"/>
        <w:widowControl w:val="0"/>
        <w:numPr>
          <w:ilvl w:val="0"/>
          <w:numId w:val="1"/>
        </w:numPr>
        <w:spacing w:after="0" w:line="288" w:lineRule="auto"/>
        <w:jc w:val="both"/>
      </w:pPr>
      <w:r>
        <w:t>Hai vi xử lý 1 và 2 giao tiếp với nhau qua UART.</w:t>
      </w:r>
    </w:p>
    <w:p w14:paraId="6C16895D" w14:textId="77777777" w:rsidR="00C84EA8" w:rsidRDefault="00C84EA8" w:rsidP="00C84EA8">
      <w:pPr>
        <w:pStyle w:val="ListParagraph"/>
        <w:widowControl w:val="0"/>
        <w:numPr>
          <w:ilvl w:val="0"/>
          <w:numId w:val="1"/>
        </w:numPr>
        <w:spacing w:after="0" w:line="288" w:lineRule="auto"/>
        <w:jc w:val="both"/>
      </w:pPr>
      <w:r>
        <w:t>PCB có hình dạng và 4 lỗ khoan theo hình sau. Board có Shielding độ rộng 2mm cách viền board 0.5mm, 4 lỗ khoan nối vào shielding.</w:t>
      </w:r>
    </w:p>
    <w:p w14:paraId="3D1712CC" w14:textId="77777777" w:rsidR="002F7721" w:rsidRDefault="002F7721"/>
    <w:sectPr w:rsidR="002F7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32E24"/>
    <w:multiLevelType w:val="hybridMultilevel"/>
    <w:tmpl w:val="413C11F2"/>
    <w:lvl w:ilvl="0" w:tplc="52B8DCD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75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A8"/>
    <w:rsid w:val="0017300D"/>
    <w:rsid w:val="002F7721"/>
    <w:rsid w:val="008A4604"/>
    <w:rsid w:val="00C84EA8"/>
    <w:rsid w:val="00F6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EA6B"/>
  <w15:chartTrackingRefBased/>
  <w15:docId w15:val="{A3FBD52A-128E-42B2-9073-388867C92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EA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4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EA8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84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Gorz Eric</dc:creator>
  <cp:keywords/>
  <dc:description/>
  <cp:lastModifiedBy>Gorz Eric</cp:lastModifiedBy>
  <cp:revision>1</cp:revision>
  <dcterms:created xsi:type="dcterms:W3CDTF">2025-03-05T02:20:00Z</dcterms:created>
  <dcterms:modified xsi:type="dcterms:W3CDTF">2025-03-05T02:21:00Z</dcterms:modified>
</cp:coreProperties>
</file>