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PHÂN BIỆT TẤN CÔNG TỪ ĐIỂN VÀ TẤN CÔNG VÉT CẠN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Tấn công từ điển (</w:t>
      </w:r>
      <w:r w:rsidDel="00000000" w:rsidR="00000000" w:rsidRPr="00000000">
        <w:rPr>
          <w:b w:val="1"/>
          <w:bCs w:val="1"/>
          <w:rtl w:val="0"/>
        </w:rPr>
        <w:t xml:space="preserve">Dictionary Attack</w:t>
      </w:r>
      <w:r w:rsidDel="00000000" w:rsidR="00000000" w:rsidRPr="00000000">
        <w:rPr>
          <w:rtl w:val="0"/>
        </w:rPr>
        <w:t xml:space="preserve">) và tấn công vét cạn (</w:t>
      </w:r>
      <w:r w:rsidDel="00000000" w:rsidR="00000000" w:rsidRPr="00000000">
        <w:rPr>
          <w:b w:val="1"/>
          <w:bCs w:val="1"/>
          <w:rtl w:val="0"/>
        </w:rPr>
        <w:t xml:space="preserve">Brute-Force Attack</w:t>
      </w:r>
      <w:r w:rsidDel="00000000" w:rsidR="00000000" w:rsidRPr="00000000">
        <w:rPr>
          <w:rtl w:val="0"/>
        </w:rPr>
        <w:t xml:space="preserve">) đều là các kỹ thuật dò tìm mật khẩu bằng cách thử liên tục nhiều chuỗi ký tự khác nhau cho đến khi tìm đúng.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Phân biệt giữa hai phương thức tấn công</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Tấn công Từ điển (Dictionary Attack)</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Cơ chế:</w:t>
      </w:r>
      <w:r w:rsidDel="00000000" w:rsidR="00000000" w:rsidRPr="00000000">
        <w:rPr>
          <w:rtl w:val="0"/>
        </w:rPr>
        <w:t xml:space="preserve"> Thử lần lượt các từ hoặc chuỗi ký tự có sẵn từ danh sách từ điển, danh sách mật khẩu phổ biến hoặc dữ liệu rò rỉ.</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Không gian tìm kiếm:</w:t>
      </w:r>
      <w:r w:rsidDel="00000000" w:rsidR="00000000" w:rsidRPr="00000000">
        <w:rPr>
          <w:rtl w:val="0"/>
        </w:rPr>
        <w:t xml:space="preserve"> Giới hạn trong tập từ điển được chuẩn bị trước (vài nghìn đến vài triệu từ).</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Tốc độ:</w:t>
      </w:r>
      <w:r w:rsidDel="00000000" w:rsidR="00000000" w:rsidRPr="00000000">
        <w:rPr>
          <w:rtl w:val="0"/>
        </w:rPr>
        <w:t xml:space="preserve"> Rất nhanh và tiết kiệm tài nguyên tính toán vì không thử các chuỗi ký tự ngẫu nhiên, vô nghĩa.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Khả năng thành công:</w:t>
      </w:r>
      <w:r w:rsidDel="00000000" w:rsidR="00000000" w:rsidRPr="00000000">
        <w:rPr>
          <w:rtl w:val="0"/>
        </w:rPr>
        <w:t xml:space="preserve"> Phụ thuộc vào thói quen đặt mật khẩu đơn giản, dễ đoán hoặc phổ biến của người dùng.</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Tấn công Vét cạn (Brute-Force Attack)</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Cơ chế:</w:t>
      </w:r>
      <w:r w:rsidDel="00000000" w:rsidR="00000000" w:rsidRPr="00000000">
        <w:rPr>
          <w:rtl w:val="0"/>
        </w:rPr>
        <w:t xml:space="preserve"> Thử tất cả các tổ hợp ký tự có thể xảy ra theo thuật toán (bao gồm chữ cái, chữ số, ký tự đặc biệt) cho đến khi tìm đúng mật khẩu.</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Không gian tìm kiếm:</w:t>
      </w:r>
      <w:r w:rsidDel="00000000" w:rsidR="00000000" w:rsidRPr="00000000">
        <w:rPr>
          <w:rtl w:val="0"/>
        </w:rPr>
        <w:t xml:space="preserve"> Toàn bộ không gian ký tự với độ dài xác định (hàng tỷ đến vô số tổ hợp).</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Tốc độ:</w:t>
      </w:r>
      <w:r w:rsidDel="00000000" w:rsidR="00000000" w:rsidRPr="00000000">
        <w:rPr>
          <w:rtl w:val="0"/>
        </w:rPr>
        <w:t xml:space="preserve"> Rất chậm và tốn nhiều tài nguyên máy tính (CPU/GPU) do phải duyệt qua toàn bộ các khả năng có thể xảy ra.</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Khả năng thành công:</w:t>
      </w:r>
      <w:r w:rsidDel="00000000" w:rsidR="00000000" w:rsidRPr="00000000">
        <w:rPr>
          <w:rtl w:val="0"/>
        </w:rPr>
        <w:t xml:space="preserve"> Về mặt lý thuyết là 100%, tuy nhiên thời gian thực hiện thực tế có thể kéo dài từ vài phút đến hàng trăm năm tùy thuộc vào độ dài và độ phức tạp của mật khẩu.</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Ví dụ biện pháp phòng chống phía Máy chủ (Server-side)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Phòng chống Tấn công Từ điển: Kiểm tra Mật khẩu đối chiếu Danh sách đen (Blacklist Validation)</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Giải pháp:</w:t>
      </w:r>
      <w:r w:rsidDel="00000000" w:rsidR="00000000" w:rsidRPr="00000000">
        <w:rPr>
          <w:rtl w:val="0"/>
        </w:rPr>
        <w:t xml:space="preserve"> Khi người dùng đăng ký tài khoản hoặc thay đổi mật khẩu, máy chủ sẽ tự động kiểm tra mật khẩu đó có trùng với các mật khẩu phổ biến hoặc đã từng bị rò rỉ trong cơ sở dữ liệu hay không.</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Hành động của máy chủ:</w:t>
      </w:r>
      <w:r w:rsidDel="00000000" w:rsidR="00000000" w:rsidRPr="00000000">
        <w:rPr>
          <w:rtl w:val="0"/>
        </w:rPr>
        <w:t xml:space="preserve"> Nếu phát hiện mật khẩu nằm trong danh sách đen (blacklist), máy chủ sẽ từ chối và yêu cầu người dùng đặt một mật khẩu khác an toàn hơn.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Phòng chống Tấn công Vét cạn: Giới hạn Tốc độ Yêu cầu (Rate Limiting &amp; Lockout)</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Giải pháp:</w:t>
      </w:r>
      <w:r w:rsidDel="00000000" w:rsidR="00000000" w:rsidRPr="00000000">
        <w:rPr>
          <w:rtl w:val="0"/>
        </w:rPr>
        <w:t xml:space="preserve"> Máy chủ theo dõi và giới hạn số lần thử đăng nhập sai liên tiếp xuất phát từ một tài khoản cụ thể hoặc từ một địa chỉ IP.</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Hành động của máy chủ:</w:t>
      </w:r>
      <w:r w:rsidDel="00000000" w:rsidR="00000000" w:rsidRPr="00000000">
        <w:rPr>
          <w:rtl w:val="0"/>
        </w:rPr>
        <w:t xml:space="preserve"> Nếu số lần thử đăng nhập sai vượt quá ngưỡng cho phép (ví dụ: nhập sai 5 lần trong vòng 10 phút), máy chủ sẽ tự động tạm khóa tài khoản hoặc chặn địa chỉ IP đó trong một khoảng thời gian nhất định (ví dụ: tạm dừng 15–30 phút).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Lớp bảo vệ bổ sung</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Xác thực 2 yếu tố (2FA/MFA):</w:t>
      </w:r>
      <w:r w:rsidDel="00000000" w:rsidR="00000000" w:rsidRPr="00000000">
        <w:rPr>
          <w:rtl w:val="0"/>
        </w:rPr>
        <w:t xml:space="preserve"> Yêu cầu mã xác thực gửi qua điện thoại/ứng dụng để ngăn truy cập trái phép dù lộ mật khẩu.</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CAPTCHA:</w:t>
      </w:r>
      <w:r w:rsidDel="00000000" w:rsidR="00000000" w:rsidRPr="00000000">
        <w:rPr>
          <w:rtl w:val="0"/>
        </w:rPr>
        <w:t xml:space="preserve"> Hiển thị thử thách CAPTCHA ở trang đăng nhập để ngăn chặn các công cụ và bot tự động chạy thử mật khẩu.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