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A93D" w14:textId="77777777" w:rsidR="0079196F" w:rsidRDefault="0079196F"/>
    <w:p w14:paraId="19865537" w14:textId="77777777" w:rsidR="0079196F" w:rsidRDefault="0079196F"/>
    <w:p w14:paraId="517FE078" w14:textId="77777777" w:rsidR="0079196F" w:rsidRDefault="00000000">
      <w:pPr>
        <w:spacing w:after="200"/>
        <w:jc w:val="center"/>
      </w:pPr>
      <w:r>
        <w:rPr>
          <w:rFonts w:eastAsia="Arial"/>
          <w:b/>
          <w:bCs/>
          <w:sz w:val="48"/>
          <w:szCs w:val="48"/>
        </w:rPr>
        <w:t>校园饭搭子智能匹配平台</w:t>
      </w:r>
    </w:p>
    <w:p w14:paraId="31D32BFE" w14:textId="77777777" w:rsidR="0079196F" w:rsidRDefault="00000000">
      <w:pPr>
        <w:spacing w:after="400"/>
        <w:jc w:val="center"/>
      </w:pPr>
      <w:r>
        <w:rPr>
          <w:rFonts w:eastAsia="Arial"/>
          <w:sz w:val="30"/>
          <w:szCs w:val="30"/>
        </w:rPr>
        <w:t>大学生创新创业训练计划项目申报书</w:t>
      </w:r>
    </w:p>
    <w:p w14:paraId="527896D3" w14:textId="57F73516" w:rsidR="0079196F" w:rsidRDefault="00000000" w:rsidP="005B693A">
      <w:pPr>
        <w:spacing w:after="120"/>
        <w:jc w:val="center"/>
      </w:pPr>
      <w:r>
        <w:rPr>
          <w:rFonts w:eastAsia="Arial"/>
        </w:rPr>
        <w:t>2026年6月</w:t>
      </w:r>
    </w:p>
    <w:p w14:paraId="773F02A0" w14:textId="77777777" w:rsidR="0079196F" w:rsidRDefault="00000000">
      <w:pPr>
        <w:pStyle w:val="1"/>
      </w:pPr>
      <w:bookmarkStart w:id="0" w:name="OLE_LINK60"/>
      <w:r>
        <w:t>一、项目背景与问题陈述</w:t>
      </w:r>
    </w:p>
    <w:bookmarkEnd w:id="0"/>
    <w:p w14:paraId="4754BC7F" w14:textId="77777777" w:rsidR="0079196F" w:rsidRDefault="00000000">
      <w:pPr>
        <w:spacing w:after="120"/>
      </w:pPr>
      <w:r>
        <w:rPr>
          <w:rFonts w:eastAsia="Arial"/>
        </w:rPr>
        <w:t>高校学生群体就餐需求庞大，日常就餐存在以下普遍痛点：</w:t>
      </w:r>
    </w:p>
    <w:p w14:paraId="18D01E18" w14:textId="77777777" w:rsidR="0079196F" w:rsidRDefault="0079196F"/>
    <w:p w14:paraId="031F3CEA" w14:textId="77777777" w:rsidR="0079196F" w:rsidRDefault="00000000">
      <w:pPr>
        <w:spacing w:after="80"/>
      </w:pPr>
      <w:r>
        <w:rPr>
          <w:rFonts w:eastAsia="Arial"/>
          <w:b/>
          <w:bCs/>
        </w:rPr>
        <w:t>选餐效率低</w:t>
      </w:r>
    </w:p>
    <w:p w14:paraId="60708757" w14:textId="77777777" w:rsidR="0079196F" w:rsidRDefault="00000000">
      <w:pPr>
        <w:spacing w:after="120"/>
      </w:pPr>
      <w:r>
        <w:rPr>
          <w:rFonts w:eastAsia="Arial"/>
        </w:rPr>
        <w:t>面对众多餐饮选择，学生难以快速找到符合当下状态和口味的餐食，决策成本高。</w:t>
      </w:r>
    </w:p>
    <w:p w14:paraId="5805067F" w14:textId="77777777" w:rsidR="0079196F" w:rsidRDefault="0079196F"/>
    <w:p w14:paraId="53D72A93" w14:textId="77777777" w:rsidR="0079196F" w:rsidRDefault="00000000">
      <w:pPr>
        <w:spacing w:after="80"/>
      </w:pPr>
      <w:r>
        <w:rPr>
          <w:rFonts w:eastAsia="Arial"/>
          <w:b/>
          <w:bCs/>
        </w:rPr>
        <w:t>独自就餐问题突出</w:t>
      </w:r>
    </w:p>
    <w:p w14:paraId="00892D96" w14:textId="77777777" w:rsidR="0079196F" w:rsidRDefault="00000000">
      <w:pPr>
        <w:spacing w:after="120"/>
      </w:pPr>
      <w:r>
        <w:rPr>
          <w:rFonts w:eastAsia="Arial"/>
        </w:rPr>
        <w:t>多数学生为外地生源，常独自就餐，易产生孤独低落情绪，影响生活幸福感。</w:t>
      </w:r>
    </w:p>
    <w:p w14:paraId="29A6815A" w14:textId="77777777" w:rsidR="0079196F" w:rsidRDefault="0079196F"/>
    <w:p w14:paraId="73BD1377" w14:textId="77777777" w:rsidR="0079196F" w:rsidRDefault="00000000">
      <w:pPr>
        <w:spacing w:after="80"/>
      </w:pPr>
      <w:r>
        <w:rPr>
          <w:rFonts w:eastAsia="Arial"/>
          <w:b/>
          <w:bCs/>
        </w:rPr>
        <w:t>单人用餐受限</w:t>
      </w:r>
    </w:p>
    <w:p w14:paraId="37A0A34C" w14:textId="77777777" w:rsidR="0079196F" w:rsidRDefault="00000000">
      <w:pPr>
        <w:spacing w:after="120"/>
      </w:pPr>
      <w:r>
        <w:rPr>
          <w:rFonts w:eastAsia="Arial"/>
        </w:rPr>
        <w:t>一个人无法点大份菜（如烤鱼、大盘鸡），外卖又难以凑够起送价，既浪费又受限。</w:t>
      </w:r>
    </w:p>
    <w:p w14:paraId="28A55B6D" w14:textId="77777777" w:rsidR="0079196F" w:rsidRDefault="0079196F"/>
    <w:p w14:paraId="6AB11CA4" w14:textId="77777777" w:rsidR="0079196F" w:rsidRDefault="00000000">
      <w:pPr>
        <w:spacing w:after="80"/>
      </w:pPr>
      <w:r>
        <w:rPr>
          <w:rFonts w:eastAsia="Arial"/>
          <w:b/>
          <w:bCs/>
        </w:rPr>
        <w:t>缺乏可靠的饭搭子渠道</w:t>
      </w:r>
    </w:p>
    <w:p w14:paraId="27A4BAB0" w14:textId="77777777" w:rsidR="0079196F" w:rsidRDefault="00000000">
      <w:pPr>
        <w:spacing w:after="120"/>
      </w:pPr>
      <w:r>
        <w:rPr>
          <w:rFonts w:eastAsia="Arial"/>
        </w:rPr>
        <w:t>虽然表白墙、院系群、宿舍楼群中存在大量自发拼餐行为，说明需求真实存在，但这些渠道信息分散、无匹配机制、协调全靠手动，跨专业跨宿舍楼的需求几乎无法被满足，整体体验粗糙。</w:t>
      </w:r>
    </w:p>
    <w:p w14:paraId="759AB61F" w14:textId="77777777" w:rsidR="0079196F" w:rsidRDefault="0079196F"/>
    <w:p w14:paraId="4B49A857" w14:textId="77777777" w:rsidR="0079196F" w:rsidRDefault="00000000">
      <w:pPr>
        <w:pStyle w:val="1"/>
      </w:pPr>
      <w:r>
        <w:t>二、项目目标</w:t>
      </w:r>
    </w:p>
    <w:p w14:paraId="63CBECCB" w14:textId="77777777" w:rsidR="0079196F" w:rsidRDefault="00000000">
      <w:pPr>
        <w:spacing w:after="120"/>
      </w:pPr>
      <w:r>
        <w:rPr>
          <w:rFonts w:eastAsia="Arial"/>
        </w:rPr>
        <w:t>搭建一个面向高校学生的线上小程序平台，整合校园美食资源，实现以下三大核心功能：</w:t>
      </w:r>
    </w:p>
    <w:p w14:paraId="214803C3" w14:textId="77777777" w:rsidR="0079196F" w:rsidRDefault="0079196F"/>
    <w:p w14:paraId="62C50569" w14:textId="77777777" w:rsidR="0079196F" w:rsidRDefault="00000000">
      <w:pPr>
        <w:pStyle w:val="a4"/>
        <w:numPr>
          <w:ilvl w:val="0"/>
          <w:numId w:val="2"/>
        </w:numPr>
        <w:spacing w:after="80"/>
      </w:pPr>
      <w:r>
        <w:rPr>
          <w:rFonts w:eastAsia="Arial"/>
        </w:rPr>
        <w:t>场景化智能美食推荐</w:t>
      </w:r>
    </w:p>
    <w:p w14:paraId="3B6D887A" w14:textId="77777777" w:rsidR="0079196F" w:rsidRDefault="00000000">
      <w:pPr>
        <w:pStyle w:val="a4"/>
        <w:numPr>
          <w:ilvl w:val="0"/>
          <w:numId w:val="2"/>
        </w:numPr>
        <w:spacing w:after="80"/>
      </w:pPr>
      <w:r>
        <w:rPr>
          <w:rFonts w:eastAsia="Arial"/>
        </w:rPr>
        <w:t>高效低压力的饭搭子匹配</w:t>
      </w:r>
    </w:p>
    <w:p w14:paraId="74198968" w14:textId="77777777" w:rsidR="0079196F" w:rsidRDefault="00000000">
      <w:pPr>
        <w:pStyle w:val="a4"/>
        <w:numPr>
          <w:ilvl w:val="0"/>
          <w:numId w:val="2"/>
        </w:numPr>
        <w:spacing w:after="80"/>
      </w:pPr>
      <w:r>
        <w:rPr>
          <w:rFonts w:eastAsia="Arial"/>
        </w:rPr>
        <w:t>校园线下拼餐组队</w:t>
      </w:r>
    </w:p>
    <w:p w14:paraId="12B959DD" w14:textId="77777777" w:rsidR="0079196F" w:rsidRDefault="0079196F"/>
    <w:p w14:paraId="6BB92928" w14:textId="77777777" w:rsidR="0079196F" w:rsidRDefault="00000000">
      <w:pPr>
        <w:spacing w:after="120"/>
      </w:pPr>
      <w:r>
        <w:rPr>
          <w:rFonts w:eastAsia="Arial"/>
        </w:rPr>
        <w:lastRenderedPageBreak/>
        <w:t>既帮助同学高效解决日常就餐需求，又能结识口味作息契合的同伴，缓解独自就餐的孤独感，同时通过拼餐丰富用餐种类，提升校园生活幸福感。</w:t>
      </w:r>
    </w:p>
    <w:p w14:paraId="396CD460" w14:textId="77777777" w:rsidR="0079196F" w:rsidRDefault="0079196F"/>
    <w:p w14:paraId="1F1C2F7C" w14:textId="77777777" w:rsidR="0079196F" w:rsidRDefault="00000000">
      <w:pPr>
        <w:pStyle w:val="1"/>
      </w:pPr>
      <w:r>
        <w:t>三、核心功能设计</w:t>
      </w:r>
    </w:p>
    <w:p w14:paraId="17565BE6" w14:textId="77777777" w:rsidR="0079196F" w:rsidRDefault="00000000">
      <w:pPr>
        <w:pStyle w:val="2"/>
      </w:pPr>
      <w:r>
        <w:t>3.1 场景化智能美食推荐</w:t>
      </w:r>
    </w:p>
    <w:p w14:paraId="671054B4" w14:textId="77777777" w:rsidR="0079196F" w:rsidRDefault="00000000">
      <w:pPr>
        <w:spacing w:after="80"/>
      </w:pPr>
      <w:r>
        <w:rPr>
          <w:rFonts w:eastAsia="Arial"/>
          <w:b/>
          <w:bCs/>
        </w:rPr>
        <w:t>差异化定位</w:t>
      </w:r>
    </w:p>
    <w:p w14:paraId="788E6889" w14:textId="77777777" w:rsidR="0079196F" w:rsidRDefault="00000000">
      <w:pPr>
        <w:spacing w:after="120"/>
      </w:pPr>
      <w:r>
        <w:rPr>
          <w:rFonts w:eastAsia="Arial"/>
        </w:rPr>
        <w:t>不在算法上与美团竞争，而是做校园场景的垂直推荐。目前市场上已有美团等平台提供美食推荐功能，但其数据是全量的、泛化的，缺乏校园场景的针对性。我们的推荐逻辑核心是：美团问的是「你想吃什么」，我们问的是「你现在是个什么状态的学生」。</w:t>
      </w:r>
    </w:p>
    <w:p w14:paraId="0A4D463C" w14:textId="77777777" w:rsidR="0079196F" w:rsidRDefault="0079196F"/>
    <w:p w14:paraId="518C2604" w14:textId="77777777" w:rsidR="0079196F" w:rsidRDefault="00000000">
      <w:pPr>
        <w:spacing w:after="80"/>
      </w:pPr>
      <w:r>
        <w:rPr>
          <w:rFonts w:eastAsia="Arial"/>
          <w:b/>
          <w:bCs/>
        </w:rPr>
        <w:t>课表联动——核心创新点</w:t>
      </w:r>
    </w:p>
    <w:p w14:paraId="089B4677" w14:textId="77777777" w:rsidR="0079196F" w:rsidRDefault="00000000">
      <w:pPr>
        <w:spacing w:after="120"/>
      </w:pPr>
      <w:r>
        <w:rPr>
          <w:rFonts w:eastAsia="Arial"/>
        </w:rPr>
        <w:t>参考超级课程表等成熟校园应用的课表导入方案，用户授权登录教务系统后，平台自动同步课表数据，无需手动维护。系统实时读取当前时段与下节课时间，精准判断用户现在有多少时间就餐，从而驱动场景化推荐逻辑。初期先适配本校教务系统，后续逐步扩展至更多高校。数据仅用于推荐功能，不存储用户账号密码，隐私政策明确告知用户。</w:t>
      </w:r>
    </w:p>
    <w:p w14:paraId="47EB02FF" w14:textId="77777777" w:rsidR="0079196F" w:rsidRDefault="0079196F"/>
    <w:p w14:paraId="1DDEBA38" w14:textId="77777777" w:rsidR="0079196F" w:rsidRDefault="00000000">
      <w:pPr>
        <w:spacing w:after="80"/>
      </w:pPr>
      <w:r>
        <w:rPr>
          <w:rFonts w:eastAsia="Arial"/>
          <w:b/>
          <w:bCs/>
        </w:rPr>
        <w:t>场景化推荐维度</w:t>
      </w:r>
    </w:p>
    <w:p w14:paraId="049AB80F" w14:textId="77777777" w:rsidR="0079196F" w:rsidRDefault="0079196F"/>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700"/>
      </w:tblGrid>
      <w:tr w:rsidR="0079196F" w14:paraId="0498233B" w14:textId="77777777">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E93D664" w14:textId="77777777" w:rsidR="0079196F" w:rsidRDefault="00000000">
            <w:r>
              <w:rPr>
                <w:rFonts w:eastAsia="Arial"/>
                <w:b/>
                <w:bCs/>
                <w:sz w:val="22"/>
                <w:szCs w:val="22"/>
              </w:rPr>
              <w:t>场景信号</w:t>
            </w:r>
          </w:p>
        </w:tc>
        <w:tc>
          <w:tcPr>
            <w:tcW w:w="4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89483FC" w14:textId="77777777" w:rsidR="0079196F" w:rsidRDefault="00000000">
            <w:r>
              <w:rPr>
                <w:rFonts w:eastAsia="Arial"/>
                <w:b/>
                <w:bCs/>
                <w:sz w:val="22"/>
                <w:szCs w:val="22"/>
              </w:rPr>
              <w:t>推荐逻辑</w:t>
            </w:r>
          </w:p>
        </w:tc>
      </w:tr>
      <w:tr w:rsidR="0079196F" w14:paraId="3468DB1A"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C4940" w14:textId="77777777" w:rsidR="0079196F" w:rsidRDefault="00000000">
            <w:r>
              <w:rPr>
                <w:rFonts w:eastAsia="Arial"/>
                <w:sz w:val="22"/>
                <w:szCs w:val="22"/>
              </w:rPr>
              <w:t>课表显示下节课还有3小时</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E30CA5" w14:textId="77777777" w:rsidR="0079196F" w:rsidRDefault="00000000">
            <w:r>
              <w:rPr>
                <w:rFonts w:eastAsia="Arial"/>
                <w:sz w:val="22"/>
                <w:szCs w:val="22"/>
              </w:rPr>
              <w:t>推适合慢慢吃、可以聊天的餐厅</w:t>
            </w:r>
          </w:p>
        </w:tc>
      </w:tr>
      <w:tr w:rsidR="0079196F" w14:paraId="4B1FB28B"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A4106" w14:textId="77777777" w:rsidR="0079196F" w:rsidRDefault="00000000">
            <w:r>
              <w:rPr>
                <w:rFonts w:eastAsia="Arial"/>
                <w:sz w:val="22"/>
                <w:szCs w:val="22"/>
              </w:rPr>
              <w:t>课间只有40分钟</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D4F15" w14:textId="77777777" w:rsidR="0079196F" w:rsidRDefault="00000000">
            <w:r>
              <w:rPr>
                <w:rFonts w:eastAsia="Arial"/>
                <w:sz w:val="22"/>
                <w:szCs w:val="22"/>
              </w:rPr>
              <w:t>推出餐快、距离近的窗口</w:t>
            </w:r>
          </w:p>
        </w:tc>
      </w:tr>
      <w:tr w:rsidR="0079196F" w14:paraId="4D6DC825"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115724" w14:textId="77777777" w:rsidR="0079196F" w:rsidRDefault="00000000">
            <w:r>
              <w:rPr>
                <w:rFonts w:eastAsia="Arial"/>
                <w:sz w:val="22"/>
                <w:szCs w:val="22"/>
              </w:rPr>
              <w:t>期末周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8AEFC" w14:textId="77777777" w:rsidR="0079196F" w:rsidRDefault="00000000">
            <w:r>
              <w:rPr>
                <w:rFonts w:eastAsia="Arial"/>
                <w:sz w:val="22"/>
                <w:szCs w:val="22"/>
              </w:rPr>
              <w:t>推高热量续命、不用动脑点餐的套餐</w:t>
            </w:r>
          </w:p>
        </w:tc>
      </w:tr>
      <w:tr w:rsidR="0079196F" w14:paraId="1659B61F"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A4220A" w14:textId="77777777" w:rsidR="0079196F" w:rsidRDefault="00000000">
            <w:r>
              <w:rPr>
                <w:rFonts w:eastAsia="Arial"/>
                <w:sz w:val="22"/>
                <w:szCs w:val="22"/>
              </w:rPr>
              <w:t>天冷/下雨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A9101" w14:textId="77777777" w:rsidR="0079196F" w:rsidRDefault="00000000">
            <w:r>
              <w:rPr>
                <w:rFonts w:eastAsia="Arial"/>
                <w:sz w:val="22"/>
                <w:szCs w:val="22"/>
              </w:rPr>
              <w:t>推麻辣烫、热汤类</w:t>
            </w:r>
          </w:p>
        </w:tc>
      </w:tr>
      <w:tr w:rsidR="0079196F" w14:paraId="0F9385C0"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AC862D" w14:textId="77777777" w:rsidR="0079196F" w:rsidRDefault="00000000">
            <w:r>
              <w:rPr>
                <w:rFonts w:eastAsia="Arial"/>
                <w:sz w:val="22"/>
                <w:szCs w:val="22"/>
              </w:rPr>
              <w:t>刚上完体育课</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427B2" w14:textId="77777777" w:rsidR="0079196F" w:rsidRDefault="00000000">
            <w:r>
              <w:rPr>
                <w:rFonts w:eastAsia="Arial"/>
                <w:sz w:val="22"/>
                <w:szCs w:val="22"/>
              </w:rPr>
              <w:t>推高蛋白质、量大管饱</w:t>
            </w:r>
          </w:p>
        </w:tc>
      </w:tr>
      <w:tr w:rsidR="0079196F" w14:paraId="59F884B4"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EBF10" w14:textId="77777777" w:rsidR="0079196F" w:rsidRDefault="00000000">
            <w:r>
              <w:rPr>
                <w:rFonts w:eastAsia="Arial"/>
                <w:sz w:val="22"/>
                <w:szCs w:val="22"/>
              </w:rPr>
              <w:t>食堂当前拥挤</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749802" w14:textId="77777777" w:rsidR="0079196F" w:rsidRDefault="00000000">
            <w:r>
              <w:rPr>
                <w:rFonts w:eastAsia="Arial"/>
                <w:sz w:val="22"/>
                <w:szCs w:val="22"/>
              </w:rPr>
              <w:t>推其他食堂或错峰窗口</w:t>
            </w:r>
          </w:p>
        </w:tc>
      </w:tr>
      <w:tr w:rsidR="0079196F" w14:paraId="6E26D3A3"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07D086" w14:textId="77777777" w:rsidR="0079196F" w:rsidRDefault="00000000">
            <w:r>
              <w:rPr>
                <w:rFonts w:eastAsia="Arial"/>
                <w:sz w:val="22"/>
                <w:szCs w:val="22"/>
              </w:rPr>
              <w:t>有人正在等拼某道菜</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D76411" w14:textId="77777777" w:rsidR="0079196F" w:rsidRDefault="00000000">
            <w:r>
              <w:rPr>
                <w:rFonts w:eastAsia="Arial"/>
                <w:sz w:val="22"/>
                <w:szCs w:val="22"/>
              </w:rPr>
              <w:t>主动推给口味匹配的潜在饭搭子</w:t>
            </w:r>
          </w:p>
        </w:tc>
      </w:tr>
    </w:tbl>
    <w:p w14:paraId="629210F8" w14:textId="77777777" w:rsidR="0079196F" w:rsidRDefault="0079196F"/>
    <w:p w14:paraId="18A1E492" w14:textId="77777777" w:rsidR="0079196F" w:rsidRDefault="00000000">
      <w:pPr>
        <w:spacing w:after="80"/>
      </w:pPr>
      <w:r>
        <w:rPr>
          <w:rFonts w:eastAsia="Arial"/>
          <w:b/>
          <w:bCs/>
        </w:rPr>
        <w:t>个性化维度</w:t>
      </w:r>
    </w:p>
    <w:p w14:paraId="15CA6CCA" w14:textId="77777777" w:rsidR="0079196F" w:rsidRDefault="00000000">
      <w:pPr>
        <w:pStyle w:val="a4"/>
        <w:numPr>
          <w:ilvl w:val="0"/>
          <w:numId w:val="3"/>
        </w:numPr>
        <w:spacing w:after="80"/>
      </w:pPr>
      <w:r>
        <w:rPr>
          <w:rFonts w:eastAsia="Arial"/>
        </w:rPr>
        <w:t>籍贯口味偏好（川渝学生与江浙学生推荐逻辑不同）</w:t>
      </w:r>
    </w:p>
    <w:p w14:paraId="11BC3A42" w14:textId="77777777" w:rsidR="0079196F" w:rsidRDefault="00000000">
      <w:pPr>
        <w:pStyle w:val="a4"/>
        <w:numPr>
          <w:ilvl w:val="0"/>
          <w:numId w:val="3"/>
        </w:numPr>
        <w:spacing w:after="80"/>
      </w:pPr>
      <w:r>
        <w:rPr>
          <w:rFonts w:eastAsia="Arial"/>
        </w:rPr>
        <w:t>历史行为记录（吃过的不重复推、收藏的优先推）</w:t>
      </w:r>
    </w:p>
    <w:p w14:paraId="7D13A447" w14:textId="77777777" w:rsidR="0079196F" w:rsidRDefault="00000000">
      <w:pPr>
        <w:pStyle w:val="a4"/>
        <w:numPr>
          <w:ilvl w:val="0"/>
          <w:numId w:val="3"/>
        </w:numPr>
        <w:spacing w:after="80"/>
      </w:pPr>
      <w:r>
        <w:rPr>
          <w:rFonts w:eastAsia="Arial"/>
        </w:rPr>
        <w:t>预算区间感知（月初 vs 月末推荐策略不同）</w:t>
      </w:r>
    </w:p>
    <w:p w14:paraId="759241BC" w14:textId="77777777" w:rsidR="0079196F" w:rsidRDefault="00000000">
      <w:pPr>
        <w:pStyle w:val="a4"/>
        <w:numPr>
          <w:ilvl w:val="0"/>
          <w:numId w:val="3"/>
        </w:numPr>
        <w:spacing w:after="80"/>
      </w:pPr>
      <w:r>
        <w:rPr>
          <w:rFonts w:eastAsia="Arial"/>
        </w:rPr>
        <w:lastRenderedPageBreak/>
        <w:t>当前是否在等拼单（影响推荐份量和菜系）</w:t>
      </w:r>
    </w:p>
    <w:p w14:paraId="06F0B293" w14:textId="77777777" w:rsidR="0079196F" w:rsidRDefault="0079196F"/>
    <w:p w14:paraId="5AFF6CD2" w14:textId="77777777" w:rsidR="0079196F" w:rsidRDefault="00000000">
      <w:pPr>
        <w:spacing w:after="80"/>
      </w:pPr>
      <w:r>
        <w:rPr>
          <w:rFonts w:eastAsia="Arial"/>
          <w:b/>
          <w:bCs/>
        </w:rPr>
        <w:t>校园专属数据库建立路径（核心竞争壁垒）</w:t>
      </w:r>
    </w:p>
    <w:p w14:paraId="13FE8FB4" w14:textId="77777777" w:rsidR="0079196F" w:rsidRDefault="00000000">
      <w:pPr>
        <w:pStyle w:val="a4"/>
        <w:numPr>
          <w:ilvl w:val="0"/>
          <w:numId w:val="3"/>
        </w:numPr>
        <w:spacing w:after="80"/>
      </w:pPr>
      <w:r>
        <w:rPr>
          <w:rFonts w:eastAsia="Arial"/>
        </w:rPr>
        <w:t>路径一：将200人美食小群里日常的「今天吃了什么」「这家好吃」「踩雷了」等非结构化讨论，通过轻量打卡/推荐小程序转化为结构化评价数据。</w:t>
      </w:r>
    </w:p>
    <w:p w14:paraId="27DBB6F2" w14:textId="77777777" w:rsidR="0079196F" w:rsidRDefault="00000000">
      <w:pPr>
        <w:pStyle w:val="a4"/>
        <w:numPr>
          <w:ilvl w:val="0"/>
          <w:numId w:val="3"/>
        </w:numPr>
        <w:spacing w:after="80"/>
      </w:pPr>
      <w:r>
        <w:rPr>
          <w:rFonts w:eastAsia="Arial"/>
        </w:rPr>
        <w:t>路径二：建立美团没有的校园专属标签，如「适合考前压力大时吃」「性价比高量大管饱」「适合拼餐的大份菜」「本地生强推家乡味」等。</w:t>
      </w:r>
    </w:p>
    <w:p w14:paraId="3306317D" w14:textId="77777777" w:rsidR="0079196F" w:rsidRDefault="00000000">
      <w:pPr>
        <w:pStyle w:val="a4"/>
        <w:numPr>
          <w:ilvl w:val="0"/>
          <w:numId w:val="3"/>
        </w:numPr>
        <w:spacing w:after="80"/>
      </w:pPr>
      <w:r>
        <w:rPr>
          <w:rFonts w:eastAsia="Arial"/>
        </w:rPr>
        <w:t>路径三：用户填写籍贯，建立「来自XX省的同学最爱吃什么」的口味偏好图谱，给新生推荐「和你口味相近的学长学姐都在吃这个」。</w:t>
      </w:r>
    </w:p>
    <w:p w14:paraId="0FA55E82" w14:textId="77777777" w:rsidR="0079196F" w:rsidRDefault="00000000">
      <w:pPr>
        <w:pStyle w:val="a4"/>
        <w:numPr>
          <w:ilvl w:val="0"/>
          <w:numId w:val="3"/>
        </w:numPr>
        <w:spacing w:after="80"/>
      </w:pPr>
      <w:r>
        <w:rPr>
          <w:rFonts w:eastAsia="Arial"/>
        </w:rPr>
        <w:t>路径四：200人群既是数据来源，也是第一批种子用户，先在群内验证功能、沉淀数据、形成口碑，再向外扩散。</w:t>
      </w:r>
    </w:p>
    <w:p w14:paraId="56274963" w14:textId="77777777" w:rsidR="0079196F" w:rsidRDefault="0079196F"/>
    <w:p w14:paraId="3C374297" w14:textId="77777777" w:rsidR="0079196F" w:rsidRDefault="00000000">
      <w:pPr>
        <w:pStyle w:val="2"/>
      </w:pPr>
      <w:r>
        <w:t>3.2 饭搭子匹配——高效低压力</w:t>
      </w:r>
    </w:p>
    <w:p w14:paraId="2F027CB7" w14:textId="77777777" w:rsidR="0079196F" w:rsidRDefault="00000000">
      <w:pPr>
        <w:spacing w:after="80"/>
      </w:pPr>
      <w:r>
        <w:rPr>
          <w:rFonts w:eastAsia="Arial"/>
          <w:b/>
          <w:bCs/>
        </w:rPr>
        <w:t>核心设计理念：重新定义「为什么要拼餐」</w:t>
      </w:r>
    </w:p>
    <w:p w14:paraId="0D773480" w14:textId="77777777" w:rsidR="0079196F" w:rsidRDefault="00000000">
      <w:pPr>
        <w:spacing w:after="120"/>
      </w:pPr>
      <w:r>
        <w:rPr>
          <w:rFonts w:eastAsia="Arial"/>
        </w:rPr>
        <w:t>平台逻辑不是「为了交朋友去吃饭」，而是「为了更好地吃这顿饭，顺带拼个伴」。驱动用户行为的核心是经济动机——想吃烤鱼/大盘鸡一个人吃不完、外卖差几块凑不够起送价——这种实实在在的驱动力，比「想交朋友」更强，也更容易克服社交顾虑。</w:t>
      </w:r>
    </w:p>
    <w:p w14:paraId="3125D8EF" w14:textId="77777777" w:rsidR="0079196F" w:rsidRDefault="0079196F"/>
    <w:p w14:paraId="140018C7" w14:textId="77777777" w:rsidR="0079196F" w:rsidRDefault="00000000">
      <w:pPr>
        <w:spacing w:after="80"/>
      </w:pPr>
      <w:r>
        <w:rPr>
          <w:rFonts w:eastAsia="Arial"/>
          <w:b/>
          <w:bCs/>
        </w:rPr>
        <w:t>匹配模式一：打车式即时派单（针对临时起意）</w:t>
      </w:r>
    </w:p>
    <w:p w14:paraId="62C33680" w14:textId="77777777" w:rsidR="0079196F" w:rsidRDefault="00000000">
      <w:pPr>
        <w:spacing w:after="120"/>
      </w:pPr>
      <w:r>
        <w:rPr>
          <w:rFonts w:eastAsia="Arial"/>
        </w:rPr>
        <w:t>借鉴网约车实时派单逻辑，用户一键发起需求，系统在极短时间内匹配周边同频饭搭子。设置严格的响应窗口期（15分钟内响应有效），过期自动关闭，不让人干等，解决传统校园群信息滞后的问题。</w:t>
      </w:r>
    </w:p>
    <w:p w14:paraId="760EACC8" w14:textId="77777777" w:rsidR="0079196F" w:rsidRDefault="0079196F"/>
    <w:p w14:paraId="2C075E28" w14:textId="77777777" w:rsidR="0079196F" w:rsidRDefault="00000000">
      <w:pPr>
        <w:spacing w:after="80"/>
      </w:pPr>
      <w:r>
        <w:rPr>
          <w:rFonts w:eastAsia="Arial"/>
          <w:b/>
          <w:bCs/>
        </w:rPr>
        <w:t>匹配模式二：预约制约餐（针对校外计划性消费）</w:t>
      </w:r>
    </w:p>
    <w:p w14:paraId="31B3F4C8" w14:textId="77777777" w:rsidR="0079196F" w:rsidRDefault="00000000">
      <w:pPr>
        <w:spacing w:after="120"/>
      </w:pPr>
      <w:r>
        <w:rPr>
          <w:rFonts w:eastAsia="Arial"/>
        </w:rPr>
        <w:t>针对火锅、烤肉、海底捞等需要提前规划的场景，采用预约制，允许提前发起、提前协调，用户有足够时间准备。此类高价值场景下，时间协调成本是可接受的，且社交属性更强，用户意愿更高。</w:t>
      </w:r>
    </w:p>
    <w:p w14:paraId="5FC264BC" w14:textId="77777777" w:rsidR="0079196F" w:rsidRDefault="0079196F"/>
    <w:p w14:paraId="3F9F7676" w14:textId="77777777" w:rsidR="0079196F" w:rsidRDefault="00000000">
      <w:pPr>
        <w:spacing w:after="80"/>
      </w:pPr>
      <w:r>
        <w:rPr>
          <w:rFonts w:eastAsia="Arial"/>
          <w:b/>
          <w:bCs/>
        </w:rPr>
        <w:t>针对</w:t>
      </w:r>
      <w:proofErr w:type="spellStart"/>
      <w:r>
        <w:rPr>
          <w:rFonts w:eastAsia="Arial"/>
          <w:b/>
          <w:bCs/>
        </w:rPr>
        <w:t>i</w:t>
      </w:r>
      <w:proofErr w:type="spellEnd"/>
      <w:r>
        <w:rPr>
          <w:rFonts w:eastAsia="Arial"/>
          <w:b/>
          <w:bCs/>
        </w:rPr>
        <w:t>人的专项设计——纯干饭模式</w:t>
      </w:r>
    </w:p>
    <w:p w14:paraId="63905180" w14:textId="77777777" w:rsidR="0079196F" w:rsidRDefault="00000000">
      <w:pPr>
        <w:spacing w:after="120"/>
      </w:pPr>
      <w:r>
        <w:rPr>
          <w:rFonts w:eastAsia="Arial"/>
        </w:rPr>
        <w:t>发起拼单时可选择临时话题标签：「纯干饭不闲聊」「耳机一戴谁也不爱」「想聊考研数学」「想聊大厂实习」「想聊最近的电影」。系统优先匹配选择相同标签的用户，天然提供破冰入口或免于尴尬的保障。话题标签与本次就餐绑定，不带来长期社交压力。餐后双方可选择互加「饭友」，若不加，吃完走人，完全没有后续负担。</w:t>
      </w:r>
    </w:p>
    <w:p w14:paraId="32938407" w14:textId="77777777" w:rsidR="0079196F" w:rsidRDefault="0079196F"/>
    <w:p w14:paraId="603CC2EE" w14:textId="77777777" w:rsidR="0079196F" w:rsidRDefault="00000000">
      <w:pPr>
        <w:spacing w:after="80"/>
      </w:pPr>
      <w:r>
        <w:rPr>
          <w:rFonts w:eastAsia="Arial"/>
          <w:b/>
          <w:bCs/>
        </w:rPr>
        <w:t>现有渠道整合</w:t>
      </w:r>
    </w:p>
    <w:p w14:paraId="160EFBC1" w14:textId="77777777" w:rsidR="0079196F" w:rsidRDefault="00000000">
      <w:pPr>
        <w:spacing w:after="120"/>
      </w:pPr>
      <w:r>
        <w:rPr>
          <w:rFonts w:eastAsia="Arial"/>
        </w:rPr>
        <w:t>平台不与表白墙、院系群、宿舍楼群竞争，而是做接入——通过群机器人或小程序入口，让群成员直接在群内触发拼餐需求，数据汇聚到平台。平台不替代群，而是给群提供更高效的工具。</w:t>
      </w:r>
    </w:p>
    <w:p w14:paraId="57DCE60A" w14:textId="77777777" w:rsidR="0079196F" w:rsidRDefault="0079196F"/>
    <w:p w14:paraId="5072000C" w14:textId="77777777" w:rsidR="0079196F" w:rsidRDefault="00000000">
      <w:pPr>
        <w:pStyle w:val="2"/>
      </w:pPr>
      <w:r>
        <w:t>3.3 信任体系建设</w:t>
      </w:r>
    </w:p>
    <w:p w14:paraId="4078B436" w14:textId="77777777" w:rsidR="0079196F" w:rsidRDefault="00000000">
      <w:pPr>
        <w:spacing w:after="120"/>
      </w:pPr>
      <w:r>
        <w:rPr>
          <w:rFonts w:eastAsia="Arial"/>
        </w:rPr>
        <w:t>强制学生认证作为基础门槛，确保匹配到的是校内用户，利用「同校/同院系」的天然信任背书大幅降低防备心。</w:t>
      </w:r>
    </w:p>
    <w:p w14:paraId="71A64C03" w14:textId="77777777" w:rsidR="0079196F" w:rsidRDefault="0079196F"/>
    <w:p w14:paraId="13BF0B79" w14:textId="77777777" w:rsidR="0079196F" w:rsidRDefault="00000000">
      <w:pPr>
        <w:spacing w:after="80"/>
      </w:pPr>
      <w:r>
        <w:rPr>
          <w:rFonts w:eastAsia="Arial"/>
          <w:b/>
          <w:bCs/>
        </w:rPr>
        <w:t>认证之外的信任增强机制：</w:t>
      </w:r>
    </w:p>
    <w:p w14:paraId="2327E884" w14:textId="77777777" w:rsidR="0079196F" w:rsidRDefault="00000000">
      <w:pPr>
        <w:pStyle w:val="a4"/>
        <w:numPr>
          <w:ilvl w:val="0"/>
          <w:numId w:val="3"/>
        </w:numPr>
        <w:spacing w:after="80"/>
      </w:pPr>
      <w:r>
        <w:rPr>
          <w:rFonts w:eastAsia="Arial"/>
        </w:rPr>
        <w:t>展示基本信息（专业、年级，不暴露真实姓名）</w:t>
      </w:r>
    </w:p>
    <w:p w14:paraId="4D0FD556" w14:textId="77777777" w:rsidR="0079196F" w:rsidRDefault="00000000">
      <w:pPr>
        <w:pStyle w:val="a4"/>
        <w:numPr>
          <w:ilvl w:val="0"/>
          <w:numId w:val="3"/>
        </w:numPr>
        <w:spacing w:after="80"/>
      </w:pPr>
      <w:r>
        <w:rPr>
          <w:rFonts w:eastAsia="Arial"/>
        </w:rPr>
        <w:t>历史拼单次数（越多越可信）</w:t>
      </w:r>
    </w:p>
    <w:p w14:paraId="737825B9" w14:textId="77777777" w:rsidR="0079196F" w:rsidRDefault="00000000">
      <w:pPr>
        <w:pStyle w:val="a4"/>
        <w:numPr>
          <w:ilvl w:val="0"/>
          <w:numId w:val="3"/>
        </w:numPr>
        <w:spacing w:after="80"/>
      </w:pPr>
      <w:r>
        <w:rPr>
          <w:rFonts w:eastAsia="Arial"/>
        </w:rPr>
        <w:t>履约信用分（准时到达加分、爽约扣分）</w:t>
      </w:r>
    </w:p>
    <w:p w14:paraId="634C101C" w14:textId="77777777" w:rsidR="0079196F" w:rsidRDefault="00000000">
      <w:pPr>
        <w:pStyle w:val="a4"/>
        <w:numPr>
          <w:ilvl w:val="0"/>
          <w:numId w:val="3"/>
        </w:numPr>
        <w:spacing w:after="80"/>
      </w:pPr>
      <w:r>
        <w:rPr>
          <w:rFonts w:eastAsia="Arial"/>
        </w:rPr>
        <w:t>餐后双向评价（简单标签，低门槛）</w:t>
      </w:r>
    </w:p>
    <w:p w14:paraId="22B5207B" w14:textId="0CE7AB72" w:rsidR="0079196F" w:rsidRDefault="00000000" w:rsidP="005B693A">
      <w:pPr>
        <w:pStyle w:val="a4"/>
        <w:numPr>
          <w:ilvl w:val="0"/>
          <w:numId w:val="3"/>
        </w:numPr>
        <w:spacing w:after="80"/>
      </w:pPr>
      <w:r>
        <w:rPr>
          <w:rFonts w:eastAsia="Arial"/>
        </w:rPr>
        <w:t>爽约惩罚机制（爽约N次后限制发起拼单资格）</w:t>
      </w:r>
    </w:p>
    <w:p w14:paraId="19ABE2E8" w14:textId="77777777" w:rsidR="0079196F" w:rsidRDefault="00000000">
      <w:pPr>
        <w:pStyle w:val="1"/>
      </w:pPr>
      <w:r>
        <w:rPr>
          <w:rFonts w:ascii="Microsoft YaHei" w:eastAsia="Microsoft YaHei" w:hAnsi="Microsoft YaHei" w:cs="Microsoft YaHei" w:hint="eastAsia"/>
        </w:rPr>
        <w:t>四</w:t>
      </w:r>
      <w:r>
        <w:t>、竞品分析与需求论证</w:t>
      </w:r>
    </w:p>
    <w:p w14:paraId="722C980C" w14:textId="77777777" w:rsidR="0079196F" w:rsidRDefault="0079196F"/>
    <w:p w14:paraId="33D20649" w14:textId="77777777" w:rsidR="0079196F" w:rsidRDefault="00000000">
      <w:pPr>
        <w:pStyle w:val="2"/>
      </w:pPr>
      <w:r>
        <w:t>（一）前期用户调研：需求规模初步验证</w:t>
      </w:r>
    </w:p>
    <w:p w14:paraId="1B47F703" w14:textId="77777777" w:rsidR="0079196F" w:rsidRDefault="00000000">
      <w:pPr>
        <w:spacing w:after="120"/>
      </w:pPr>
      <w:r>
        <w:rPr>
          <w:rFonts w:eastAsia="Arial"/>
        </w:rPr>
        <w:t>项目组于前期面向在校大学生开展问卷调研（有效样本50份），核心数据如下：</w:t>
      </w:r>
    </w:p>
    <w:p w14:paraId="32DBF56C" w14:textId="77777777" w:rsidR="0079196F" w:rsidRDefault="0079196F"/>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600"/>
      </w:tblGrid>
      <w:tr w:rsidR="0079196F" w14:paraId="0CB7BDDD" w14:textId="77777777">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B630714" w14:textId="77777777" w:rsidR="0079196F" w:rsidRDefault="00000000">
            <w:r>
              <w:rPr>
                <w:rFonts w:eastAsia="Arial"/>
                <w:b/>
                <w:bCs/>
                <w:sz w:val="22"/>
                <w:szCs w:val="22"/>
              </w:rPr>
              <w:t>调研题目</w:t>
            </w:r>
          </w:p>
        </w:tc>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11351BF" w14:textId="77777777" w:rsidR="0079196F" w:rsidRDefault="00000000">
            <w:r>
              <w:rPr>
                <w:rFonts w:eastAsia="Arial"/>
                <w:b/>
                <w:bCs/>
                <w:sz w:val="22"/>
                <w:szCs w:val="22"/>
              </w:rPr>
              <w:t>关键结论</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D33F12A" w14:textId="77777777" w:rsidR="0079196F" w:rsidRDefault="00000000">
            <w:r>
              <w:rPr>
                <w:rFonts w:eastAsia="Arial"/>
                <w:b/>
                <w:bCs/>
                <w:sz w:val="22"/>
                <w:szCs w:val="22"/>
              </w:rPr>
              <w:t>数据</w:t>
            </w:r>
          </w:p>
        </w:tc>
      </w:tr>
      <w:tr w:rsidR="0079196F" w14:paraId="2338D91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B8672" w14:textId="77777777" w:rsidR="0079196F" w:rsidRDefault="00000000">
            <w:r>
              <w:rPr>
                <w:rFonts w:eastAsia="Arial"/>
                <w:sz w:val="22"/>
                <w:szCs w:val="22"/>
              </w:rPr>
              <w:t>能否接受与同校不认识的人一起吃饭？</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1C856" w14:textId="77777777" w:rsidR="0079196F" w:rsidRDefault="00000000">
            <w:r>
              <w:rPr>
                <w:rFonts w:eastAsia="Arial"/>
                <w:sz w:val="22"/>
                <w:szCs w:val="22"/>
              </w:rPr>
              <w:t>多数学生对「陌生拼饭」持开放态度，社交接受度高于预期</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F6DED" w14:textId="77777777" w:rsidR="0079196F" w:rsidRDefault="00000000">
            <w:r>
              <w:rPr>
                <w:rFonts w:eastAsia="Arial"/>
                <w:sz w:val="22"/>
                <w:szCs w:val="22"/>
              </w:rPr>
              <w:t>66% 表示愿意</w:t>
            </w:r>
          </w:p>
        </w:tc>
      </w:tr>
      <w:tr w:rsidR="0079196F" w14:paraId="5521A3C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E1A54" w14:textId="77777777" w:rsidR="0079196F" w:rsidRDefault="00000000">
            <w:r>
              <w:rPr>
                <w:rFonts w:eastAsia="Arial"/>
                <w:sz w:val="22"/>
                <w:szCs w:val="22"/>
              </w:rPr>
              <w:t>想去吃饭时，能约到人陪吗？</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74FED5" w14:textId="77777777" w:rsidR="0079196F" w:rsidRDefault="00000000">
            <w:r>
              <w:rPr>
                <w:rFonts w:eastAsia="Arial"/>
                <w:sz w:val="22"/>
                <w:szCs w:val="22"/>
              </w:rPr>
              <w:t>近三成学生存在「想出去吃、约不到人」的独自就餐困境</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0DD97" w14:textId="77777777" w:rsidR="0079196F" w:rsidRDefault="00000000">
            <w:r>
              <w:rPr>
                <w:rFonts w:eastAsia="Arial"/>
                <w:sz w:val="22"/>
                <w:szCs w:val="22"/>
              </w:rPr>
              <w:t>30% 表示约不到</w:t>
            </w:r>
          </w:p>
        </w:tc>
      </w:tr>
      <w:tr w:rsidR="0079196F" w14:paraId="2E3B4DD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4CC6F" w14:textId="77777777" w:rsidR="0079196F" w:rsidRDefault="00000000">
            <w:r>
              <w:rPr>
                <w:rFonts w:eastAsia="Arial"/>
                <w:sz w:val="22"/>
                <w:szCs w:val="22"/>
              </w:rPr>
              <w:t>工作日可接受的出行距离？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36836" w14:textId="77777777" w:rsidR="0079196F" w:rsidRDefault="00000000">
            <w:r>
              <w:rPr>
                <w:rFonts w:eastAsia="Arial"/>
                <w:sz w:val="22"/>
                <w:szCs w:val="22"/>
              </w:rPr>
              <w:t>超六成学生倾向就近用餐，校园周边场景需求明确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71A7B4" w14:textId="77777777" w:rsidR="0079196F" w:rsidRDefault="00000000">
            <w:r>
              <w:rPr>
                <w:rFonts w:eastAsia="Arial"/>
                <w:sz w:val="22"/>
                <w:szCs w:val="22"/>
              </w:rPr>
              <w:t>64% 选学校附近或半小时内</w:t>
            </w:r>
          </w:p>
        </w:tc>
      </w:tr>
      <w:tr w:rsidR="0079196F" w14:paraId="01B0A18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2582A7" w14:textId="77777777" w:rsidR="0079196F" w:rsidRDefault="00000000">
            <w:r>
              <w:rPr>
                <w:rFonts w:eastAsia="Arial"/>
                <w:sz w:val="22"/>
                <w:szCs w:val="22"/>
              </w:rPr>
              <w:t>周末可接受的出行距离？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202D5" w14:textId="77777777" w:rsidR="0079196F" w:rsidRDefault="00000000">
            <w:r>
              <w:rPr>
                <w:rFonts w:eastAsia="Arial"/>
                <w:sz w:val="22"/>
                <w:szCs w:val="22"/>
              </w:rPr>
              <w:t>周末探索意愿显著提升，为拓展校外拼餐场景提供依据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0367C4" w14:textId="77777777" w:rsidR="0079196F" w:rsidRDefault="00000000">
            <w:r>
              <w:rPr>
                <w:rFonts w:eastAsia="Arial"/>
                <w:sz w:val="22"/>
                <w:szCs w:val="22"/>
              </w:rPr>
              <w:t>34% 表示不考虑距离</w:t>
            </w:r>
          </w:p>
        </w:tc>
      </w:tr>
    </w:tbl>
    <w:p w14:paraId="70305010" w14:textId="77777777" w:rsidR="0079196F" w:rsidRDefault="0079196F"/>
    <w:p w14:paraId="087C683C" w14:textId="77777777" w:rsidR="0079196F" w:rsidRDefault="00000000">
      <w:pPr>
        <w:spacing w:after="120"/>
      </w:pPr>
      <w:r>
        <w:rPr>
          <w:rFonts w:eastAsia="Arial"/>
        </w:rPr>
        <w:lastRenderedPageBreak/>
        <w:t>注：上述数据为项目组前期小样本调研结果，后续将扩大样本规模进一步验证。【建议补充：教育部全国普通高校在校生规模数据，以佐证宏观市场体量】</w:t>
      </w:r>
    </w:p>
    <w:p w14:paraId="27B777ED" w14:textId="77777777" w:rsidR="0079196F" w:rsidRDefault="0079196F"/>
    <w:p w14:paraId="4480866E" w14:textId="77777777" w:rsidR="0079196F" w:rsidRDefault="00000000">
      <w:pPr>
        <w:pStyle w:val="2"/>
      </w:pPr>
      <w:r>
        <w:t>（二）现有竞品概览</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300"/>
      </w:tblGrid>
      <w:tr w:rsidR="0079196F" w14:paraId="41321D2C" w14:textId="77777777">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1B200CE" w14:textId="77777777" w:rsidR="0079196F" w:rsidRDefault="00000000">
            <w:r>
              <w:rPr>
                <w:rFonts w:eastAsia="Arial"/>
                <w:b/>
                <w:bCs/>
                <w:sz w:val="22"/>
                <w:szCs w:val="22"/>
              </w:rPr>
              <w:t>竞品类型</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4D5A651" w14:textId="77777777" w:rsidR="0079196F" w:rsidRDefault="00000000">
            <w:r>
              <w:rPr>
                <w:rFonts w:eastAsia="Arial"/>
                <w:b/>
                <w:bCs/>
                <w:sz w:val="22"/>
                <w:szCs w:val="22"/>
              </w:rPr>
              <w:t>代表产品</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35A5634" w14:textId="77777777" w:rsidR="0079196F" w:rsidRDefault="00000000">
            <w:r>
              <w:rPr>
                <w:rFonts w:eastAsia="Arial"/>
                <w:b/>
                <w:bCs/>
                <w:sz w:val="22"/>
                <w:szCs w:val="22"/>
              </w:rPr>
              <w:t>现有优势</w:t>
            </w:r>
          </w:p>
        </w:tc>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BA9EE91" w14:textId="77777777" w:rsidR="0079196F" w:rsidRDefault="00000000">
            <w:r>
              <w:rPr>
                <w:rFonts w:eastAsia="Arial"/>
                <w:b/>
                <w:bCs/>
                <w:sz w:val="22"/>
                <w:szCs w:val="22"/>
              </w:rPr>
              <w:t>核心缺陷</w:t>
            </w:r>
          </w:p>
        </w:tc>
      </w:tr>
      <w:tr w:rsidR="0079196F" w14:paraId="0D97B4E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95FB6C" w14:textId="77777777" w:rsidR="0079196F" w:rsidRDefault="00000000">
            <w:r>
              <w:rPr>
                <w:rFonts w:eastAsia="Arial"/>
                <w:sz w:val="22"/>
                <w:szCs w:val="22"/>
              </w:rPr>
              <w:t>大平台</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B414B" w14:textId="77777777" w:rsidR="0079196F" w:rsidRDefault="00000000">
            <w:r>
              <w:rPr>
                <w:rFonts w:eastAsia="Arial"/>
                <w:sz w:val="22"/>
                <w:szCs w:val="22"/>
              </w:rPr>
              <w:t>美团、大众点评</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492AB" w14:textId="77777777" w:rsidR="0079196F" w:rsidRDefault="00000000">
            <w:r>
              <w:rPr>
                <w:rFonts w:eastAsia="Arial"/>
                <w:sz w:val="22"/>
                <w:szCs w:val="22"/>
              </w:rPr>
              <w:t>推荐功能完善、商家数据丰富</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B7B57" w14:textId="77777777" w:rsidR="0079196F" w:rsidRDefault="00000000">
            <w:r>
              <w:rPr>
                <w:rFonts w:eastAsia="Arial"/>
                <w:sz w:val="22"/>
                <w:szCs w:val="22"/>
              </w:rPr>
              <w:t>无社交、无校园场景感知</w:t>
            </w:r>
          </w:p>
        </w:tc>
      </w:tr>
      <w:tr w:rsidR="0079196F" w14:paraId="5576799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43599" w14:textId="77777777" w:rsidR="0079196F" w:rsidRDefault="00000000">
            <w:r>
              <w:rPr>
                <w:rFonts w:eastAsia="Arial"/>
                <w:sz w:val="22"/>
                <w:szCs w:val="22"/>
              </w:rPr>
              <w:t>校园社交渠道</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88F817" w14:textId="77777777" w:rsidR="0079196F" w:rsidRDefault="00000000">
            <w:r>
              <w:rPr>
                <w:rFonts w:eastAsia="Arial"/>
                <w:sz w:val="22"/>
                <w:szCs w:val="22"/>
              </w:rPr>
              <w:t>表白墙、树洞、院系群</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24519" w14:textId="77777777" w:rsidR="0079196F" w:rsidRDefault="00000000">
            <w:r>
              <w:rPr>
                <w:rFonts w:eastAsia="Arial"/>
                <w:sz w:val="22"/>
                <w:szCs w:val="22"/>
              </w:rPr>
              <w:t>用户活跃、社交氛围自然</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41B981" w14:textId="77777777" w:rsidR="0079196F" w:rsidRDefault="00000000">
            <w:r>
              <w:rPr>
                <w:rFonts w:eastAsia="Arial"/>
                <w:sz w:val="22"/>
                <w:szCs w:val="22"/>
              </w:rPr>
              <w:t>无匹配效率、无履约保障</w:t>
            </w:r>
          </w:p>
        </w:tc>
      </w:tr>
      <w:tr w:rsidR="0079196F" w14:paraId="7A2AC35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231C4D" w14:textId="77777777" w:rsidR="0079196F" w:rsidRDefault="00000000">
            <w:r>
              <w:rPr>
                <w:rFonts w:eastAsia="Arial"/>
                <w:sz w:val="22"/>
                <w:szCs w:val="22"/>
              </w:rPr>
              <w:t>垂直美食/搭子类</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018148" w14:textId="77777777" w:rsidR="0079196F" w:rsidRDefault="00000000">
            <w:r>
              <w:rPr>
                <w:rFonts w:eastAsia="Arial"/>
                <w:sz w:val="22"/>
                <w:szCs w:val="22"/>
              </w:rPr>
              <w:t>鸭觅 App、泛搭子 App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94952" w14:textId="77777777" w:rsidR="0079196F" w:rsidRDefault="00000000">
            <w:r>
              <w:rPr>
                <w:rFonts w:eastAsia="Arial"/>
                <w:sz w:val="22"/>
                <w:szCs w:val="22"/>
              </w:rPr>
              <w:t>定位垂直、有差异化意识</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0EC866" w14:textId="77777777" w:rsidR="0079196F" w:rsidRDefault="00000000">
            <w:r>
              <w:rPr>
                <w:rFonts w:eastAsia="Arial"/>
                <w:sz w:val="22"/>
                <w:szCs w:val="22"/>
              </w:rPr>
              <w:t>无校园信任体系、定位错位</w:t>
            </w:r>
          </w:p>
        </w:tc>
      </w:tr>
    </w:tbl>
    <w:p w14:paraId="559431ED" w14:textId="77777777" w:rsidR="0079196F" w:rsidRDefault="0079196F"/>
    <w:p w14:paraId="314C24CB" w14:textId="77777777" w:rsidR="0079196F" w:rsidRDefault="00000000">
      <w:pPr>
        <w:pStyle w:val="2"/>
      </w:pPr>
      <w:r>
        <w:t>（三）大平台（美团 / 大众点评）：无法解决校园痛点</w:t>
      </w:r>
    </w:p>
    <w:p w14:paraId="512C5577" w14:textId="77777777" w:rsidR="0079196F" w:rsidRDefault="00000000">
      <w:pPr>
        <w:spacing w:before="160" w:after="80"/>
      </w:pPr>
      <w:r>
        <w:rPr>
          <w:rFonts w:eastAsia="Arial"/>
          <w:b/>
          <w:bCs/>
        </w:rPr>
        <w:t>1. 商家导向 vs. 学生需求导向</w:t>
      </w:r>
    </w:p>
    <w:p w14:paraId="2CD78847" w14:textId="77777777" w:rsidR="0079196F" w:rsidRDefault="00000000">
      <w:pPr>
        <w:spacing w:after="120"/>
      </w:pPr>
      <w:r>
        <w:rPr>
          <w:rFonts w:eastAsia="Arial"/>
        </w:rPr>
        <w:t>美团、大众点评的商业逻辑是为入驻商家导流，根本目的是提高交易频次与商业变现，而非解决某一特定用户群体的具体场景需求。本项目完全基于「学生真实需求导向」，通过场景感知解决「当下这顿饭」的决策与拼餐问题，底层逻辑与大平台存在根本性差异。</w:t>
      </w:r>
    </w:p>
    <w:p w14:paraId="6393E1A9" w14:textId="77777777" w:rsidR="0079196F" w:rsidRDefault="0079196F"/>
    <w:p w14:paraId="3B44F061" w14:textId="77777777" w:rsidR="0079196F" w:rsidRDefault="00000000">
      <w:pPr>
        <w:spacing w:before="160" w:after="80"/>
      </w:pPr>
      <w:r>
        <w:rPr>
          <w:rFonts w:eastAsia="Arial"/>
          <w:b/>
          <w:bCs/>
        </w:rPr>
        <w:t>2. 推荐颗粒度：全量泛化 vs. 校园垂直</w:t>
      </w:r>
    </w:p>
    <w:p w14:paraId="5EC686DD" w14:textId="77777777" w:rsidR="0079196F" w:rsidRDefault="00000000">
      <w:pPr>
        <w:spacing w:after="120"/>
      </w:pPr>
      <w:r>
        <w:rPr>
          <w:rFonts w:eastAsia="Arial"/>
        </w:rPr>
        <w:t>竞品算法基于通用口味和距离，无法识别「刚下体测课需要补充蛋白质」「期末周高压状态」等学生真实情境。本项目建立垂直于校园的数据库，以学生当下状态与课表时间余量为核心驱动推荐逻辑。</w:t>
      </w:r>
    </w:p>
    <w:p w14:paraId="0130AD06" w14:textId="77777777" w:rsidR="0079196F" w:rsidRDefault="0079196F"/>
    <w:p w14:paraId="436A5F66" w14:textId="77777777" w:rsidR="0079196F" w:rsidRDefault="00000000">
      <w:pPr>
        <w:spacing w:before="160" w:after="80"/>
      </w:pPr>
      <w:r>
        <w:rPr>
          <w:rFonts w:eastAsia="Arial"/>
          <w:b/>
          <w:bCs/>
        </w:rPr>
        <w:t>3. 社交属性缺失：交易终点 vs. 社交起点</w:t>
      </w:r>
    </w:p>
    <w:p w14:paraId="62DAA9F0" w14:textId="77777777" w:rsidR="0079196F" w:rsidRDefault="00000000">
      <w:pPr>
        <w:spacing w:after="120"/>
      </w:pPr>
      <w:r>
        <w:rPr>
          <w:rFonts w:eastAsia="Arial"/>
        </w:rPr>
        <w:t>大平台是纯粹的交易工具，没有任何机制帮助用户找到「一起吃饭的人」。前期调研显示，66% 的学生愿意接受与同校陌生人拼饭，证明社交拼餐具备真实用户基础，而大平台对此无任何承接能力。</w:t>
      </w:r>
    </w:p>
    <w:p w14:paraId="79B65857" w14:textId="77777777" w:rsidR="0079196F" w:rsidRDefault="0079196F"/>
    <w:p w14:paraId="636800FB" w14:textId="77777777" w:rsidR="0079196F" w:rsidRDefault="00000000">
      <w:pPr>
        <w:pStyle w:val="2"/>
      </w:pPr>
      <w:r>
        <w:t>（四）校园社交渠道（表白墙 / 树洞）：结构性缺陷</w:t>
      </w:r>
    </w:p>
    <w:p w14:paraId="27FA954C" w14:textId="77777777" w:rsidR="0079196F" w:rsidRDefault="00000000">
      <w:pPr>
        <w:spacing w:after="120"/>
      </w:pPr>
      <w:r>
        <w:rPr>
          <w:rFonts w:eastAsia="Arial"/>
        </w:rPr>
        <w:t>表白墙、树洞、院系群中自发拼餐行为大量存在，且调研显示30%的学生存在「约不到人吃饭」的困境，证明市场需求真实且庞大。但这些渠道存在以下致命缺陷：</w:t>
      </w:r>
    </w:p>
    <w:p w14:paraId="533E3E9A" w14:textId="77777777" w:rsidR="0079196F" w:rsidRDefault="0079196F"/>
    <w:p w14:paraId="15F48A6A" w14:textId="77777777" w:rsidR="0079196F" w:rsidRDefault="00000000">
      <w:pPr>
        <w:pStyle w:val="a4"/>
        <w:numPr>
          <w:ilvl w:val="0"/>
          <w:numId w:val="3"/>
        </w:numPr>
        <w:spacing w:after="80"/>
      </w:pPr>
      <w:r>
        <w:rPr>
          <w:rFonts w:eastAsia="Arial"/>
        </w:rPr>
        <w:t>信息效率低下：BBS 发帖/群聊模式全靠被动等待，时间成本极高；</w:t>
      </w:r>
    </w:p>
    <w:p w14:paraId="616ED0A2" w14:textId="77777777" w:rsidR="0079196F" w:rsidRDefault="00000000">
      <w:pPr>
        <w:pStyle w:val="a4"/>
        <w:numPr>
          <w:ilvl w:val="0"/>
          <w:numId w:val="3"/>
        </w:numPr>
        <w:spacing w:after="80"/>
      </w:pPr>
      <w:r>
        <w:rPr>
          <w:rFonts w:eastAsia="Arial"/>
        </w:rPr>
        <w:t>无精准筛选机制：跨专业、跨宿舍楼的匹配成功率接近于零；</w:t>
      </w:r>
    </w:p>
    <w:p w14:paraId="7346C5AB" w14:textId="77777777" w:rsidR="0079196F" w:rsidRDefault="00000000">
      <w:pPr>
        <w:pStyle w:val="a4"/>
        <w:numPr>
          <w:ilvl w:val="0"/>
          <w:numId w:val="3"/>
        </w:numPr>
        <w:spacing w:after="80"/>
      </w:pPr>
      <w:r>
        <w:rPr>
          <w:rFonts w:eastAsia="Arial"/>
        </w:rPr>
        <w:t>无履约保障：缺乏信用体系约束，爽约成本为零，违约率高；</w:t>
      </w:r>
    </w:p>
    <w:p w14:paraId="7D1A23C2" w14:textId="77777777" w:rsidR="0079196F" w:rsidRDefault="00000000">
      <w:pPr>
        <w:pStyle w:val="a4"/>
        <w:numPr>
          <w:ilvl w:val="0"/>
          <w:numId w:val="3"/>
        </w:numPr>
        <w:spacing w:after="80"/>
      </w:pPr>
      <w:r>
        <w:rPr>
          <w:rFonts w:eastAsia="Arial"/>
        </w:rPr>
        <w:t>产品基因限制：运营方既无动力也无能力开发匹配算法。</w:t>
      </w:r>
    </w:p>
    <w:p w14:paraId="6EDAC63B" w14:textId="77777777" w:rsidR="0079196F" w:rsidRDefault="0079196F"/>
    <w:p w14:paraId="59F3AFE8" w14:textId="77777777" w:rsidR="0079196F" w:rsidRDefault="00000000">
      <w:pPr>
        <w:spacing w:before="160" w:after="80"/>
      </w:pPr>
      <w:r>
        <w:rPr>
          <w:rFonts w:eastAsia="Arial"/>
          <w:b/>
          <w:bCs/>
        </w:rPr>
        <w:t>破局策略：联合运营，化竞品为引流渠道</w:t>
      </w:r>
    </w:p>
    <w:p w14:paraId="74B03577" w14:textId="77777777" w:rsidR="0079196F" w:rsidRDefault="00000000">
      <w:pPr>
        <w:spacing w:after="120"/>
      </w:pPr>
      <w:r>
        <w:rPr>
          <w:rFonts w:eastAsia="Arial"/>
        </w:rPr>
        <w:t>本项目不与表白墙直接竞争，而是通过利益捆绑建立合作关系。目前团队已与本校部分表白墙、树洞号主建立初步沟通意向，拟联合发起「校园干饭破冰周」等活动——用户通过专属链接进入小程序完成匹配，平台将部分商家赞助费作为渠道佣金返还给合作号主，实现低成本精准引流的同时构建互利的分发生态。</w:t>
      </w:r>
    </w:p>
    <w:p w14:paraId="26FFFC6F" w14:textId="77777777" w:rsidR="0079196F" w:rsidRDefault="0079196F"/>
    <w:p w14:paraId="4583FEDF" w14:textId="77777777" w:rsidR="0079196F" w:rsidRDefault="00000000">
      <w:pPr>
        <w:pStyle w:val="2"/>
      </w:pPr>
      <w:r>
        <w:t>（五）垂直美食社区与泛搭子软件：存在「校园盲区」</w:t>
      </w:r>
    </w:p>
    <w:p w14:paraId="73D594F7" w14:textId="77777777" w:rsidR="0079196F" w:rsidRDefault="00000000">
      <w:pPr>
        <w:spacing w:before="160" w:after="80"/>
      </w:pPr>
      <w:r>
        <w:rPr>
          <w:rFonts w:eastAsia="Arial"/>
          <w:b/>
          <w:bCs/>
        </w:rPr>
        <w:t>1. 鸭觅（美团孵化）的定位错位</w:t>
      </w:r>
    </w:p>
    <w:p w14:paraId="63C0AD68" w14:textId="77777777" w:rsidR="0079196F" w:rsidRDefault="00000000">
      <w:pPr>
        <w:spacing w:after="120"/>
      </w:pPr>
      <w:r>
        <w:rPr>
          <w:rFonts w:eastAsia="Arial"/>
        </w:rPr>
        <w:t>鸭觅主打「懂你口味的小众点评」，严选城市 Top 1% 头部餐厅，目标用户是对价格脱敏的高阶食客。这与大学生群体「性价比、拼桌分摊、即时匹配」的核心诉求完全错位。前期调研亦显示，64% 的学生工作日仅接受学校附近或半小时内的用餐选择，进一步印证高端餐厅场景对学生群体的错位程度。</w:t>
      </w:r>
    </w:p>
    <w:p w14:paraId="71C95B5A" w14:textId="77777777" w:rsidR="0079196F" w:rsidRDefault="0079196F"/>
    <w:p w14:paraId="54C26D1A" w14:textId="77777777" w:rsidR="0079196F" w:rsidRDefault="00000000">
      <w:pPr>
        <w:spacing w:before="160" w:after="80"/>
      </w:pPr>
      <w:r>
        <w:rPr>
          <w:rFonts w:eastAsia="Arial"/>
          <w:b/>
          <w:bCs/>
        </w:rPr>
        <w:t>2. 泛搭子类软件的信任鸿沟</w:t>
      </w:r>
    </w:p>
    <w:p w14:paraId="41E05D61" w14:textId="77777777" w:rsidR="0079196F" w:rsidRDefault="00000000">
      <w:pPr>
        <w:spacing w:after="120"/>
      </w:pPr>
      <w:r>
        <w:rPr>
          <w:rFonts w:eastAsia="Arial"/>
        </w:rPr>
        <w:t>现有搭子 App 多基于 LBS 和显性标签进行粗颗粒度匹配：一是缺乏强制学生身份认证，信任成本高，尤其女性用户的防备心难以消除；二是浅层匹配机制易导致用户产生社交疲劳，缺乏长效留存动力。</w:t>
      </w:r>
    </w:p>
    <w:p w14:paraId="576B3165" w14:textId="77777777" w:rsidR="0079196F" w:rsidRDefault="0079196F"/>
    <w:p w14:paraId="4652E3C1" w14:textId="77777777" w:rsidR="0079196F" w:rsidRDefault="00000000">
      <w:pPr>
        <w:spacing w:before="160" w:after="80"/>
      </w:pPr>
      <w:r>
        <w:rPr>
          <w:rFonts w:eastAsia="Arial"/>
          <w:b/>
          <w:bCs/>
        </w:rPr>
        <w:t>3. 本项目的技术护城河：课表联动与实时场景感知</w:t>
      </w:r>
    </w:p>
    <w:p w14:paraId="74F84AD0" w14:textId="77777777" w:rsidR="0079196F" w:rsidRDefault="00000000">
      <w:pPr>
        <w:spacing w:after="120"/>
      </w:pPr>
      <w:r>
        <w:rPr>
          <w:rFonts w:eastAsia="Arial"/>
        </w:rPr>
        <w:t>当前所有平台均存在同一技术空白：缺乏与高校课表系统的数据联动及基于校园实时场景的智能识别能力。本项目引入教务系统课表授权导入，实现「高精度时空重合 + 细粒度偏好计算」的匹配机制，是对现有泛搭子软件的指数级跃升，也是大平台因隐私和场景限制无法触及的技术壁垒。</w:t>
      </w:r>
    </w:p>
    <w:p w14:paraId="745AF662" w14:textId="77777777" w:rsidR="0079196F" w:rsidRDefault="0079196F"/>
    <w:p w14:paraId="60AB124C" w14:textId="77777777" w:rsidR="0079196F" w:rsidRDefault="00000000">
      <w:pPr>
        <w:pStyle w:val="2"/>
      </w:pPr>
      <w:r>
        <w:t>（六）竞品对比汇总</w:t>
      </w:r>
    </w:p>
    <w:p w14:paraId="1DE9E1D3" w14:textId="77777777" w:rsidR="0079196F" w:rsidRDefault="0079196F"/>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600"/>
        <w:gridCol w:w="2100"/>
      </w:tblGrid>
      <w:tr w:rsidR="0079196F" w14:paraId="08FC28D9" w14:textId="77777777">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0892AEE" w14:textId="77777777" w:rsidR="0079196F" w:rsidRDefault="00000000">
            <w:r>
              <w:rPr>
                <w:rFonts w:eastAsia="Arial"/>
                <w:b/>
                <w:bCs/>
                <w:sz w:val="22"/>
                <w:szCs w:val="22"/>
              </w:rPr>
              <w:t>维度</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940A6AF" w14:textId="77777777" w:rsidR="0079196F" w:rsidRDefault="00000000">
            <w:r>
              <w:rPr>
                <w:rFonts w:eastAsia="Arial"/>
                <w:b/>
                <w:bCs/>
                <w:sz w:val="22"/>
                <w:szCs w:val="22"/>
              </w:rPr>
              <w:t>大平台</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0474038" w14:textId="77777777" w:rsidR="0079196F" w:rsidRDefault="00000000">
            <w:r>
              <w:rPr>
                <w:rFonts w:eastAsia="Arial"/>
                <w:b/>
                <w:bCs/>
                <w:sz w:val="22"/>
                <w:szCs w:val="22"/>
              </w:rPr>
              <w:t>表白墙/树洞</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8778A79" w14:textId="77777777" w:rsidR="0079196F" w:rsidRDefault="00000000">
            <w:r>
              <w:rPr>
                <w:rFonts w:eastAsia="Arial"/>
                <w:b/>
                <w:bCs/>
                <w:sz w:val="22"/>
                <w:szCs w:val="22"/>
              </w:rPr>
              <w:t>鸭觅/泛搭子</w:t>
            </w:r>
          </w:p>
        </w:tc>
        <w:tc>
          <w:tcPr>
            <w:tcW w:w="2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D080D8A" w14:textId="77777777" w:rsidR="0079196F" w:rsidRDefault="00000000">
            <w:r>
              <w:rPr>
                <w:rFonts w:eastAsia="Arial"/>
                <w:b/>
                <w:bCs/>
                <w:sz w:val="22"/>
                <w:szCs w:val="22"/>
              </w:rPr>
              <w:t>本项目</w:t>
            </w:r>
          </w:p>
        </w:tc>
      </w:tr>
      <w:tr w:rsidR="0079196F" w14:paraId="5E82FED3"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CBC5" w14:textId="77777777" w:rsidR="0079196F" w:rsidRDefault="00000000">
            <w:r>
              <w:rPr>
                <w:rFonts w:eastAsia="Arial"/>
                <w:sz w:val="22"/>
                <w:szCs w:val="22"/>
              </w:rPr>
              <w:lastRenderedPageBreak/>
              <w:t>数据层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13496" w14:textId="77777777" w:rsidR="0079196F" w:rsidRDefault="00000000">
            <w:r>
              <w:rPr>
                <w:rFonts w:eastAsia="Arial"/>
                <w:sz w:val="22"/>
                <w:szCs w:val="22"/>
              </w:rPr>
              <w:t>全量泛化</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1B272D" w14:textId="77777777" w:rsidR="0079196F" w:rsidRDefault="00000000">
            <w:r>
              <w:rPr>
                <w:rFonts w:eastAsia="Arial"/>
                <w:sz w:val="22"/>
                <w:szCs w:val="22"/>
              </w:rPr>
              <w:t>无结构化数据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BAA42B" w14:textId="77777777" w:rsidR="0079196F" w:rsidRDefault="00000000">
            <w:r>
              <w:rPr>
                <w:rFonts w:eastAsia="Arial"/>
                <w:sz w:val="22"/>
                <w:szCs w:val="22"/>
              </w:rPr>
              <w:t>有限垂直数据</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38CFA7" w14:textId="77777777" w:rsidR="0079196F" w:rsidRDefault="00000000">
            <w:r>
              <w:rPr>
                <w:rFonts w:eastAsia="Arial"/>
                <w:sz w:val="22"/>
                <w:szCs w:val="22"/>
              </w:rPr>
              <w:t>校园垂直数据库</w:t>
            </w:r>
          </w:p>
        </w:tc>
      </w:tr>
      <w:tr w:rsidR="0079196F" w14:paraId="6EA4654F"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76D797" w14:textId="77777777" w:rsidR="0079196F" w:rsidRDefault="00000000">
            <w:r>
              <w:rPr>
                <w:rFonts w:eastAsia="Arial"/>
                <w:sz w:val="22"/>
                <w:szCs w:val="22"/>
              </w:rPr>
              <w:t>推荐逻辑</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9AE20" w14:textId="77777777" w:rsidR="0079196F" w:rsidRDefault="00000000">
            <w:r>
              <w:rPr>
                <w:rFonts w:eastAsia="Arial"/>
                <w:sz w:val="22"/>
                <w:szCs w:val="22"/>
              </w:rPr>
              <w:t>通用口味推荐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D9B52D" w14:textId="77777777" w:rsidR="0079196F" w:rsidRDefault="00000000">
            <w:r>
              <w:rPr>
                <w:rFonts w:eastAsia="Arial"/>
                <w:sz w:val="22"/>
                <w:szCs w:val="22"/>
              </w:rPr>
              <w:t>无推荐机制</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0857FD" w14:textId="77777777" w:rsidR="0079196F" w:rsidRDefault="00000000">
            <w:r>
              <w:rPr>
                <w:rFonts w:eastAsia="Arial"/>
                <w:sz w:val="22"/>
                <w:szCs w:val="22"/>
              </w:rPr>
              <w:t>口味/LBS推荐</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45A2D" w14:textId="77777777" w:rsidR="0079196F" w:rsidRDefault="00000000">
            <w:r>
              <w:rPr>
                <w:rFonts w:eastAsia="Arial"/>
                <w:sz w:val="22"/>
                <w:szCs w:val="22"/>
              </w:rPr>
              <w:t>学生状态感知推荐</w:t>
            </w:r>
          </w:p>
        </w:tc>
      </w:tr>
      <w:tr w:rsidR="0079196F" w14:paraId="4C6CFED9"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F764B" w14:textId="77777777" w:rsidR="0079196F" w:rsidRDefault="00000000">
            <w:r>
              <w:rPr>
                <w:rFonts w:eastAsia="Arial"/>
                <w:sz w:val="22"/>
                <w:szCs w:val="22"/>
              </w:rPr>
              <w:t>功能层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F9F8FB" w14:textId="77777777" w:rsidR="0079196F" w:rsidRDefault="00000000">
            <w:r>
              <w:rPr>
                <w:rFonts w:eastAsia="Arial"/>
                <w:sz w:val="22"/>
                <w:szCs w:val="22"/>
              </w:rPr>
              <w:t>仅解决「吃什么」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197F0" w14:textId="77777777" w:rsidR="0079196F" w:rsidRDefault="00000000">
            <w:r>
              <w:rPr>
                <w:rFonts w:eastAsia="Arial"/>
                <w:sz w:val="22"/>
                <w:szCs w:val="22"/>
              </w:rPr>
              <w:t>手动协调，低效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BEBB76" w14:textId="77777777" w:rsidR="0079196F" w:rsidRDefault="00000000">
            <w:r>
              <w:rPr>
                <w:rFonts w:eastAsia="Arial"/>
                <w:sz w:val="22"/>
                <w:szCs w:val="22"/>
              </w:rPr>
              <w:t>单一内容消费</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2A7F92" w14:textId="77777777" w:rsidR="0079196F" w:rsidRDefault="00000000">
            <w:r>
              <w:rPr>
                <w:rFonts w:eastAsia="Arial"/>
                <w:sz w:val="22"/>
                <w:szCs w:val="22"/>
              </w:rPr>
              <w:t>人 + 食同时匹配</w:t>
            </w:r>
          </w:p>
        </w:tc>
      </w:tr>
      <w:tr w:rsidR="0079196F" w14:paraId="7CB10A28"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799996" w14:textId="77777777" w:rsidR="0079196F" w:rsidRDefault="00000000">
            <w:r>
              <w:rPr>
                <w:rFonts w:eastAsia="Arial"/>
                <w:sz w:val="22"/>
                <w:szCs w:val="22"/>
              </w:rPr>
              <w:t>信任体系</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5BF4C" w14:textId="77777777" w:rsidR="0079196F" w:rsidRDefault="00000000">
            <w:r>
              <w:rPr>
                <w:rFonts w:eastAsia="Arial"/>
                <w:sz w:val="22"/>
                <w:szCs w:val="22"/>
              </w:rPr>
              <w:t>无校园认证</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889C1A" w14:textId="77777777" w:rsidR="0079196F" w:rsidRDefault="00000000">
            <w:r>
              <w:rPr>
                <w:rFonts w:eastAsia="Arial"/>
                <w:sz w:val="22"/>
                <w:szCs w:val="22"/>
              </w:rPr>
              <w:t>无履约保障</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D974F2" w14:textId="77777777" w:rsidR="0079196F" w:rsidRDefault="00000000">
            <w:r>
              <w:rPr>
                <w:rFonts w:eastAsia="Arial"/>
                <w:sz w:val="22"/>
                <w:szCs w:val="22"/>
              </w:rPr>
              <w:t>无强制认证</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87081" w14:textId="77777777" w:rsidR="0079196F" w:rsidRDefault="00000000">
            <w:r>
              <w:rPr>
                <w:rFonts w:eastAsia="Arial"/>
                <w:sz w:val="22"/>
                <w:szCs w:val="22"/>
              </w:rPr>
              <w:t>强制学生认证+信用体系</w:t>
            </w:r>
          </w:p>
        </w:tc>
      </w:tr>
      <w:tr w:rsidR="0079196F" w14:paraId="5B997BAF"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FA621" w14:textId="77777777" w:rsidR="0079196F" w:rsidRDefault="00000000">
            <w:r>
              <w:rPr>
                <w:rFonts w:eastAsia="Arial"/>
                <w:sz w:val="22"/>
                <w:szCs w:val="22"/>
              </w:rPr>
              <w:t>社交设计</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F514BB"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29347B" w14:textId="77777777" w:rsidR="0079196F" w:rsidRDefault="00000000">
            <w:r>
              <w:rPr>
                <w:rFonts w:eastAsia="Arial"/>
                <w:sz w:val="22"/>
                <w:szCs w:val="22"/>
              </w:rPr>
              <w:t>无结构化匹配</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F37C4" w14:textId="77777777" w:rsidR="0079196F" w:rsidRDefault="00000000">
            <w:r>
              <w:rPr>
                <w:rFonts w:eastAsia="Arial"/>
                <w:sz w:val="22"/>
                <w:szCs w:val="22"/>
              </w:rPr>
              <w:t>无社交功能</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9B0EF4" w14:textId="77777777" w:rsidR="0079196F" w:rsidRDefault="00000000">
            <w:r>
              <w:rPr>
                <w:rFonts w:eastAsia="Arial"/>
                <w:sz w:val="22"/>
                <w:szCs w:val="22"/>
              </w:rPr>
              <w:t>场景分层+</w:t>
            </w:r>
            <w:proofErr w:type="spellStart"/>
            <w:r>
              <w:rPr>
                <w:rFonts w:eastAsia="Arial"/>
                <w:sz w:val="22"/>
                <w:szCs w:val="22"/>
              </w:rPr>
              <w:t>i</w:t>
            </w:r>
            <w:proofErr w:type="spellEnd"/>
            <w:r>
              <w:rPr>
                <w:rFonts w:eastAsia="Arial"/>
                <w:sz w:val="22"/>
                <w:szCs w:val="22"/>
              </w:rPr>
              <w:t>人专属模式</w:t>
            </w:r>
          </w:p>
        </w:tc>
      </w:tr>
      <w:tr w:rsidR="0079196F" w14:paraId="54EB7A5F"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AC8A2" w14:textId="77777777" w:rsidR="0079196F" w:rsidRDefault="00000000">
            <w:r>
              <w:rPr>
                <w:rFonts w:eastAsia="Arial"/>
                <w:sz w:val="22"/>
                <w:szCs w:val="22"/>
              </w:rPr>
              <w:t>课表联动</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FC372"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D9C906"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01D880" w14:textId="77777777" w:rsidR="0079196F" w:rsidRDefault="00000000">
            <w:r>
              <w:rPr>
                <w:rFonts w:eastAsia="Arial"/>
                <w:sz w:val="22"/>
                <w:szCs w:val="22"/>
              </w:rPr>
              <w:t>无</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B80DD" w14:textId="77777777" w:rsidR="0079196F" w:rsidRDefault="00000000">
            <w:r>
              <w:rPr>
                <w:rFonts w:eastAsia="Arial"/>
                <w:sz w:val="22"/>
                <w:szCs w:val="22"/>
              </w:rPr>
              <w:t>核心技术壁垒</w:t>
            </w:r>
          </w:p>
        </w:tc>
      </w:tr>
      <w:tr w:rsidR="0079196F" w14:paraId="1D7A4802"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716A" w14:textId="77777777" w:rsidR="0079196F" w:rsidRDefault="00000000">
            <w:r>
              <w:rPr>
                <w:rFonts w:eastAsia="Arial"/>
                <w:sz w:val="22"/>
                <w:szCs w:val="22"/>
              </w:rPr>
              <w:t>现阶段局限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85E6B9" w14:textId="77777777" w:rsidR="0079196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0FA4F" w14:textId="77777777" w:rsidR="0079196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F7DE5" w14:textId="77777777" w:rsidR="0079196F" w:rsidRDefault="00000000">
            <w:r>
              <w:rPr>
                <w:rFonts w:eastAsia="Arial"/>
                <w:sz w:val="22"/>
                <w:szCs w:val="22"/>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D81D3" w14:textId="77777777" w:rsidR="0079196F" w:rsidRDefault="00000000">
            <w:r>
              <w:rPr>
                <w:rFonts w:eastAsia="Arial"/>
                <w:sz w:val="22"/>
                <w:szCs w:val="22"/>
              </w:rPr>
              <w:t>用户规模待验证，冷启动依赖线下推广</w:t>
            </w:r>
          </w:p>
        </w:tc>
      </w:tr>
    </w:tbl>
    <w:p w14:paraId="017F3E7D" w14:textId="2EA8E1B6" w:rsidR="0079196F" w:rsidRDefault="0079196F"/>
    <w:p w14:paraId="098CF2A4" w14:textId="77777777" w:rsidR="0079196F" w:rsidRDefault="00000000">
      <w:pPr>
        <w:pStyle w:val="1"/>
      </w:pPr>
      <w:r>
        <w:t>五、冷启动与推广策略</w:t>
      </w:r>
    </w:p>
    <w:p w14:paraId="7F453E04" w14:textId="77777777" w:rsidR="0079196F" w:rsidRDefault="0079196F"/>
    <w:p w14:paraId="1E690CE3" w14:textId="77777777" w:rsidR="0079196F" w:rsidRDefault="00000000">
      <w:pPr>
        <w:spacing w:after="120"/>
      </w:pPr>
      <w:r>
        <w:rPr>
          <w:rFonts w:eastAsia="Arial"/>
        </w:rPr>
        <w:t>本项目冷启动不依赖大规模地推或高额补贴，而是以现有真实社群为起点，逐步扩大用户密度，分三个阶段推进。</w:t>
      </w:r>
    </w:p>
    <w:p w14:paraId="3F203210" w14:textId="77777777" w:rsidR="0079196F" w:rsidRDefault="0079196F"/>
    <w:p w14:paraId="512D623C" w14:textId="77777777" w:rsidR="0079196F" w:rsidRDefault="00000000">
      <w:pPr>
        <w:pStyle w:val="2"/>
      </w:pPr>
      <w:r>
        <w:t>（一）第一阶段：种子社群验证期（第1–2个月）</w:t>
      </w:r>
    </w:p>
    <w:p w14:paraId="551E6A24" w14:textId="77777777" w:rsidR="0079196F" w:rsidRDefault="00000000">
      <w:pPr>
        <w:spacing w:before="160" w:after="80"/>
      </w:pPr>
      <w:r>
        <w:rPr>
          <w:rFonts w:eastAsia="Arial"/>
          <w:b/>
          <w:bCs/>
        </w:rPr>
        <w:t>起点资源</w:t>
      </w:r>
    </w:p>
    <w:p w14:paraId="0ADAD8D3" w14:textId="77777777" w:rsidR="0079196F" w:rsidRDefault="00000000">
      <w:pPr>
        <w:spacing w:after="120"/>
      </w:pPr>
      <w:r>
        <w:rPr>
          <w:rFonts w:eastAsia="Arial"/>
        </w:rPr>
        <w:t>项目组已运营一个200人规模的校园美食交流群，群内成员对餐饮话题高度活跃，日常已有自发的「有没有人一起吃」需求，是天然的种子用户池，无需从零冷启动。</w:t>
      </w:r>
    </w:p>
    <w:p w14:paraId="08BCBFCB" w14:textId="77777777" w:rsidR="0079196F" w:rsidRDefault="0079196F"/>
    <w:p w14:paraId="4C167782" w14:textId="77777777" w:rsidR="0079196F" w:rsidRDefault="00000000">
      <w:pPr>
        <w:spacing w:before="160" w:after="80"/>
      </w:pPr>
      <w:r>
        <w:rPr>
          <w:rFonts w:eastAsia="Arial"/>
          <w:b/>
          <w:bCs/>
        </w:rPr>
        <w:t>核心动作</w:t>
      </w:r>
    </w:p>
    <w:p w14:paraId="14F388E0" w14:textId="77777777" w:rsidR="0079196F" w:rsidRDefault="00000000">
      <w:pPr>
        <w:pStyle w:val="a4"/>
        <w:numPr>
          <w:ilvl w:val="0"/>
          <w:numId w:val="3"/>
        </w:numPr>
        <w:spacing w:after="80"/>
      </w:pPr>
      <w:r>
        <w:rPr>
          <w:rFonts w:eastAsia="Arial"/>
        </w:rPr>
        <w:t>在群内上线小程序轻量版，引导群成员率先体验拼餐匹配功能；</w:t>
      </w:r>
    </w:p>
    <w:p w14:paraId="5DD6BA43" w14:textId="77777777" w:rsidR="0079196F" w:rsidRDefault="00000000">
      <w:pPr>
        <w:pStyle w:val="a4"/>
        <w:numPr>
          <w:ilvl w:val="0"/>
          <w:numId w:val="3"/>
        </w:numPr>
        <w:spacing w:after="80"/>
      </w:pPr>
      <w:r>
        <w:rPr>
          <w:rFonts w:eastAsia="Arial"/>
        </w:rPr>
        <w:t>通过群机器人接入，成员可直接在群内发起拼餐需求，系统自动完成匹配推送，降低操作门槛；</w:t>
      </w:r>
    </w:p>
    <w:p w14:paraId="11B481B9" w14:textId="77777777" w:rsidR="0079196F" w:rsidRDefault="00000000">
      <w:pPr>
        <w:pStyle w:val="a4"/>
        <w:numPr>
          <w:ilvl w:val="0"/>
          <w:numId w:val="3"/>
        </w:numPr>
        <w:spacing w:after="80"/>
      </w:pPr>
      <w:r>
        <w:rPr>
          <w:rFonts w:eastAsia="Arial"/>
        </w:rPr>
        <w:t>同步收集用户的就餐偏好数据，完成校园垂直餐饮数据库的第一批原始积累。</w:t>
      </w:r>
    </w:p>
    <w:p w14:paraId="54E14077" w14:textId="77777777" w:rsidR="0079196F" w:rsidRDefault="0079196F"/>
    <w:p w14:paraId="60730027" w14:textId="77777777" w:rsidR="0079196F" w:rsidRDefault="00000000">
      <w:pPr>
        <w:spacing w:before="160" w:after="80"/>
      </w:pPr>
      <w:r>
        <w:rPr>
          <w:rFonts w:eastAsia="Arial"/>
          <w:b/>
          <w:bCs/>
        </w:rPr>
        <w:t>验证目标</w:t>
      </w:r>
    </w:p>
    <w:p w14:paraId="36D9B9BA" w14:textId="77777777" w:rsidR="0079196F" w:rsidRDefault="00000000">
      <w:pPr>
        <w:spacing w:after="120"/>
      </w:pPr>
      <w:r>
        <w:rPr>
          <w:rFonts w:eastAsia="Arial"/>
        </w:rPr>
        <w:lastRenderedPageBreak/>
        <w:t>【待团队讨论：确定具体验证标准，如拼单成功率阈值、用户留存率、功能完成率等，明确「跑通」的可量化定义】</w:t>
      </w:r>
    </w:p>
    <w:p w14:paraId="59B6DB14" w14:textId="77777777" w:rsidR="0079196F" w:rsidRDefault="0079196F"/>
    <w:p w14:paraId="56FF652E" w14:textId="77777777" w:rsidR="0079196F" w:rsidRDefault="00000000">
      <w:pPr>
        <w:spacing w:before="160" w:after="80"/>
      </w:pPr>
      <w:r>
        <w:rPr>
          <w:rFonts w:eastAsia="Arial"/>
          <w:b/>
          <w:bCs/>
        </w:rPr>
        <w:t>主动增长动作</w:t>
      </w:r>
    </w:p>
    <w:p w14:paraId="1ED98A87" w14:textId="77777777" w:rsidR="0079196F" w:rsidRDefault="00000000">
      <w:pPr>
        <w:spacing w:after="120"/>
      </w:pPr>
      <w:r>
        <w:rPr>
          <w:rFonts w:eastAsia="Arial"/>
        </w:rPr>
        <w:t>【待团队讨论：如每周固定发起拼餐活动、老用户带新用户激励机制、群内打卡晒单玩法等，确定后补充】</w:t>
      </w:r>
    </w:p>
    <w:p w14:paraId="1AA41757" w14:textId="77777777" w:rsidR="0079196F" w:rsidRDefault="0079196F"/>
    <w:p w14:paraId="24202439" w14:textId="77777777" w:rsidR="0079196F" w:rsidRDefault="00000000">
      <w:pPr>
        <w:pStyle w:val="2"/>
      </w:pPr>
      <w:r>
        <w:t>（二）第二阶段：校园扩散期（第3–6个月）</w:t>
      </w:r>
    </w:p>
    <w:p w14:paraId="001A5A5B" w14:textId="77777777" w:rsidR="0079196F" w:rsidRDefault="00000000">
      <w:pPr>
        <w:spacing w:before="160" w:after="80"/>
      </w:pPr>
      <w:r>
        <w:rPr>
          <w:rFonts w:eastAsia="Arial"/>
          <w:b/>
          <w:bCs/>
        </w:rPr>
        <w:t>扩散路径</w:t>
      </w:r>
    </w:p>
    <w:p w14:paraId="0E08F8A7" w14:textId="77777777" w:rsidR="0079196F" w:rsidRDefault="00000000">
      <w:pPr>
        <w:spacing w:after="120"/>
      </w:pPr>
      <w:r>
        <w:rPr>
          <w:rFonts w:eastAsia="Arial"/>
        </w:rPr>
        <w:t>以200人种子群的口碑和真实使用案例为背书，通过以下渠道向全校扩散：</w:t>
      </w:r>
    </w:p>
    <w:p w14:paraId="0937DCDD" w14:textId="77777777" w:rsidR="0079196F" w:rsidRDefault="0079196F"/>
    <w:p w14:paraId="3F20C2FD" w14:textId="77777777" w:rsidR="0079196F" w:rsidRDefault="00000000">
      <w:pPr>
        <w:pStyle w:val="a4"/>
        <w:numPr>
          <w:ilvl w:val="0"/>
          <w:numId w:val="3"/>
        </w:numPr>
        <w:spacing w:after="80"/>
      </w:pPr>
      <w:r>
        <w:rPr>
          <w:rFonts w:eastAsia="Arial"/>
        </w:rPr>
        <w:t>接入各院系群、宿舍楼群：通过群机器人方式嵌入，让各群成员无需切换即可在群内触发拼餐；</w:t>
      </w:r>
    </w:p>
    <w:p w14:paraId="66E5327D" w14:textId="77777777" w:rsidR="0079196F" w:rsidRDefault="00000000">
      <w:pPr>
        <w:pStyle w:val="a4"/>
        <w:numPr>
          <w:ilvl w:val="0"/>
          <w:numId w:val="3"/>
        </w:numPr>
        <w:spacing w:after="80"/>
      </w:pPr>
      <w:r>
        <w:rPr>
          <w:rFonts w:eastAsia="Arial"/>
        </w:rPr>
        <w:t>联合校园KOL：与已建立初步沟通意向的表白墙、树洞号主合作，联合发起「校园干饭破冰周」等主题活动，通过专属链接引流；</w:t>
      </w:r>
    </w:p>
    <w:p w14:paraId="01CEDBE0" w14:textId="77777777" w:rsidR="0079196F" w:rsidRDefault="00000000">
      <w:pPr>
        <w:pStyle w:val="a4"/>
        <w:numPr>
          <w:ilvl w:val="0"/>
          <w:numId w:val="3"/>
        </w:numPr>
        <w:spacing w:after="80"/>
      </w:pPr>
      <w:r>
        <w:rPr>
          <w:rFonts w:eastAsia="Arial"/>
        </w:rPr>
        <w:t>线下曝光：在食堂、宿舍楼道等高频场景张贴二维码，配合线上活动形成联动。</w:t>
      </w:r>
    </w:p>
    <w:p w14:paraId="77D5DA84" w14:textId="77777777" w:rsidR="0079196F" w:rsidRDefault="0079196F"/>
    <w:p w14:paraId="622CF85C" w14:textId="77777777" w:rsidR="0079196F" w:rsidRDefault="00000000">
      <w:pPr>
        <w:spacing w:before="160" w:after="80"/>
      </w:pPr>
      <w:r>
        <w:rPr>
          <w:rFonts w:eastAsia="Arial"/>
          <w:b/>
          <w:bCs/>
        </w:rPr>
        <w:t>关键里程碑</w:t>
      </w:r>
    </w:p>
    <w:p w14:paraId="7240BC4F" w14:textId="77777777" w:rsidR="0079196F" w:rsidRDefault="00000000">
      <w:pPr>
        <w:spacing w:after="120"/>
      </w:pPr>
      <w:r>
        <w:rPr>
          <w:rFonts w:eastAsia="Arial"/>
        </w:rPr>
        <w:t>覆盖全校主要院系群和宿舍楼群，平台日活跃用户实现稳定增长，拼单成功率趋于稳定，商家合作谈判同步启动。</w:t>
      </w:r>
    </w:p>
    <w:p w14:paraId="38850934" w14:textId="77777777" w:rsidR="0079196F" w:rsidRDefault="0079196F"/>
    <w:p w14:paraId="62BED5F2" w14:textId="77777777" w:rsidR="0079196F" w:rsidRDefault="00000000">
      <w:pPr>
        <w:pStyle w:val="2"/>
      </w:pPr>
      <w:r>
        <w:t>（三）第三阶段：算法提效与外校探索期（第7–12个月）</w:t>
      </w:r>
    </w:p>
    <w:p w14:paraId="4E229EBF" w14:textId="77777777" w:rsidR="0079196F" w:rsidRDefault="00000000">
      <w:pPr>
        <w:spacing w:before="160" w:after="80"/>
      </w:pPr>
      <w:r>
        <w:rPr>
          <w:rFonts w:eastAsia="Arial"/>
          <w:b/>
          <w:bCs/>
        </w:rPr>
        <w:t>平台提效</w:t>
      </w:r>
    </w:p>
    <w:p w14:paraId="2130EC91" w14:textId="77777777" w:rsidR="0079196F" w:rsidRDefault="00000000">
      <w:pPr>
        <w:spacing w:after="120"/>
      </w:pPr>
      <w:r>
        <w:rPr>
          <w:rFonts w:eastAsia="Arial"/>
        </w:rPr>
        <w:t>在具备一定用户规模后，推荐算法优先将等待中的拼单推至用户首页，制造「马上就能拼到」的即时感知，形成正向飞轮：拼单密度越高 → 匹配成功越快 → 用户留存越强 → 吸引更多新用户加入。</w:t>
      </w:r>
    </w:p>
    <w:p w14:paraId="6CF02EB8" w14:textId="77777777" w:rsidR="0079196F" w:rsidRDefault="0079196F"/>
    <w:p w14:paraId="553D43F3" w14:textId="77777777" w:rsidR="0079196F" w:rsidRDefault="00000000">
      <w:pPr>
        <w:spacing w:before="160" w:after="80"/>
      </w:pPr>
      <w:r>
        <w:rPr>
          <w:rFonts w:eastAsia="Arial"/>
          <w:b/>
          <w:bCs/>
        </w:rPr>
        <w:t>外校扩展</w:t>
      </w:r>
    </w:p>
    <w:p w14:paraId="2A64ABE7" w14:textId="77777777" w:rsidR="0079196F" w:rsidRDefault="00000000">
      <w:pPr>
        <w:spacing w:after="120"/>
      </w:pPr>
      <w:r>
        <w:rPr>
          <w:rFonts w:eastAsia="Arial"/>
        </w:rPr>
        <w:t>外校扩展以本校效果验证为前提。若本校拼单成功率、用户留存等核心指标达到预期，则以本校运营经验为模板，优先向同城或友好高校复制。外校扩展初期仍依托种子群+群机器人的轻量打法，不做大规模投入，待模式跑通后再加速。</w:t>
      </w:r>
    </w:p>
    <w:p w14:paraId="73238299" w14:textId="77777777" w:rsidR="0079196F" w:rsidRDefault="0079196F"/>
    <w:p w14:paraId="345624F0" w14:textId="77777777" w:rsidR="0079196F" w:rsidRDefault="00000000">
      <w:pPr>
        <w:pStyle w:val="2"/>
      </w:pPr>
      <w:r>
        <w:lastRenderedPageBreak/>
        <w:t>（四）人员分工（初步）</w:t>
      </w:r>
    </w:p>
    <w:p w14:paraId="67D3E0AE" w14:textId="77777777" w:rsidR="0079196F" w:rsidRDefault="0079196F"/>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00"/>
      </w:tblGrid>
      <w:tr w:rsidR="0079196F" w14:paraId="41B900FA" w14:textId="77777777">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65F56B7" w14:textId="77777777" w:rsidR="0079196F" w:rsidRDefault="00000000">
            <w:r>
              <w:rPr>
                <w:rFonts w:eastAsia="Arial"/>
                <w:b/>
                <w:bCs/>
                <w:sz w:val="22"/>
                <w:szCs w:val="22"/>
              </w:rPr>
              <w:t>角色</w:t>
            </w:r>
          </w:p>
        </w:tc>
        <w:tc>
          <w:tcPr>
            <w:tcW w:w="6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28E8CB6" w14:textId="77777777" w:rsidR="0079196F" w:rsidRDefault="00000000">
            <w:r>
              <w:rPr>
                <w:rFonts w:eastAsia="Arial"/>
                <w:b/>
                <w:bCs/>
                <w:sz w:val="22"/>
                <w:szCs w:val="22"/>
              </w:rPr>
              <w:t>职责范围</w:t>
            </w:r>
          </w:p>
        </w:tc>
      </w:tr>
      <w:tr w:rsidR="0079196F" w14:paraId="27898CF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674F02" w14:textId="77777777" w:rsidR="0079196F" w:rsidRDefault="00000000">
            <w:r>
              <w:rPr>
                <w:rFonts w:eastAsia="Arial"/>
                <w:sz w:val="22"/>
                <w:szCs w:val="22"/>
              </w:rPr>
              <w:t>产品/运营</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4EF7EA" w14:textId="77777777" w:rsidR="0079196F" w:rsidRDefault="00000000">
            <w:r>
              <w:rPr>
                <w:rFonts w:eastAsia="Arial"/>
                <w:sz w:val="22"/>
                <w:szCs w:val="22"/>
              </w:rPr>
              <w:t>需求整理与功能迭代、种子群日常运营、拼餐活动策划与执行、用户反馈收集</w:t>
            </w:r>
          </w:p>
        </w:tc>
      </w:tr>
      <w:tr w:rsidR="0079196F" w14:paraId="3C51FD8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1F270" w14:textId="77777777" w:rsidR="0079196F" w:rsidRDefault="00000000">
            <w:r>
              <w:rPr>
                <w:rFonts w:eastAsia="Arial"/>
                <w:sz w:val="22"/>
                <w:szCs w:val="22"/>
              </w:rPr>
              <w:t>技术开发</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EEA58D" w14:textId="77777777" w:rsidR="0079196F" w:rsidRDefault="00000000">
            <w:r>
              <w:rPr>
                <w:rFonts w:eastAsia="Arial"/>
                <w:sz w:val="22"/>
                <w:szCs w:val="22"/>
              </w:rPr>
              <w:t>小程序开发与维护、群机器人接入、课表联动功能、推荐算法迭代</w:t>
            </w:r>
          </w:p>
        </w:tc>
      </w:tr>
      <w:tr w:rsidR="0079196F" w14:paraId="55D8572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77B55A" w14:textId="77777777" w:rsidR="0079196F" w:rsidRDefault="00000000">
            <w:r>
              <w:rPr>
                <w:rFonts w:eastAsia="Arial"/>
                <w:sz w:val="22"/>
                <w:szCs w:val="22"/>
              </w:rPr>
              <w:t>市场/商务</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515F5" w14:textId="77777777" w:rsidR="0079196F" w:rsidRDefault="00000000">
            <w:r>
              <w:rPr>
                <w:rFonts w:eastAsia="Arial"/>
                <w:sz w:val="22"/>
                <w:szCs w:val="22"/>
              </w:rPr>
              <w:t>表白墙/KOL合作洽谈、周边商家对接、品牌联名活动推进、外校资源拓展</w:t>
            </w:r>
          </w:p>
        </w:tc>
      </w:tr>
    </w:tbl>
    <w:p w14:paraId="468504E3" w14:textId="1FE7C22C" w:rsidR="0079196F" w:rsidRDefault="0079196F"/>
    <w:p w14:paraId="781963AF" w14:textId="77777777" w:rsidR="0079196F" w:rsidRDefault="00000000">
      <w:pPr>
        <w:pStyle w:val="1"/>
      </w:pPr>
      <w:r>
        <w:t>六、商业模式与盈利规划</w:t>
      </w:r>
    </w:p>
    <w:p w14:paraId="01122E02" w14:textId="77777777" w:rsidR="0079196F" w:rsidRDefault="0079196F"/>
    <w:p w14:paraId="317BB8C0" w14:textId="77777777" w:rsidR="0079196F" w:rsidRDefault="00000000">
      <w:pPr>
        <w:spacing w:after="120"/>
      </w:pPr>
      <w:r>
        <w:rPr>
          <w:rFonts w:eastAsia="Arial"/>
        </w:rPr>
        <w:t>本项目充分考虑校园类平台「冷启动难、变现易死」的特点，采用「前期公益引流验证、中期轻量化抽佣、后期 C 端与 B 端双向赋能」的五阶段渐进式商业化路径。</w:t>
      </w:r>
    </w:p>
    <w:p w14:paraId="726B762A" w14:textId="77777777" w:rsidR="0079196F" w:rsidRDefault="0079196F"/>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1500"/>
      </w:tblGrid>
      <w:tr w:rsidR="0079196F" w14:paraId="2E82AA9E" w14:textId="77777777">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FA11B7D" w14:textId="77777777" w:rsidR="0079196F" w:rsidRDefault="00000000">
            <w:r>
              <w:rPr>
                <w:rFonts w:eastAsia="Arial"/>
                <w:b/>
                <w:bCs/>
                <w:sz w:val="22"/>
                <w:szCs w:val="22"/>
              </w:rPr>
              <w:t>阶段</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2A84DA0" w14:textId="77777777" w:rsidR="0079196F" w:rsidRDefault="00000000">
            <w:r>
              <w:rPr>
                <w:rFonts w:eastAsia="Arial"/>
                <w:b/>
                <w:bCs/>
                <w:sz w:val="22"/>
                <w:szCs w:val="22"/>
              </w:rPr>
              <w:t>核心策略</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DB6A3FB" w14:textId="77777777" w:rsidR="0079196F" w:rsidRDefault="00000000">
            <w:r>
              <w:rPr>
                <w:rFonts w:eastAsia="Arial"/>
                <w:b/>
                <w:bCs/>
                <w:sz w:val="22"/>
                <w:szCs w:val="22"/>
              </w:rPr>
              <w:t>收入来源</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2BD9826" w14:textId="77777777" w:rsidR="0079196F" w:rsidRDefault="00000000">
            <w:r>
              <w:rPr>
                <w:rFonts w:eastAsia="Arial"/>
                <w:b/>
                <w:bCs/>
                <w:sz w:val="22"/>
                <w:szCs w:val="22"/>
              </w:rPr>
              <w:t>关键指标</w:t>
            </w:r>
          </w:p>
        </w:tc>
      </w:tr>
      <w:tr w:rsidR="0079196F" w14:paraId="5DD2F601"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84DCE" w14:textId="77777777" w:rsidR="0079196F" w:rsidRDefault="00000000">
            <w:r>
              <w:rPr>
                <w:rFonts w:eastAsia="Arial"/>
                <w:sz w:val="22"/>
                <w:szCs w:val="22"/>
              </w:rPr>
              <w:t>第一阶段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DD2F2" w14:textId="77777777" w:rsidR="0079196F" w:rsidRDefault="00000000">
            <w:r>
              <w:rPr>
                <w:rFonts w:eastAsia="Arial"/>
                <w:sz w:val="22"/>
                <w:szCs w:val="22"/>
              </w:rPr>
              <w:t>试点验证，以免费换数据</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2521A" w14:textId="77777777" w:rsidR="0079196F" w:rsidRDefault="00000000">
            <w:r>
              <w:rPr>
                <w:rFonts w:eastAsia="Arial"/>
                <w:sz w:val="22"/>
                <w:szCs w:val="22"/>
              </w:rPr>
              <w:t>以数据资产积累为核心目标，暂不进行商业化</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146E29" w14:textId="77777777" w:rsidR="0079196F" w:rsidRDefault="00000000">
            <w:r>
              <w:rPr>
                <w:rFonts w:eastAsia="Arial"/>
                <w:sz w:val="22"/>
                <w:szCs w:val="22"/>
              </w:rPr>
              <w:t>MVP验证率、数据量</w:t>
            </w:r>
          </w:p>
        </w:tc>
      </w:tr>
      <w:tr w:rsidR="0079196F" w14:paraId="09ACD4A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347FC6" w14:textId="77777777" w:rsidR="0079196F" w:rsidRDefault="00000000">
            <w:r>
              <w:rPr>
                <w:rFonts w:eastAsia="Arial"/>
                <w:sz w:val="22"/>
                <w:szCs w:val="22"/>
              </w:rPr>
              <w:t>第二阶段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1688A0" w14:textId="77777777" w:rsidR="0079196F" w:rsidRDefault="00000000">
            <w:r>
              <w:rPr>
                <w:rFonts w:eastAsia="Arial"/>
                <w:sz w:val="22"/>
                <w:szCs w:val="22"/>
              </w:rPr>
              <w:t>C2B议价，平台撮合抽佣</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436B9" w14:textId="77777777" w:rsidR="0079196F" w:rsidRDefault="00000000">
            <w:r>
              <w:rPr>
                <w:rFonts w:eastAsia="Arial"/>
                <w:sz w:val="22"/>
                <w:szCs w:val="22"/>
              </w:rPr>
              <w:t>商家流水抽成 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418EC" w14:textId="77777777" w:rsidR="0079196F" w:rsidRDefault="00000000">
            <w:r>
              <w:rPr>
                <w:rFonts w:eastAsia="Arial"/>
                <w:sz w:val="22"/>
                <w:szCs w:val="22"/>
              </w:rPr>
              <w:t>拼单成功率、商家合作数</w:t>
            </w:r>
          </w:p>
        </w:tc>
      </w:tr>
      <w:tr w:rsidR="0079196F" w14:paraId="73E7E0A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7BA81" w14:textId="77777777" w:rsidR="0079196F" w:rsidRDefault="00000000">
            <w:r>
              <w:rPr>
                <w:rFonts w:eastAsia="Arial"/>
                <w:sz w:val="22"/>
                <w:szCs w:val="22"/>
              </w:rPr>
              <w:t>第三阶段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6AAF8C" w14:textId="77777777" w:rsidR="0079196F" w:rsidRDefault="00000000">
            <w:r>
              <w:rPr>
                <w:rFonts w:eastAsia="Arial"/>
                <w:sz w:val="22"/>
                <w:szCs w:val="22"/>
              </w:rPr>
              <w:t>推出PRO会员特权体系</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D48AD" w14:textId="77777777" w:rsidR="0079196F" w:rsidRDefault="00000000">
            <w:r>
              <w:rPr>
                <w:rFonts w:eastAsia="Arial"/>
                <w:sz w:val="22"/>
                <w:szCs w:val="22"/>
              </w:rPr>
              <w:t>会员订阅费（元/月）</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A053D" w14:textId="77777777" w:rsidR="0079196F" w:rsidRDefault="00000000">
            <w:r>
              <w:rPr>
                <w:rFonts w:eastAsia="Arial"/>
                <w:sz w:val="22"/>
                <w:szCs w:val="22"/>
              </w:rPr>
              <w:t>DAU、付费转化率</w:t>
            </w:r>
          </w:p>
        </w:tc>
      </w:tr>
      <w:tr w:rsidR="0079196F" w14:paraId="574045EC"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36627" w14:textId="77777777" w:rsidR="0079196F" w:rsidRDefault="00000000">
            <w:r>
              <w:rPr>
                <w:rFonts w:eastAsia="Arial"/>
                <w:sz w:val="22"/>
                <w:szCs w:val="22"/>
              </w:rPr>
              <w:t>第四阶段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92B213" w14:textId="77777777" w:rsidR="0079196F" w:rsidRDefault="00000000">
            <w:r>
              <w:rPr>
                <w:rFonts w:eastAsia="Arial"/>
                <w:sz w:val="22"/>
                <w:szCs w:val="22"/>
              </w:rPr>
              <w:t>脱敏数据赋能B端</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C63674" w14:textId="77777777" w:rsidR="0079196F" w:rsidRDefault="00000000">
            <w:r>
              <w:rPr>
                <w:rFonts w:eastAsia="Arial"/>
                <w:sz w:val="22"/>
                <w:szCs w:val="22"/>
              </w:rPr>
              <w:t>数据洞察报告销售</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23D8C9" w14:textId="77777777" w:rsidR="0079196F" w:rsidRDefault="00000000">
            <w:r>
              <w:rPr>
                <w:rFonts w:eastAsia="Arial"/>
                <w:sz w:val="22"/>
                <w:szCs w:val="22"/>
              </w:rPr>
              <w:t>数据覆盖度、报告销售数</w:t>
            </w:r>
          </w:p>
        </w:tc>
      </w:tr>
      <w:tr w:rsidR="0079196F" w14:paraId="74262E4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C763B3" w14:textId="77777777" w:rsidR="0079196F" w:rsidRDefault="00000000">
            <w:r>
              <w:rPr>
                <w:rFonts w:eastAsia="Arial"/>
                <w:sz w:val="22"/>
                <w:szCs w:val="22"/>
              </w:rPr>
              <w:t>第五阶段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89DBA" w14:textId="77777777" w:rsidR="0079196F" w:rsidRDefault="00000000">
            <w:r>
              <w:rPr>
                <w:rFonts w:eastAsia="Arial"/>
                <w:sz w:val="22"/>
                <w:szCs w:val="22"/>
              </w:rPr>
              <w:t>品牌广告 + 联名赞助</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D797ED" w14:textId="77777777" w:rsidR="0079196F" w:rsidRDefault="00000000">
            <w:r>
              <w:rPr>
                <w:rFonts w:eastAsia="Arial"/>
                <w:sz w:val="22"/>
                <w:szCs w:val="22"/>
              </w:rPr>
              <w:t>广告坑位费 + 品牌赞助费</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EC3126" w14:textId="77777777" w:rsidR="0079196F" w:rsidRDefault="00000000">
            <w:r>
              <w:rPr>
                <w:rFonts w:eastAsia="Arial"/>
                <w:sz w:val="22"/>
                <w:szCs w:val="22"/>
              </w:rPr>
              <w:t>品牌合作数量、DAU</w:t>
            </w:r>
          </w:p>
        </w:tc>
      </w:tr>
    </w:tbl>
    <w:p w14:paraId="77CB6CAE" w14:textId="77777777" w:rsidR="0079196F" w:rsidRDefault="0079196F"/>
    <w:p w14:paraId="52154346" w14:textId="77777777" w:rsidR="0079196F" w:rsidRDefault="00000000">
      <w:pPr>
        <w:pStyle w:val="2"/>
      </w:pPr>
      <w:r>
        <w:t>（一）第一阶段：试点验证与数据沉淀期</w:t>
      </w:r>
    </w:p>
    <w:p w14:paraId="14C2BC35" w14:textId="77777777" w:rsidR="0079196F" w:rsidRDefault="00000000">
      <w:pPr>
        <w:spacing w:after="120"/>
      </w:pPr>
      <w:r>
        <w:rPr>
          <w:rFonts w:eastAsia="Arial"/>
        </w:rPr>
        <w:t>在种子用户群内提供完全免费的匹配服务，用户需完成极轻量的「就餐偏好与体验问卷」才可解锁高级匹配，以免费服务换取高质量真实反馈，验证 MVP 的同时零成本完成校园垂直餐饮数据库的第一批原始数据积累。本阶段以数据资产积累为核心目标，暂不进行商业化。按当前基础设施成本（服务器、小程序认证等合计约70元/月）估算，第二阶段每日仅需达成4笔以上拼单撮合即</w:t>
      </w:r>
      <w:r>
        <w:rPr>
          <w:rFonts w:eastAsia="Arial"/>
        </w:rPr>
        <w:lastRenderedPageBreak/>
        <w:t>可实现收支平衡，该目标在种子群规模下具备较强可行性；第三阶段会员收入的引入将进一步建立稳定的现金流基础。</w:t>
      </w:r>
    </w:p>
    <w:p w14:paraId="0DBB06B0" w14:textId="77777777" w:rsidR="0079196F" w:rsidRDefault="0079196F"/>
    <w:p w14:paraId="5AFC41B6" w14:textId="77777777" w:rsidR="0079196F" w:rsidRDefault="00000000">
      <w:pPr>
        <w:pStyle w:val="2"/>
      </w:pPr>
      <w:r>
        <w:t>（二）第二阶段：轻度商业化撮合期（微抽佣）</w:t>
      </w:r>
    </w:p>
    <w:p w14:paraId="1A71D0AA" w14:textId="77777777" w:rsidR="0079196F" w:rsidRDefault="00000000">
      <w:pPr>
        <w:spacing w:after="120"/>
      </w:pPr>
      <w:r>
        <w:rPr>
          <w:rFonts w:eastAsia="Arial"/>
        </w:rPr>
        <w:t>触发条件：试点跑通，拼单成功率稳定，校园口碑初步形成。</w:t>
      </w:r>
    </w:p>
    <w:p w14:paraId="1B5ED2AA" w14:textId="77777777" w:rsidR="0079196F" w:rsidRDefault="00000000">
      <w:pPr>
        <w:spacing w:after="120"/>
      </w:pPr>
      <w:r>
        <w:rPr>
          <w:rFonts w:eastAsia="Arial"/>
        </w:rPr>
        <w:t xml:space="preserve">平台引入 C2B 议价模式，凭借确定的「拼桌流量」与校园周边适合多人就餐的商家谈判，获取平台专属拼桌套餐折扣。用户核销套餐后，平台从商家流水中抽取 1%–3% 的撮合佣金。参考美国校园 O2O 平台 </w:t>
      </w:r>
      <w:proofErr w:type="spellStart"/>
      <w:r>
        <w:rPr>
          <w:rFonts w:eastAsia="Arial"/>
        </w:rPr>
        <w:t>Snackpass</w:t>
      </w:r>
      <w:proofErr w:type="spellEnd"/>
      <w:r>
        <w:rPr>
          <w:rFonts w:eastAsia="Arial"/>
        </w:rPr>
        <w:t xml:space="preserve"> 的成功模型——其以约 7% 的抽佣率切入市场（远低于 DoorDash 的 15%–30%），凭借低佣金策略迅速获得商家合作，并在入驻校园中实现 80% 的 App 渗透率。本项目初期定位比 </w:t>
      </w:r>
      <w:proofErr w:type="spellStart"/>
      <w:r>
        <w:rPr>
          <w:rFonts w:eastAsia="Arial"/>
        </w:rPr>
        <w:t>Snackpass</w:t>
      </w:r>
      <w:proofErr w:type="spellEnd"/>
      <w:r>
        <w:rPr>
          <w:rFonts w:eastAsia="Arial"/>
        </w:rPr>
        <w:t xml:space="preserve"> 更为轻量，1%–3% 的区间旨在最大限度降低商家接入门槛，确保低于其现有获客成本，优先积累商家合作资源，待平台流量规模扩大后再逐步调整至合理区间。</w:t>
      </w:r>
    </w:p>
    <w:p w14:paraId="1FC4937C" w14:textId="77777777" w:rsidR="0079196F" w:rsidRDefault="0079196F"/>
    <w:p w14:paraId="535AB9B6" w14:textId="77777777" w:rsidR="0079196F" w:rsidRDefault="00000000">
      <w:pPr>
        <w:pStyle w:val="2"/>
      </w:pPr>
      <w:r>
        <w:t>（三）第三阶段：C 端增值服务期（会员体系）</w:t>
      </w:r>
    </w:p>
    <w:p w14:paraId="5A9367C3" w14:textId="77777777" w:rsidR="0079196F" w:rsidRDefault="00000000">
      <w:pPr>
        <w:spacing w:after="120"/>
      </w:pPr>
      <w:r>
        <w:rPr>
          <w:rFonts w:eastAsia="Arial"/>
        </w:rPr>
        <w:t>触发条件：平台日活（DAU）和用户密度达到一定规模，优质饭搭子成为稀缺资源。</w:t>
      </w:r>
    </w:p>
    <w:p w14:paraId="64008C37" w14:textId="77777777" w:rsidR="0079196F" w:rsidRDefault="00000000">
      <w:pPr>
        <w:spacing w:after="120"/>
      </w:pPr>
      <w:r>
        <w:rPr>
          <w:rFonts w:eastAsia="Arial"/>
        </w:rPr>
        <w:t>推出「饭搭子 PRO 会员」，收取少量月费。免费用户可满足基础拼单需求，付费会员解锁「优先匹配权」「高级标签筛选（如 MBTI、精准同乡）」「查看对方历史口味与饮食轨迹」等特权。</w:t>
      </w:r>
    </w:p>
    <w:p w14:paraId="040FF4CC" w14:textId="77777777" w:rsidR="0079196F" w:rsidRDefault="0079196F"/>
    <w:p w14:paraId="732EEF47" w14:textId="77777777" w:rsidR="0079196F" w:rsidRDefault="00000000">
      <w:pPr>
        <w:pStyle w:val="2"/>
      </w:pPr>
      <w:r>
        <w:t xml:space="preserve">（四）第四阶段：校园 </w:t>
      </w:r>
      <w:proofErr w:type="spellStart"/>
      <w:r>
        <w:t>ToB</w:t>
      </w:r>
      <w:proofErr w:type="spellEnd"/>
      <w:r>
        <w:t xml:space="preserve"> 数据服务期</w:t>
      </w:r>
    </w:p>
    <w:p w14:paraId="6A9E6755" w14:textId="77777777" w:rsidR="0079196F" w:rsidRDefault="00000000">
      <w:pPr>
        <w:spacing w:after="120"/>
      </w:pPr>
      <w:r>
        <w:rPr>
          <w:rFonts w:eastAsia="Arial"/>
        </w:rPr>
        <w:t>触发条件：平台积累全校级别、长期连贯的就餐时段、口味偏好、食堂分流等核心数据。</w:t>
      </w:r>
    </w:p>
    <w:p w14:paraId="59EF2156" w14:textId="77777777" w:rsidR="0079196F" w:rsidRDefault="00000000">
      <w:pPr>
        <w:spacing w:after="120"/>
      </w:pPr>
      <w:r>
        <w:rPr>
          <w:rFonts w:eastAsia="Arial"/>
        </w:rPr>
        <w:t>将数据脱敏结构化后，向学校后勤集团、食堂承包商或大型连锁餐饮提供《校园餐饮消费趋势洞察报告》，帮助商家优化菜品结构、预测就餐高峰、为新入驻品牌提供选址和选品建议。</w:t>
      </w:r>
    </w:p>
    <w:p w14:paraId="45DECAF1" w14:textId="77777777" w:rsidR="0079196F" w:rsidRDefault="0079196F"/>
    <w:p w14:paraId="0F1C4C35" w14:textId="77777777" w:rsidR="0079196F" w:rsidRDefault="00000000">
      <w:pPr>
        <w:pStyle w:val="2"/>
      </w:pPr>
      <w:r>
        <w:t>（五）第五阶段：本地生活精准营销与品牌联名</w:t>
      </w:r>
    </w:p>
    <w:p w14:paraId="4BA439C3" w14:textId="77777777" w:rsidR="0079196F" w:rsidRDefault="00000000">
      <w:pPr>
        <w:spacing w:after="120"/>
      </w:pPr>
      <w:r>
        <w:rPr>
          <w:rFonts w:eastAsia="Arial"/>
        </w:rPr>
        <w:t>触发条件：平台成为本校学生日常就餐的「第一入口」。</w:t>
      </w:r>
    </w:p>
    <w:p w14:paraId="7648C3A1" w14:textId="77777777" w:rsidR="0079196F" w:rsidRDefault="00000000">
      <w:pPr>
        <w:spacing w:after="120"/>
      </w:pPr>
      <w:r>
        <w:rPr>
          <w:rFonts w:eastAsia="Arial"/>
        </w:rPr>
        <w:t>盈利方式一（精准曝光）：为新开业的校园周边餐厅提供「首屏推荐」「霸王餐试吃」等广告坑位，收取本地生活推广费。</w:t>
      </w:r>
    </w:p>
    <w:p w14:paraId="6085F6DD" w14:textId="77777777" w:rsidR="0079196F" w:rsidRDefault="00000000">
      <w:pPr>
        <w:spacing w:after="120"/>
      </w:pPr>
      <w:r>
        <w:rPr>
          <w:rFonts w:eastAsia="Arial"/>
        </w:rPr>
        <w:t>盈利方式二（品牌联名赞助）：与快消品牌（如可口可乐、元气森林）联合发起「周五拼餐局」等活动，匹配成功双方可获赠赞助商产品。品牌方获得精准</w:t>
      </w:r>
      <w:r>
        <w:rPr>
          <w:rFonts w:eastAsia="Arial"/>
        </w:rPr>
        <w:lastRenderedPageBreak/>
        <w:t>的高校年轻人线下互动曝光，平台赚取营销赞助费，实现从「工具」到「校园营销生态平台」的跨越。</w:t>
      </w:r>
    </w:p>
    <w:p w14:paraId="0E5C7466" w14:textId="77777777" w:rsidR="0079196F" w:rsidRDefault="0079196F"/>
    <w:p w14:paraId="0BEA270D" w14:textId="77777777" w:rsidR="0079196F" w:rsidRDefault="00000000">
      <w:pPr>
        <w:pStyle w:val="2"/>
      </w:pPr>
      <w:r>
        <w:t>（六）商业逻辑总结</w:t>
      </w:r>
    </w:p>
    <w:p w14:paraId="30E8E7D4" w14:textId="77777777" w:rsidR="0079196F" w:rsidRDefault="00000000">
      <w:pPr>
        <w:spacing w:after="120"/>
      </w:pPr>
      <w:r>
        <w:rPr>
          <w:rFonts w:eastAsia="Arial"/>
        </w:rPr>
        <w:t>五阶段路径的核心逻辑是：以免费建立信任 → 以便利创造黏性 → 以稀缺驱动付费 → 以数据赋能 B 端 → 以流量撬动品牌。每一阶段以上一阶段积累的用户规模和数据资产为前提，形成可持续的商业闭环，规避了校园类平台普遍存在的「变现节奏失控」风险。</w:t>
      </w:r>
    </w:p>
    <w:p w14:paraId="72127C24" w14:textId="77777777" w:rsidR="0079196F" w:rsidRDefault="0079196F"/>
    <w:sectPr w:rsidR="0079196F">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65D9"/>
    <w:multiLevelType w:val="hybridMultilevel"/>
    <w:tmpl w:val="DEE495CE"/>
    <w:lvl w:ilvl="0" w:tplc="8948FDB4">
      <w:start w:val="1"/>
      <w:numFmt w:val="bullet"/>
      <w:lvlText w:val="·"/>
      <w:lvlJc w:val="left"/>
      <w:pPr>
        <w:ind w:left="720" w:hanging="360"/>
      </w:pPr>
    </w:lvl>
    <w:lvl w:ilvl="1" w:tplc="AC2A51B8">
      <w:numFmt w:val="decimal"/>
      <w:lvlText w:val=""/>
      <w:lvlJc w:val="left"/>
    </w:lvl>
    <w:lvl w:ilvl="2" w:tplc="92263DF2">
      <w:numFmt w:val="decimal"/>
      <w:lvlText w:val=""/>
      <w:lvlJc w:val="left"/>
    </w:lvl>
    <w:lvl w:ilvl="3" w:tplc="F5E85282">
      <w:numFmt w:val="decimal"/>
      <w:lvlText w:val=""/>
      <w:lvlJc w:val="left"/>
    </w:lvl>
    <w:lvl w:ilvl="4" w:tplc="C58E533C">
      <w:numFmt w:val="decimal"/>
      <w:lvlText w:val=""/>
      <w:lvlJc w:val="left"/>
    </w:lvl>
    <w:lvl w:ilvl="5" w:tplc="B24C9B12">
      <w:numFmt w:val="decimal"/>
      <w:lvlText w:val=""/>
      <w:lvlJc w:val="left"/>
    </w:lvl>
    <w:lvl w:ilvl="6" w:tplc="A5F41202">
      <w:numFmt w:val="decimal"/>
      <w:lvlText w:val=""/>
      <w:lvlJc w:val="left"/>
    </w:lvl>
    <w:lvl w:ilvl="7" w:tplc="488A588A">
      <w:numFmt w:val="decimal"/>
      <w:lvlText w:val=""/>
      <w:lvlJc w:val="left"/>
    </w:lvl>
    <w:lvl w:ilvl="8" w:tplc="31B4244C">
      <w:numFmt w:val="decimal"/>
      <w:lvlText w:val=""/>
      <w:lvlJc w:val="left"/>
    </w:lvl>
  </w:abstractNum>
  <w:abstractNum w:abstractNumId="1" w15:restartNumberingAfterBreak="0">
    <w:nsid w:val="2F521972"/>
    <w:multiLevelType w:val="hybridMultilevel"/>
    <w:tmpl w:val="E376E2DE"/>
    <w:lvl w:ilvl="0" w:tplc="0F70A8C6">
      <w:start w:val="1"/>
      <w:numFmt w:val="bullet"/>
      <w:lvlText w:val="●"/>
      <w:lvlJc w:val="left"/>
      <w:pPr>
        <w:ind w:left="720" w:hanging="360"/>
      </w:pPr>
    </w:lvl>
    <w:lvl w:ilvl="1" w:tplc="3E1874CA">
      <w:start w:val="1"/>
      <w:numFmt w:val="bullet"/>
      <w:lvlText w:val="○"/>
      <w:lvlJc w:val="left"/>
      <w:pPr>
        <w:ind w:left="1440" w:hanging="360"/>
      </w:pPr>
    </w:lvl>
    <w:lvl w:ilvl="2" w:tplc="F0BA9356">
      <w:start w:val="1"/>
      <w:numFmt w:val="bullet"/>
      <w:lvlText w:val="■"/>
      <w:lvlJc w:val="left"/>
      <w:pPr>
        <w:ind w:left="2160" w:hanging="360"/>
      </w:pPr>
    </w:lvl>
    <w:lvl w:ilvl="3" w:tplc="C2BA15F2">
      <w:start w:val="1"/>
      <w:numFmt w:val="bullet"/>
      <w:lvlText w:val="●"/>
      <w:lvlJc w:val="left"/>
      <w:pPr>
        <w:ind w:left="2880" w:hanging="360"/>
      </w:pPr>
    </w:lvl>
    <w:lvl w:ilvl="4" w:tplc="6C56A04A">
      <w:start w:val="1"/>
      <w:numFmt w:val="bullet"/>
      <w:lvlText w:val="○"/>
      <w:lvlJc w:val="left"/>
      <w:pPr>
        <w:ind w:left="3600" w:hanging="360"/>
      </w:pPr>
    </w:lvl>
    <w:lvl w:ilvl="5" w:tplc="BCE4F720">
      <w:start w:val="1"/>
      <w:numFmt w:val="bullet"/>
      <w:lvlText w:val="■"/>
      <w:lvlJc w:val="left"/>
      <w:pPr>
        <w:ind w:left="4320" w:hanging="360"/>
      </w:pPr>
    </w:lvl>
    <w:lvl w:ilvl="6" w:tplc="19D665BA">
      <w:start w:val="1"/>
      <w:numFmt w:val="bullet"/>
      <w:lvlText w:val="●"/>
      <w:lvlJc w:val="left"/>
      <w:pPr>
        <w:ind w:left="5040" w:hanging="360"/>
      </w:pPr>
    </w:lvl>
    <w:lvl w:ilvl="7" w:tplc="ED1CE458">
      <w:start w:val="1"/>
      <w:numFmt w:val="bullet"/>
      <w:lvlText w:val="●"/>
      <w:lvlJc w:val="left"/>
      <w:pPr>
        <w:ind w:left="5760" w:hanging="360"/>
      </w:pPr>
    </w:lvl>
    <w:lvl w:ilvl="8" w:tplc="8F647998">
      <w:start w:val="1"/>
      <w:numFmt w:val="bullet"/>
      <w:lvlText w:val="●"/>
      <w:lvlJc w:val="left"/>
      <w:pPr>
        <w:ind w:left="6480" w:hanging="360"/>
      </w:pPr>
    </w:lvl>
  </w:abstractNum>
  <w:abstractNum w:abstractNumId="2" w15:restartNumberingAfterBreak="0">
    <w:nsid w:val="5B617192"/>
    <w:multiLevelType w:val="hybridMultilevel"/>
    <w:tmpl w:val="8BF47416"/>
    <w:lvl w:ilvl="0" w:tplc="FAF426A2">
      <w:start w:val="1"/>
      <w:numFmt w:val="decimal"/>
      <w:lvlText w:val="%1."/>
      <w:lvlJc w:val="left"/>
      <w:pPr>
        <w:ind w:left="720" w:hanging="360"/>
      </w:pPr>
    </w:lvl>
    <w:lvl w:ilvl="1" w:tplc="9A5648C0">
      <w:numFmt w:val="decimal"/>
      <w:lvlText w:val=""/>
      <w:lvlJc w:val="left"/>
    </w:lvl>
    <w:lvl w:ilvl="2" w:tplc="42008EF4">
      <w:numFmt w:val="decimal"/>
      <w:lvlText w:val=""/>
      <w:lvlJc w:val="left"/>
    </w:lvl>
    <w:lvl w:ilvl="3" w:tplc="8BC8DD5A">
      <w:numFmt w:val="decimal"/>
      <w:lvlText w:val=""/>
      <w:lvlJc w:val="left"/>
    </w:lvl>
    <w:lvl w:ilvl="4" w:tplc="87C04638">
      <w:numFmt w:val="decimal"/>
      <w:lvlText w:val=""/>
      <w:lvlJc w:val="left"/>
    </w:lvl>
    <w:lvl w:ilvl="5" w:tplc="51E673D4">
      <w:numFmt w:val="decimal"/>
      <w:lvlText w:val=""/>
      <w:lvlJc w:val="left"/>
    </w:lvl>
    <w:lvl w:ilvl="6" w:tplc="1C2C2650">
      <w:numFmt w:val="decimal"/>
      <w:lvlText w:val=""/>
      <w:lvlJc w:val="left"/>
    </w:lvl>
    <w:lvl w:ilvl="7" w:tplc="101EB82A">
      <w:numFmt w:val="decimal"/>
      <w:lvlText w:val=""/>
      <w:lvlJc w:val="left"/>
    </w:lvl>
    <w:lvl w:ilvl="8" w:tplc="9556719A">
      <w:numFmt w:val="decimal"/>
      <w:lvlText w:val=""/>
      <w:lvlJc w:val="left"/>
    </w:lvl>
  </w:abstractNum>
  <w:num w:numId="1" w16cid:durableId="122239678">
    <w:abstractNumId w:val="1"/>
    <w:lvlOverride w:ilvl="0">
      <w:startOverride w:val="1"/>
    </w:lvlOverride>
  </w:num>
  <w:num w:numId="2" w16cid:durableId="307636307">
    <w:abstractNumId w:val="2"/>
    <w:lvlOverride w:ilvl="0">
      <w:startOverride w:val="1"/>
    </w:lvlOverride>
  </w:num>
  <w:num w:numId="3" w16cid:durableId="1909459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6F"/>
    <w:rsid w:val="005B693A"/>
    <w:rsid w:val="0079196F"/>
    <w:rsid w:val="00A46DA1"/>
    <w:rsid w:val="00D93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1A6CDC"/>
  <w15:docId w15:val="{80D67D7C-EB15-CB4F-A8A4-EBBCC5C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Arial"/>
      <w:b/>
      <w:bCs/>
      <w:sz w:val="32"/>
      <w:szCs w:val="32"/>
    </w:rPr>
  </w:style>
  <w:style w:type="paragraph" w:styleId="2">
    <w:name w:val="heading 2"/>
    <w:uiPriority w:val="9"/>
    <w:unhideWhenUsed/>
    <w:qFormat/>
    <w:pPr>
      <w:spacing w:before="240" w:after="120"/>
      <w:outlineLvl w:val="1"/>
    </w:pPr>
    <w:rPr>
      <w:rFonts w:eastAsia="Arial"/>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晨瑞 林</cp:lastModifiedBy>
  <cp:revision>2</cp:revision>
  <dcterms:created xsi:type="dcterms:W3CDTF">2026-06-06T12:59:00Z</dcterms:created>
  <dcterms:modified xsi:type="dcterms:W3CDTF">2026-06-06T12:59:00Z</dcterms:modified>
</cp:coreProperties>
</file>