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69327" w14:textId="07518D4A" w:rsidR="000B66F1" w:rsidRDefault="000B66F1" w:rsidP="002F0AFD">
      <w:pPr>
        <w:rPr>
          <w:b/>
          <w:bCs/>
        </w:rPr>
      </w:pPr>
      <w:r>
        <w:rPr>
          <w:rFonts w:hint="eastAsia"/>
          <w:b/>
          <w:bCs/>
        </w:rPr>
        <w:t>总的来说，正则表达式、TF-IDF、BERT、GPT-4在我们这个项目上需要考虑的主要是以下几点：</w:t>
      </w:r>
    </w:p>
    <w:p w14:paraId="24A1C087" w14:textId="601FB97F" w:rsidR="000B66F1" w:rsidRPr="00012863" w:rsidRDefault="000B66F1" w:rsidP="00012863">
      <w:pPr>
        <w:pStyle w:val="a9"/>
        <w:numPr>
          <w:ilvl w:val="0"/>
          <w:numId w:val="10"/>
        </w:numPr>
        <w:rPr>
          <w:b/>
          <w:bCs/>
        </w:rPr>
      </w:pPr>
      <w:r w:rsidRPr="00012863">
        <w:rPr>
          <w:rFonts w:hint="eastAsia"/>
          <w:b/>
          <w:bCs/>
        </w:rPr>
        <w:t>文本意图识别准确率。</w:t>
      </w:r>
      <w:r w:rsidR="00012863" w:rsidRPr="00012863">
        <w:rPr>
          <w:rFonts w:hint="eastAsia"/>
          <w:b/>
          <w:bCs/>
        </w:rPr>
        <w:t>一般情况下，</w:t>
      </w:r>
      <w:r w:rsidRPr="00012863">
        <w:rPr>
          <w:rFonts w:hint="eastAsia"/>
          <w:b/>
          <w:bCs/>
        </w:rPr>
        <w:t>四种模型的准确率依次升高，正则表达式需要做到跟规则严格匹配</w:t>
      </w:r>
      <w:r w:rsidR="00012863" w:rsidRPr="00012863">
        <w:rPr>
          <w:rFonts w:hint="eastAsia"/>
          <w:b/>
          <w:bCs/>
        </w:rPr>
        <w:t>。</w:t>
      </w:r>
    </w:p>
    <w:p w14:paraId="398FE3B7" w14:textId="7E10E1B8" w:rsidR="00012863" w:rsidRDefault="00012863" w:rsidP="00012863">
      <w:pPr>
        <w:pStyle w:val="a9"/>
        <w:numPr>
          <w:ilvl w:val="0"/>
          <w:numId w:val="10"/>
        </w:numPr>
        <w:rPr>
          <w:b/>
          <w:bCs/>
        </w:rPr>
      </w:pPr>
      <w:r>
        <w:rPr>
          <w:rFonts w:hint="eastAsia"/>
          <w:b/>
          <w:bCs/>
        </w:rPr>
        <w:t>模型泛化性能。正则表达式需严格匹配，泛化性能几乎为零，而TF-IDF泛化能力有限，BERT泛化性能较强，而大模型则极强。处理复杂任务能力依次升高。</w:t>
      </w:r>
    </w:p>
    <w:p w14:paraId="244F139F" w14:textId="4BFE5322" w:rsidR="00012863" w:rsidRDefault="00012863" w:rsidP="00012863">
      <w:pPr>
        <w:pStyle w:val="a9"/>
        <w:numPr>
          <w:ilvl w:val="0"/>
          <w:numId w:val="10"/>
        </w:numPr>
        <w:rPr>
          <w:b/>
          <w:bCs/>
        </w:rPr>
      </w:pPr>
      <w:r>
        <w:rPr>
          <w:rFonts w:hint="eastAsia"/>
          <w:b/>
          <w:bCs/>
        </w:rPr>
        <w:t>所需的数据标注，正则表达式无，</w:t>
      </w:r>
      <w:r>
        <w:rPr>
          <w:rFonts w:hint="eastAsia"/>
          <w:b/>
          <w:bCs/>
        </w:rPr>
        <w:t>TF-IDF</w:t>
      </w:r>
      <w:r>
        <w:rPr>
          <w:rFonts w:hint="eastAsia"/>
          <w:b/>
          <w:bCs/>
        </w:rPr>
        <w:t>需一般数量，</w:t>
      </w:r>
      <w:r>
        <w:rPr>
          <w:rFonts w:hint="eastAsia"/>
          <w:b/>
          <w:bCs/>
        </w:rPr>
        <w:t>BERT</w:t>
      </w:r>
      <w:r>
        <w:rPr>
          <w:rFonts w:hint="eastAsia"/>
          <w:b/>
          <w:bCs/>
        </w:rPr>
        <w:t>需较大数量</w:t>
      </w:r>
      <w:r>
        <w:rPr>
          <w:rFonts w:hint="eastAsia"/>
          <w:b/>
          <w:bCs/>
        </w:rPr>
        <w:t>、GPT-4</w:t>
      </w:r>
      <w:r>
        <w:rPr>
          <w:rFonts w:hint="eastAsia"/>
          <w:b/>
          <w:bCs/>
        </w:rPr>
        <w:t>几乎不用。</w:t>
      </w:r>
    </w:p>
    <w:p w14:paraId="76BD2FFC" w14:textId="67177CE8" w:rsidR="00012863" w:rsidRDefault="00012863" w:rsidP="00012863">
      <w:pPr>
        <w:pStyle w:val="a9"/>
        <w:numPr>
          <w:ilvl w:val="0"/>
          <w:numId w:val="10"/>
        </w:numPr>
        <w:rPr>
          <w:b/>
          <w:bCs/>
        </w:rPr>
      </w:pPr>
      <w:r>
        <w:rPr>
          <w:rFonts w:hint="eastAsia"/>
          <w:b/>
          <w:bCs/>
        </w:rPr>
        <w:t>对于算力的需求也是依次升高的，总的推理速度也是依次减慢的。</w:t>
      </w:r>
    </w:p>
    <w:p w14:paraId="5ABCA2B0" w14:textId="62366A51" w:rsidR="00012863" w:rsidRPr="00012863" w:rsidRDefault="00012863" w:rsidP="00012863">
      <w:pPr>
        <w:rPr>
          <w:rFonts w:hint="eastAsia"/>
          <w:b/>
          <w:bCs/>
        </w:rPr>
      </w:pPr>
      <w:r>
        <w:rPr>
          <w:rFonts w:hint="eastAsia"/>
          <w:b/>
          <w:bCs/>
        </w:rPr>
        <w:t>针对以上几个方面以及项目文档，综合考虑成本、所需资源、推理能力、环境条件等方面，项目最终采用非大模型作为主模型，大模型作为兜底的方案，兼顾简单任务以及复杂任务的各自需求。以下是查询资料的详细阐述。</w:t>
      </w:r>
    </w:p>
    <w:p w14:paraId="607EBE7C" w14:textId="77D1FF93" w:rsidR="002F0AFD" w:rsidRPr="002F0AFD" w:rsidRDefault="002F0AFD" w:rsidP="002F0AFD">
      <w:pPr>
        <w:rPr>
          <w:b/>
          <w:bCs/>
        </w:rPr>
      </w:pPr>
      <w:r w:rsidRPr="002F0AFD">
        <w:rPr>
          <w:b/>
          <w:bCs/>
        </w:rPr>
        <w:t>1. 正则表达式</w:t>
      </w:r>
    </w:p>
    <w:p w14:paraId="795E9819" w14:textId="77777777" w:rsidR="002F0AFD" w:rsidRPr="002F0AFD" w:rsidRDefault="002F0AFD" w:rsidP="002F0AFD">
      <w:r w:rsidRPr="002F0AFD">
        <w:rPr>
          <w:b/>
          <w:bCs/>
        </w:rPr>
        <w:t>核心思想</w:t>
      </w:r>
      <w:r w:rsidRPr="002F0AFD">
        <w:t>：基于预定义的模式规则进行精确匹配。</w:t>
      </w:r>
      <w:r w:rsidRPr="002F0AFD">
        <w:br/>
      </w:r>
      <w:r w:rsidRPr="002F0AFD">
        <w:rPr>
          <w:b/>
          <w:bCs/>
        </w:rPr>
        <w:t>工作原理</w:t>
      </w:r>
      <w:r w:rsidRPr="002F0AFD">
        <w:t>：人工编写一系列规则（如关键词、特定句式、通配符组合），当用户查询完全符合某条规则时，即触发对应的意图。</w:t>
      </w:r>
    </w:p>
    <w:p w14:paraId="3CFDFD5B" w14:textId="77777777" w:rsidR="002F0AFD" w:rsidRPr="002F0AFD" w:rsidRDefault="002F0AFD" w:rsidP="002F0AFD">
      <w:r w:rsidRPr="002F0AFD">
        <w:rPr>
          <w:b/>
          <w:bCs/>
        </w:rPr>
        <w:t>优点</w:t>
      </w:r>
      <w:r w:rsidRPr="002F0AFD">
        <w:t>：</w:t>
      </w:r>
    </w:p>
    <w:p w14:paraId="76ED52B7" w14:textId="77777777" w:rsidR="002F0AFD" w:rsidRPr="002F0AFD" w:rsidRDefault="002F0AFD" w:rsidP="002F0AFD">
      <w:pPr>
        <w:numPr>
          <w:ilvl w:val="0"/>
          <w:numId w:val="1"/>
        </w:numPr>
      </w:pPr>
      <w:r w:rsidRPr="002F0AFD">
        <w:rPr>
          <w:b/>
          <w:bCs/>
        </w:rPr>
        <w:t>精确性与可控性</w:t>
      </w:r>
      <w:r w:rsidRPr="002F0AFD">
        <w:t>：对于模式固定、表述有限的意图（如“打电话给张三”、“重启设备”），可以达到100%的准确率。开发者对匹配逻辑拥有完全的控制权。</w:t>
      </w:r>
    </w:p>
    <w:p w14:paraId="098B1B56" w14:textId="77777777" w:rsidR="002F0AFD" w:rsidRPr="002F0AFD" w:rsidRDefault="002F0AFD" w:rsidP="002F0AFD">
      <w:pPr>
        <w:numPr>
          <w:ilvl w:val="0"/>
          <w:numId w:val="1"/>
        </w:numPr>
      </w:pPr>
      <w:r w:rsidRPr="002F0AFD">
        <w:rPr>
          <w:b/>
          <w:bCs/>
        </w:rPr>
        <w:t>零训练数据与冷启动快</w:t>
      </w:r>
      <w:r w:rsidRPr="002F0AFD">
        <w:t>：不需要任何标注数据，规则定义完成即可上线，非常适合项目初期或构建意图白名单。</w:t>
      </w:r>
    </w:p>
    <w:p w14:paraId="38A4789A" w14:textId="77777777" w:rsidR="002F0AFD" w:rsidRPr="002F0AFD" w:rsidRDefault="002F0AFD" w:rsidP="002F0AFD">
      <w:pPr>
        <w:numPr>
          <w:ilvl w:val="0"/>
          <w:numId w:val="1"/>
        </w:numPr>
      </w:pPr>
      <w:r w:rsidRPr="002F0AFD">
        <w:rPr>
          <w:b/>
          <w:bCs/>
        </w:rPr>
        <w:t>高可解释性</w:t>
      </w:r>
      <w:r w:rsidRPr="002F0AFD">
        <w:t>：匹配过程透明，可以清晰地追溯是哪个关键词或哪条规则触发了意图，便于调试和审计。</w:t>
      </w:r>
    </w:p>
    <w:p w14:paraId="18B374EE" w14:textId="77777777" w:rsidR="002F0AFD" w:rsidRPr="002F0AFD" w:rsidRDefault="002F0AFD" w:rsidP="002F0AFD">
      <w:pPr>
        <w:numPr>
          <w:ilvl w:val="0"/>
          <w:numId w:val="1"/>
        </w:numPr>
      </w:pPr>
      <w:r w:rsidRPr="002F0AFD">
        <w:rPr>
          <w:b/>
          <w:bCs/>
        </w:rPr>
        <w:t>计算效率极高</w:t>
      </w:r>
      <w:r w:rsidRPr="002F0AFD">
        <w:t>：匹配过程是字符串操作，计算成本极低，速度极快，对硬件无要求。</w:t>
      </w:r>
    </w:p>
    <w:p w14:paraId="37997ECA" w14:textId="77777777" w:rsidR="002F0AFD" w:rsidRPr="002F0AFD" w:rsidRDefault="002F0AFD" w:rsidP="002F0AFD">
      <w:r w:rsidRPr="002F0AFD">
        <w:rPr>
          <w:b/>
          <w:bCs/>
        </w:rPr>
        <w:t>缺点</w:t>
      </w:r>
      <w:r w:rsidRPr="002F0AFD">
        <w:t>：</w:t>
      </w:r>
    </w:p>
    <w:p w14:paraId="16A1EB4B" w14:textId="77777777" w:rsidR="002F0AFD" w:rsidRPr="002F0AFD" w:rsidRDefault="002F0AFD" w:rsidP="002F0AFD">
      <w:pPr>
        <w:numPr>
          <w:ilvl w:val="0"/>
          <w:numId w:val="2"/>
        </w:numPr>
      </w:pPr>
      <w:r w:rsidRPr="002F0AFD">
        <w:rPr>
          <w:b/>
          <w:bCs/>
        </w:rPr>
        <w:t>泛化能力极差</w:t>
      </w:r>
      <w:r w:rsidRPr="002F0AFD">
        <w:t>：无法处理未在规则中定义的表述。用户换一种说法（如“我想联系一下张三”、“呼叫张三”），规则可能失效。维护成本随着意图增多而指数级上升。</w:t>
      </w:r>
    </w:p>
    <w:p w14:paraId="5CCC62E7" w14:textId="77777777" w:rsidR="002F0AFD" w:rsidRPr="002F0AFD" w:rsidRDefault="002F0AFD" w:rsidP="002F0AFD">
      <w:pPr>
        <w:numPr>
          <w:ilvl w:val="0"/>
          <w:numId w:val="2"/>
        </w:numPr>
      </w:pPr>
      <w:r w:rsidRPr="002F0AFD">
        <w:rPr>
          <w:b/>
          <w:bCs/>
        </w:rPr>
        <w:t>难以处理复杂语义</w:t>
      </w:r>
      <w:r w:rsidRPr="002F0AFD">
        <w:t>：对同义词、否定句（“不要重启”）、复合意图（“打电话给张三并告诉他会议取消”）束手无策。</w:t>
      </w:r>
    </w:p>
    <w:p w14:paraId="27FB1CC6" w14:textId="77777777" w:rsidR="002F0AFD" w:rsidRPr="002F0AFD" w:rsidRDefault="002F0AFD" w:rsidP="002F0AFD">
      <w:pPr>
        <w:numPr>
          <w:ilvl w:val="0"/>
          <w:numId w:val="2"/>
        </w:numPr>
      </w:pPr>
      <w:r w:rsidRPr="002F0AFD">
        <w:rPr>
          <w:b/>
          <w:bCs/>
        </w:rPr>
        <w:t>构建和维护成本高</w:t>
      </w:r>
      <w:r w:rsidRPr="002F0AFD">
        <w:t>：严重依赖领域专家的经验，需要人工持续挖掘和更新大量</w:t>
      </w:r>
      <w:r w:rsidRPr="002F0AFD">
        <w:lastRenderedPageBreak/>
        <w:t>规则，枯燥且容易遗漏。</w:t>
      </w:r>
    </w:p>
    <w:p w14:paraId="723E861E" w14:textId="6CC30F50" w:rsidR="002F0AFD" w:rsidRPr="002F0AFD" w:rsidRDefault="002F0AFD" w:rsidP="002F0AFD">
      <w:pPr>
        <w:rPr>
          <w:rFonts w:hint="eastAsia"/>
        </w:rPr>
      </w:pPr>
      <w:r w:rsidRPr="002F0AFD">
        <w:rPr>
          <w:b/>
          <w:bCs/>
        </w:rPr>
        <w:t>典型适用场景</w:t>
      </w:r>
      <w:r w:rsidRPr="002F0AFD">
        <w:t>：命令式控制（智能家居指令）、结构化信息提取（从固定格式文本中抽手机号）、作为其他方案的</w:t>
      </w:r>
      <w:r w:rsidRPr="002F0AFD">
        <w:rPr>
          <w:b/>
          <w:bCs/>
        </w:rPr>
        <w:t>兜底层或预处理层</w:t>
      </w:r>
      <w:r w:rsidRPr="002F0AFD">
        <w:t>。</w:t>
      </w:r>
    </w:p>
    <w:p w14:paraId="63AC3232" w14:textId="77777777" w:rsidR="002F0AFD" w:rsidRPr="002F0AFD" w:rsidRDefault="002F0AFD" w:rsidP="002F0AFD">
      <w:pPr>
        <w:rPr>
          <w:b/>
          <w:bCs/>
        </w:rPr>
      </w:pPr>
      <w:r w:rsidRPr="002F0AFD">
        <w:rPr>
          <w:b/>
          <w:bCs/>
        </w:rPr>
        <w:t>2. TF-IDF + 传统机器学习分类器</w:t>
      </w:r>
    </w:p>
    <w:p w14:paraId="600E8765" w14:textId="77777777" w:rsidR="002F0AFD" w:rsidRPr="002F0AFD" w:rsidRDefault="002F0AFD" w:rsidP="002F0AFD">
      <w:r w:rsidRPr="002F0AFD">
        <w:rPr>
          <w:b/>
          <w:bCs/>
        </w:rPr>
        <w:t>核心思想</w:t>
      </w:r>
      <w:r w:rsidRPr="002F0AFD">
        <w:t>：将文本转化为基于词频的统计学特征向量，然后使用机器学习模型进行分类。</w:t>
      </w:r>
      <w:r w:rsidRPr="002F0AFD">
        <w:br/>
      </w:r>
      <w:r w:rsidRPr="002F0AFD">
        <w:rPr>
          <w:b/>
          <w:bCs/>
        </w:rPr>
        <w:t>工作原理</w:t>
      </w:r>
      <w:r w:rsidRPr="002F0AFD">
        <w:t>：</w:t>
      </w:r>
      <w:r w:rsidRPr="002F0AFD">
        <w:br/>
        <w:t>* </w:t>
      </w:r>
      <w:r w:rsidRPr="002F0AFD">
        <w:rPr>
          <w:b/>
          <w:bCs/>
        </w:rPr>
        <w:t>TF-IDF</w:t>
      </w:r>
      <w:r w:rsidRPr="002F0AFD">
        <w:t>：将文本转化为一个高维向量，每个维度代表一个词的权重。权重由“词频”和“逆文档频率”共同决定，旨在突出文档中的重要词，抑制常见词。</w:t>
      </w:r>
      <w:r w:rsidRPr="002F0AFD">
        <w:br/>
        <w:t>* </w:t>
      </w:r>
      <w:r w:rsidRPr="002F0AFD">
        <w:rPr>
          <w:b/>
          <w:bCs/>
        </w:rPr>
        <w:t>分类器</w:t>
      </w:r>
      <w:r w:rsidRPr="002F0AFD">
        <w:t>：使用如SVM、逻辑回归、朴素贝叶斯等分类模型，学习从TF-IDF向量到意图标签的映射。</w:t>
      </w:r>
    </w:p>
    <w:p w14:paraId="286D28BA" w14:textId="77777777" w:rsidR="002F0AFD" w:rsidRPr="002F0AFD" w:rsidRDefault="002F0AFD" w:rsidP="002F0AFD">
      <w:r w:rsidRPr="002F0AFD">
        <w:rPr>
          <w:b/>
          <w:bCs/>
        </w:rPr>
        <w:t>优点</w:t>
      </w:r>
      <w:r w:rsidRPr="002F0AFD">
        <w:t>：</w:t>
      </w:r>
    </w:p>
    <w:p w14:paraId="7EC024C9" w14:textId="77777777" w:rsidR="002F0AFD" w:rsidRPr="002F0AFD" w:rsidRDefault="002F0AFD" w:rsidP="002F0AFD">
      <w:pPr>
        <w:numPr>
          <w:ilvl w:val="0"/>
          <w:numId w:val="3"/>
        </w:numPr>
      </w:pPr>
      <w:r w:rsidRPr="002F0AFD">
        <w:rPr>
          <w:b/>
          <w:bCs/>
        </w:rPr>
        <w:t>比正则泛化能力强</w:t>
      </w:r>
      <w:r w:rsidRPr="002F0AFD">
        <w:t>：能够基于词语的统计特征，对未见过的句子组合进行一定程度的泛化。</w:t>
      </w:r>
    </w:p>
    <w:p w14:paraId="2C501C38" w14:textId="77777777" w:rsidR="002F0AFD" w:rsidRPr="002F0AFD" w:rsidRDefault="002F0AFD" w:rsidP="002F0AFD">
      <w:pPr>
        <w:numPr>
          <w:ilvl w:val="0"/>
          <w:numId w:val="3"/>
        </w:numPr>
      </w:pPr>
      <w:r w:rsidRPr="002F0AFD">
        <w:rPr>
          <w:b/>
          <w:bCs/>
        </w:rPr>
        <w:t>可解释性相对较好</w:t>
      </w:r>
      <w:r w:rsidRPr="002F0AFD">
        <w:t>：可以查看分类模型中权重最高的特征词（哪些词对判断某个意图贡献大），便于理解模型决策。</w:t>
      </w:r>
    </w:p>
    <w:p w14:paraId="18576B16" w14:textId="77777777" w:rsidR="002F0AFD" w:rsidRPr="002F0AFD" w:rsidRDefault="002F0AFD" w:rsidP="002F0AFD">
      <w:pPr>
        <w:numPr>
          <w:ilvl w:val="0"/>
          <w:numId w:val="3"/>
        </w:numPr>
      </w:pPr>
      <w:r w:rsidRPr="002F0AFD">
        <w:rPr>
          <w:b/>
          <w:bCs/>
        </w:rPr>
        <w:t>训练成本适中</w:t>
      </w:r>
      <w:r w:rsidRPr="002F0AFD">
        <w:t>：不需要大规模预训练，只需要领域内的标注数据。训练和推理速度较快。</w:t>
      </w:r>
    </w:p>
    <w:p w14:paraId="6CB3DD31" w14:textId="77777777" w:rsidR="002F0AFD" w:rsidRPr="002F0AFD" w:rsidRDefault="002F0AFD" w:rsidP="002F0AFD">
      <w:pPr>
        <w:numPr>
          <w:ilvl w:val="0"/>
          <w:numId w:val="3"/>
        </w:numPr>
      </w:pPr>
      <w:r w:rsidRPr="002F0AFD">
        <w:rPr>
          <w:b/>
          <w:bCs/>
        </w:rPr>
        <w:t>对数据量要求不高</w:t>
      </w:r>
      <w:r w:rsidRPr="002F0AFD">
        <w:t>：在小规模标注数据集（几千条）上通常能取得比随机初始化神经网络更好的效果。</w:t>
      </w:r>
    </w:p>
    <w:p w14:paraId="4B399577" w14:textId="77777777" w:rsidR="002F0AFD" w:rsidRPr="002F0AFD" w:rsidRDefault="002F0AFD" w:rsidP="002F0AFD">
      <w:r w:rsidRPr="002F0AFD">
        <w:rPr>
          <w:b/>
          <w:bCs/>
        </w:rPr>
        <w:t>缺点</w:t>
      </w:r>
      <w:r w:rsidRPr="002F0AFD">
        <w:t>：</w:t>
      </w:r>
    </w:p>
    <w:p w14:paraId="7B27C906" w14:textId="77777777" w:rsidR="002F0AFD" w:rsidRPr="002F0AFD" w:rsidRDefault="002F0AFD" w:rsidP="002F0AFD">
      <w:pPr>
        <w:numPr>
          <w:ilvl w:val="0"/>
          <w:numId w:val="4"/>
        </w:numPr>
      </w:pPr>
      <w:r w:rsidRPr="002F0AFD">
        <w:rPr>
          <w:b/>
          <w:bCs/>
        </w:rPr>
        <w:t>特征表示稀疏且脆弱</w:t>
      </w:r>
      <w:r w:rsidRPr="002F0AFD">
        <w:t>：</w:t>
      </w:r>
    </w:p>
    <w:p w14:paraId="4057E05E" w14:textId="77777777" w:rsidR="002F0AFD" w:rsidRPr="002F0AFD" w:rsidRDefault="002F0AFD" w:rsidP="002F0AFD">
      <w:pPr>
        <w:numPr>
          <w:ilvl w:val="1"/>
          <w:numId w:val="4"/>
        </w:numPr>
      </w:pPr>
      <w:r w:rsidRPr="002F0AFD">
        <w:rPr>
          <w:b/>
          <w:bCs/>
        </w:rPr>
        <w:t>词袋模型</w:t>
      </w:r>
      <w:r w:rsidRPr="002F0AFD">
        <w:t>：完全忽略词序和句法结构。“狗咬人”和“人咬狗”的向量可能相同。</w:t>
      </w:r>
    </w:p>
    <w:p w14:paraId="0647534A" w14:textId="77777777" w:rsidR="002F0AFD" w:rsidRPr="002F0AFD" w:rsidRDefault="002F0AFD" w:rsidP="002F0AFD">
      <w:pPr>
        <w:numPr>
          <w:ilvl w:val="1"/>
          <w:numId w:val="4"/>
        </w:numPr>
      </w:pPr>
      <w:r w:rsidRPr="002F0AFD">
        <w:rPr>
          <w:b/>
          <w:bCs/>
        </w:rPr>
        <w:t>无法处理未登录词</w:t>
      </w:r>
      <w:r w:rsidRPr="002F0AFD">
        <w:t>：词汇表之外的词（如新词、错别字）无法表示。</w:t>
      </w:r>
    </w:p>
    <w:p w14:paraId="7952E8E3" w14:textId="77777777" w:rsidR="002F0AFD" w:rsidRPr="002F0AFD" w:rsidRDefault="002F0AFD" w:rsidP="002F0AFD">
      <w:pPr>
        <w:numPr>
          <w:ilvl w:val="1"/>
          <w:numId w:val="4"/>
        </w:numPr>
      </w:pPr>
      <w:r w:rsidRPr="002F0AFD">
        <w:rPr>
          <w:b/>
          <w:bCs/>
        </w:rPr>
        <w:t>语义鸿沟</w:t>
      </w:r>
      <w:r w:rsidRPr="002F0AFD">
        <w:t>：无法理解“电脑”和“计算机”是相近词，它们的向量完全独立。</w:t>
      </w:r>
    </w:p>
    <w:p w14:paraId="7CBD56B4" w14:textId="77777777" w:rsidR="002F0AFD" w:rsidRPr="002F0AFD" w:rsidRDefault="002F0AFD" w:rsidP="002F0AFD">
      <w:pPr>
        <w:numPr>
          <w:ilvl w:val="0"/>
          <w:numId w:val="4"/>
        </w:numPr>
      </w:pPr>
      <w:r w:rsidRPr="002F0AFD">
        <w:rPr>
          <w:b/>
          <w:bCs/>
        </w:rPr>
        <w:t>性能天花板较低</w:t>
      </w:r>
      <w:r w:rsidRPr="002F0AFD">
        <w:t>：依赖人工特征工程（如n-gram）来捕捉部分上下文，但本质上无法理解深层语义，性能在达到一定水平后难以继续提升。</w:t>
      </w:r>
    </w:p>
    <w:p w14:paraId="06B43C8B" w14:textId="77777777" w:rsidR="002F0AFD" w:rsidRPr="002F0AFD" w:rsidRDefault="002F0AFD" w:rsidP="002F0AFD">
      <w:pPr>
        <w:numPr>
          <w:ilvl w:val="0"/>
          <w:numId w:val="4"/>
        </w:numPr>
      </w:pPr>
      <w:r w:rsidRPr="002F0AFD">
        <w:rPr>
          <w:b/>
          <w:bCs/>
        </w:rPr>
        <w:t>依赖特征工程</w:t>
      </w:r>
      <w:r w:rsidRPr="002F0AFD">
        <w:t>：需要尝试不同的文本预处理（分词、去停用词）、n-gram范围等，才能达到较好效果。</w:t>
      </w:r>
    </w:p>
    <w:p w14:paraId="06F197E0" w14:textId="151EE627" w:rsidR="002F0AFD" w:rsidRPr="002F0AFD" w:rsidRDefault="002F0AFD" w:rsidP="002F0AFD">
      <w:pPr>
        <w:rPr>
          <w:rFonts w:hint="eastAsia"/>
        </w:rPr>
      </w:pPr>
      <w:r w:rsidRPr="002F0AFD">
        <w:rPr>
          <w:b/>
          <w:bCs/>
        </w:rPr>
        <w:lastRenderedPageBreak/>
        <w:t>典型适用场景</w:t>
      </w:r>
      <w:r w:rsidRPr="002F0AFD">
        <w:t>：数据集规模有限、计算资源受限、对可解释性有一定要求的传统文本分类任务，如新闻主题分类、简单的情感分析。</w:t>
      </w:r>
    </w:p>
    <w:p w14:paraId="7D5C28D7" w14:textId="77777777" w:rsidR="002F0AFD" w:rsidRPr="002F0AFD" w:rsidRDefault="002F0AFD" w:rsidP="002F0AFD">
      <w:pPr>
        <w:rPr>
          <w:b/>
          <w:bCs/>
        </w:rPr>
      </w:pPr>
      <w:r w:rsidRPr="002F0AFD">
        <w:rPr>
          <w:b/>
          <w:bCs/>
        </w:rPr>
        <w:t>3. BERT等预训练Transformer编码器</w:t>
      </w:r>
    </w:p>
    <w:p w14:paraId="5397B059" w14:textId="77777777" w:rsidR="002F0AFD" w:rsidRPr="002F0AFD" w:rsidRDefault="002F0AFD" w:rsidP="002F0AFD">
      <w:r w:rsidRPr="002F0AFD">
        <w:rPr>
          <w:b/>
          <w:bCs/>
        </w:rPr>
        <w:t>核心思想</w:t>
      </w:r>
      <w:r w:rsidRPr="002F0AFD">
        <w:t>：基于海量无监督文本进行预训练，学习深度的上下文相关词向量和语言理解能力，再通过下游任务微调。</w:t>
      </w:r>
      <w:r w:rsidRPr="002F0AFD">
        <w:br/>
      </w:r>
      <w:r w:rsidRPr="002F0AFD">
        <w:rPr>
          <w:b/>
          <w:bCs/>
        </w:rPr>
        <w:t>工作原理</w:t>
      </w:r>
      <w:r w:rsidRPr="002F0AFD">
        <w:t>：</w:t>
      </w:r>
      <w:r w:rsidRPr="002F0AFD">
        <w:br/>
        <w:t>* </w:t>
      </w:r>
      <w:r w:rsidRPr="002F0AFD">
        <w:rPr>
          <w:b/>
          <w:bCs/>
        </w:rPr>
        <w:t>预训练</w:t>
      </w:r>
      <w:r w:rsidRPr="002F0AFD">
        <w:t>：在无标签的巨量文本上，通过“掩码语言模型”等任务，让模型学习词语在上下文中的真正含义。</w:t>
      </w:r>
      <w:r w:rsidRPr="002F0AFD">
        <w:br/>
        <w:t>* </w:t>
      </w:r>
      <w:r w:rsidRPr="002F0AFD">
        <w:rPr>
          <w:b/>
          <w:bCs/>
        </w:rPr>
        <w:t>微调</w:t>
      </w:r>
      <w:r w:rsidRPr="002F0AFD">
        <w:t>：在特定任务的标注数据上，用一个简单的分类层对BERT的[CLS]位置输出进行微调，使其适配意图分类任务。</w:t>
      </w:r>
    </w:p>
    <w:p w14:paraId="7D552410" w14:textId="77777777" w:rsidR="002F0AFD" w:rsidRPr="002F0AFD" w:rsidRDefault="002F0AFD" w:rsidP="002F0AFD">
      <w:r w:rsidRPr="002F0AFD">
        <w:rPr>
          <w:b/>
          <w:bCs/>
        </w:rPr>
        <w:t>优点</w:t>
      </w:r>
      <w:r w:rsidRPr="002F0AFD">
        <w:t>：</w:t>
      </w:r>
    </w:p>
    <w:p w14:paraId="465582EE" w14:textId="77777777" w:rsidR="002F0AFD" w:rsidRPr="002F0AFD" w:rsidRDefault="002F0AFD" w:rsidP="002F0AFD">
      <w:pPr>
        <w:numPr>
          <w:ilvl w:val="0"/>
          <w:numId w:val="5"/>
        </w:numPr>
      </w:pPr>
      <w:r w:rsidRPr="002F0AFD">
        <w:rPr>
          <w:b/>
          <w:bCs/>
        </w:rPr>
        <w:t>强大的语义理解能力</w:t>
      </w:r>
      <w:r w:rsidRPr="002F0AFD">
        <w:t>：</w:t>
      </w:r>
    </w:p>
    <w:p w14:paraId="598CCDE2" w14:textId="77777777" w:rsidR="002F0AFD" w:rsidRPr="002F0AFD" w:rsidRDefault="002F0AFD" w:rsidP="002F0AFD">
      <w:pPr>
        <w:numPr>
          <w:ilvl w:val="1"/>
          <w:numId w:val="5"/>
        </w:numPr>
      </w:pPr>
      <w:r w:rsidRPr="002F0AFD">
        <w:rPr>
          <w:b/>
          <w:bCs/>
        </w:rPr>
        <w:t>上下文感知</w:t>
      </w:r>
      <w:r w:rsidRPr="002F0AFD">
        <w:t>：能根据上下文区分“苹果手机”和“吃了一个苹果”中的“苹果”。</w:t>
      </w:r>
    </w:p>
    <w:p w14:paraId="09C346C0" w14:textId="77777777" w:rsidR="002F0AFD" w:rsidRPr="002F0AFD" w:rsidRDefault="002F0AFD" w:rsidP="002F0AFD">
      <w:pPr>
        <w:numPr>
          <w:ilvl w:val="1"/>
          <w:numId w:val="5"/>
        </w:numPr>
      </w:pPr>
      <w:r w:rsidRPr="002F0AFD">
        <w:rPr>
          <w:b/>
          <w:bCs/>
        </w:rPr>
        <w:t>强大的泛化性</w:t>
      </w:r>
      <w:r w:rsidRPr="002F0AFD">
        <w:t>：对同义改写、句式变化、不完整表达有极强的鲁棒性。</w:t>
      </w:r>
    </w:p>
    <w:p w14:paraId="237DD997" w14:textId="77777777" w:rsidR="002F0AFD" w:rsidRPr="002F0AFD" w:rsidRDefault="002F0AFD" w:rsidP="002F0AFD">
      <w:pPr>
        <w:numPr>
          <w:ilvl w:val="0"/>
          <w:numId w:val="5"/>
        </w:numPr>
      </w:pPr>
      <w:r w:rsidRPr="002F0AFD">
        <w:rPr>
          <w:b/>
          <w:bCs/>
        </w:rPr>
        <w:t>性能卓越</w:t>
      </w:r>
      <w:r w:rsidRPr="002F0AFD">
        <w:t>：在大多数公开的文本分类基准上，微调后的BERT及其变体（如</w:t>
      </w:r>
      <w:proofErr w:type="spellStart"/>
      <w:r w:rsidRPr="002F0AFD">
        <w:t>RoBERTa</w:t>
      </w:r>
      <w:proofErr w:type="spellEnd"/>
      <w:r w:rsidRPr="002F0AFD">
        <w:t xml:space="preserve">, </w:t>
      </w:r>
      <w:proofErr w:type="spellStart"/>
      <w:r w:rsidRPr="002F0AFD">
        <w:t>DeBERTa</w:t>
      </w:r>
      <w:proofErr w:type="spellEnd"/>
      <w:r w:rsidRPr="002F0AFD">
        <w:t>）都能达到接近SOTA的性能。</w:t>
      </w:r>
    </w:p>
    <w:p w14:paraId="2E114548" w14:textId="77777777" w:rsidR="002F0AFD" w:rsidRPr="002F0AFD" w:rsidRDefault="002F0AFD" w:rsidP="002F0AFD">
      <w:pPr>
        <w:numPr>
          <w:ilvl w:val="0"/>
          <w:numId w:val="5"/>
        </w:numPr>
      </w:pPr>
      <w:r w:rsidRPr="002F0AFD">
        <w:rPr>
          <w:b/>
          <w:bCs/>
        </w:rPr>
        <w:t>特征表示稠密且通用</w:t>
      </w:r>
      <w:r w:rsidRPr="002F0AFD">
        <w:t>：其输出的上下文向量是稠密的，包含了丰富的语义和句法信息，是当前NLP任务的基石性特征。</w:t>
      </w:r>
    </w:p>
    <w:p w14:paraId="679BA34F" w14:textId="77777777" w:rsidR="002F0AFD" w:rsidRPr="002F0AFD" w:rsidRDefault="002F0AFD" w:rsidP="002F0AFD">
      <w:pPr>
        <w:numPr>
          <w:ilvl w:val="0"/>
          <w:numId w:val="5"/>
        </w:numPr>
      </w:pPr>
      <w:r w:rsidRPr="002F0AFD">
        <w:rPr>
          <w:b/>
          <w:bCs/>
        </w:rPr>
        <w:t>迁移学习高效</w:t>
      </w:r>
      <w:r w:rsidRPr="002F0AFD">
        <w:t>：通过“预训练+微调”范式，只需相对少量的领域标注数据，就能获得非常好的效果。</w:t>
      </w:r>
    </w:p>
    <w:p w14:paraId="58D50AD4" w14:textId="77777777" w:rsidR="002F0AFD" w:rsidRPr="002F0AFD" w:rsidRDefault="002F0AFD" w:rsidP="002F0AFD">
      <w:r w:rsidRPr="002F0AFD">
        <w:rPr>
          <w:b/>
          <w:bCs/>
        </w:rPr>
        <w:t>缺点</w:t>
      </w:r>
      <w:r w:rsidRPr="002F0AFD">
        <w:t>：</w:t>
      </w:r>
    </w:p>
    <w:p w14:paraId="000D4DE5" w14:textId="77777777" w:rsidR="002F0AFD" w:rsidRPr="002F0AFD" w:rsidRDefault="002F0AFD" w:rsidP="002F0AFD">
      <w:pPr>
        <w:numPr>
          <w:ilvl w:val="0"/>
          <w:numId w:val="6"/>
        </w:numPr>
      </w:pPr>
      <w:r w:rsidRPr="002F0AFD">
        <w:rPr>
          <w:b/>
          <w:bCs/>
        </w:rPr>
        <w:t>需要标注数据与微调</w:t>
      </w:r>
      <w:r w:rsidRPr="002F0AFD">
        <w:t>：虽然所需数据远少于从零训练，但仍需要数千条高质量的领域标注数据进行微调才能达到最佳效果。</w:t>
      </w:r>
    </w:p>
    <w:p w14:paraId="19720CBB" w14:textId="77777777" w:rsidR="002F0AFD" w:rsidRPr="002F0AFD" w:rsidRDefault="002F0AFD" w:rsidP="002F0AFD">
      <w:pPr>
        <w:numPr>
          <w:ilvl w:val="0"/>
          <w:numId w:val="6"/>
        </w:numPr>
      </w:pPr>
      <w:r w:rsidRPr="002F0AFD">
        <w:rPr>
          <w:b/>
          <w:bCs/>
        </w:rPr>
        <w:t>计算成本较高</w:t>
      </w:r>
      <w:r w:rsidRPr="002F0AFD">
        <w:t>：</w:t>
      </w:r>
    </w:p>
    <w:p w14:paraId="475F20CD" w14:textId="77777777" w:rsidR="002F0AFD" w:rsidRPr="002F0AFD" w:rsidRDefault="002F0AFD" w:rsidP="002F0AFD">
      <w:pPr>
        <w:numPr>
          <w:ilvl w:val="1"/>
          <w:numId w:val="6"/>
        </w:numPr>
      </w:pPr>
      <w:r w:rsidRPr="002F0AFD">
        <w:rPr>
          <w:b/>
          <w:bCs/>
        </w:rPr>
        <w:t>训练/微调</w:t>
      </w:r>
      <w:r w:rsidRPr="002F0AFD">
        <w:t>：需要GPU，时间和算力成本显著高于传统方法。</w:t>
      </w:r>
    </w:p>
    <w:p w14:paraId="277A28D1" w14:textId="77777777" w:rsidR="002F0AFD" w:rsidRPr="002F0AFD" w:rsidRDefault="002F0AFD" w:rsidP="002F0AFD">
      <w:pPr>
        <w:numPr>
          <w:ilvl w:val="1"/>
          <w:numId w:val="6"/>
        </w:numPr>
      </w:pPr>
      <w:r w:rsidRPr="002F0AFD">
        <w:rPr>
          <w:b/>
          <w:bCs/>
        </w:rPr>
        <w:t>推理</w:t>
      </w:r>
      <w:r w:rsidRPr="002F0AFD">
        <w:t>：模型较大（几百MB到上GB），推理延迟和内存占用高于轻量级模型，对部署环境有要求。</w:t>
      </w:r>
    </w:p>
    <w:p w14:paraId="147CA11C" w14:textId="77777777" w:rsidR="002F0AFD" w:rsidRPr="002F0AFD" w:rsidRDefault="002F0AFD" w:rsidP="002F0AFD">
      <w:pPr>
        <w:numPr>
          <w:ilvl w:val="0"/>
          <w:numId w:val="6"/>
        </w:numPr>
      </w:pPr>
      <w:r w:rsidRPr="002F0AFD">
        <w:rPr>
          <w:b/>
          <w:bCs/>
        </w:rPr>
        <w:t>可解释性差</w:t>
      </w:r>
      <w:r w:rsidRPr="002F0AFD">
        <w:t>：作为一个深度神经网络，其决策过程是一个“黑盒”，难以解释为何做出某个分类。</w:t>
      </w:r>
    </w:p>
    <w:p w14:paraId="0C3D7815" w14:textId="77777777" w:rsidR="002F0AFD" w:rsidRPr="002F0AFD" w:rsidRDefault="002F0AFD" w:rsidP="002F0AFD">
      <w:pPr>
        <w:numPr>
          <w:ilvl w:val="0"/>
          <w:numId w:val="6"/>
        </w:numPr>
      </w:pPr>
      <w:r w:rsidRPr="002F0AFD">
        <w:rPr>
          <w:b/>
          <w:bCs/>
        </w:rPr>
        <w:t>无法处理超长文本</w:t>
      </w:r>
      <w:r w:rsidRPr="002F0AFD">
        <w:t>：有最大输入长度限制（通常512个token），超过则需要截</w:t>
      </w:r>
      <w:r w:rsidRPr="002F0AFD">
        <w:lastRenderedPageBreak/>
        <w:t>断或特殊处理。</w:t>
      </w:r>
    </w:p>
    <w:p w14:paraId="4E5FDBF0" w14:textId="32DF063B" w:rsidR="002F0AFD" w:rsidRPr="002F0AFD" w:rsidRDefault="002F0AFD" w:rsidP="002F0AFD">
      <w:pPr>
        <w:rPr>
          <w:rFonts w:hint="eastAsia"/>
        </w:rPr>
      </w:pPr>
      <w:r w:rsidRPr="002F0AFD">
        <w:rPr>
          <w:b/>
          <w:bCs/>
        </w:rPr>
        <w:t>典型适用场景</w:t>
      </w:r>
      <w:r w:rsidRPr="002F0AFD">
        <w:t>：目前</w:t>
      </w:r>
      <w:r w:rsidRPr="002F0AFD">
        <w:rPr>
          <w:b/>
          <w:bCs/>
        </w:rPr>
        <w:t>工业界意图识别的主流和首选方案</w:t>
      </w:r>
      <w:r w:rsidRPr="002F0AFD">
        <w:t>。适用于数据标注成本可接受、对准确率和召回率要求高、且有相应算力支持的大多数业务场景。</w:t>
      </w:r>
    </w:p>
    <w:p w14:paraId="4E8572D5" w14:textId="77777777" w:rsidR="002F0AFD" w:rsidRPr="002F0AFD" w:rsidRDefault="002F0AFD" w:rsidP="002F0AFD">
      <w:pPr>
        <w:rPr>
          <w:b/>
          <w:bCs/>
        </w:rPr>
      </w:pPr>
      <w:r w:rsidRPr="002F0AFD">
        <w:rPr>
          <w:b/>
          <w:bCs/>
        </w:rPr>
        <w:t>4. GPT-4等大语言模型</w:t>
      </w:r>
    </w:p>
    <w:p w14:paraId="70933DC0" w14:textId="77777777" w:rsidR="002F0AFD" w:rsidRPr="002F0AFD" w:rsidRDefault="002F0AFD" w:rsidP="002F0AFD">
      <w:r w:rsidRPr="002F0AFD">
        <w:rPr>
          <w:b/>
          <w:bCs/>
        </w:rPr>
        <w:t>核心思想</w:t>
      </w:r>
      <w:r w:rsidRPr="002F0AFD">
        <w:t>：基于超大规模数据和参数，通过“下一个词预测”任务训练出的生成式模型，涌现出强大的指令跟随和上下文学习能力。</w:t>
      </w:r>
      <w:r w:rsidRPr="002F0AFD">
        <w:br/>
      </w:r>
      <w:r w:rsidRPr="002F0AFD">
        <w:rPr>
          <w:b/>
          <w:bCs/>
        </w:rPr>
        <w:t>工作原理</w:t>
      </w:r>
      <w:r w:rsidRPr="002F0AFD">
        <w:t>：</w:t>
      </w:r>
      <w:r w:rsidRPr="002F0AFD">
        <w:br/>
        <w:t>* </w:t>
      </w:r>
      <w:r w:rsidRPr="002F0AFD">
        <w:rPr>
          <w:b/>
          <w:bCs/>
        </w:rPr>
        <w:t>零样本/少样本学习</w:t>
      </w:r>
      <w:r w:rsidRPr="002F0AFD">
        <w:t>：通过精心设计的提示词，直接要求GPT-4进行意图分类（如“请将以下用户query分类为[A, B, C...]之一”）。</w:t>
      </w:r>
      <w:r w:rsidRPr="002F0AFD">
        <w:br/>
        <w:t>* </w:t>
      </w:r>
      <w:r w:rsidRPr="002F0AFD">
        <w:rPr>
          <w:b/>
          <w:bCs/>
        </w:rPr>
        <w:t>思维链</w:t>
      </w:r>
      <w:r w:rsidRPr="002F0AFD">
        <w:t>：引导模型先推理，再给出答案，提升准确性。</w:t>
      </w:r>
      <w:r w:rsidRPr="002F0AFD">
        <w:br/>
        <w:t>* </w:t>
      </w:r>
      <w:r w:rsidRPr="002F0AFD">
        <w:rPr>
          <w:b/>
          <w:bCs/>
        </w:rPr>
        <w:t>微调</w:t>
      </w:r>
      <w:r w:rsidRPr="002F0AFD">
        <w:t>：也可以像BERT一样，在特定数据上对GPT进行有监督微调，使其更专业化。</w:t>
      </w:r>
    </w:p>
    <w:p w14:paraId="5BB4EFED" w14:textId="77777777" w:rsidR="002F0AFD" w:rsidRPr="002F0AFD" w:rsidRDefault="002F0AFD" w:rsidP="002F0AFD">
      <w:r w:rsidRPr="002F0AFD">
        <w:rPr>
          <w:b/>
          <w:bCs/>
        </w:rPr>
        <w:t>优点</w:t>
      </w:r>
      <w:r w:rsidRPr="002F0AFD">
        <w:t>：</w:t>
      </w:r>
    </w:p>
    <w:p w14:paraId="476536A2" w14:textId="77777777" w:rsidR="002F0AFD" w:rsidRPr="002F0AFD" w:rsidRDefault="002F0AFD" w:rsidP="002F0AFD">
      <w:pPr>
        <w:numPr>
          <w:ilvl w:val="0"/>
          <w:numId w:val="7"/>
        </w:numPr>
      </w:pPr>
      <w:r w:rsidRPr="002F0AFD">
        <w:rPr>
          <w:b/>
          <w:bCs/>
        </w:rPr>
        <w:t>零样本/少样本能力惊人</w:t>
      </w:r>
      <w:r w:rsidRPr="002F0AFD">
        <w:t>：在没有任何或仅提供少量示例的情况下，就能完成高质量的意图识别，彻底摆脱对标注数据的依赖。</w:t>
      </w:r>
    </w:p>
    <w:p w14:paraId="10EDAF09" w14:textId="77777777" w:rsidR="002F0AFD" w:rsidRPr="002F0AFD" w:rsidRDefault="002F0AFD" w:rsidP="002F0AFD">
      <w:pPr>
        <w:numPr>
          <w:ilvl w:val="0"/>
          <w:numId w:val="7"/>
        </w:numPr>
      </w:pPr>
      <w:r w:rsidRPr="002F0AFD">
        <w:rPr>
          <w:b/>
          <w:bCs/>
        </w:rPr>
        <w:t>强大的语义和世界知识</w:t>
      </w:r>
      <w:r w:rsidRPr="002F0AFD">
        <w:t>：拥有最广泛的常识和领域知识，能理解极其复杂、模糊甚至带有隐含前提的用户表达。</w:t>
      </w:r>
    </w:p>
    <w:p w14:paraId="09609901" w14:textId="77777777" w:rsidR="002F0AFD" w:rsidRPr="002F0AFD" w:rsidRDefault="002F0AFD" w:rsidP="002F0AFD">
      <w:pPr>
        <w:numPr>
          <w:ilvl w:val="0"/>
          <w:numId w:val="7"/>
        </w:numPr>
      </w:pPr>
      <w:r w:rsidRPr="002F0AFD">
        <w:rPr>
          <w:b/>
          <w:bCs/>
        </w:rPr>
        <w:t>极强的泛化和推理能力</w:t>
      </w:r>
      <w:r w:rsidRPr="002F0AFD">
        <w:t>：能够处理隐喻、反讽、多轮对话中的指代等复杂语言现象，并能进行简单的逻辑推理。</w:t>
      </w:r>
    </w:p>
    <w:p w14:paraId="59DA7FB2" w14:textId="77777777" w:rsidR="002F0AFD" w:rsidRPr="002F0AFD" w:rsidRDefault="002F0AFD" w:rsidP="002F0AFD">
      <w:pPr>
        <w:numPr>
          <w:ilvl w:val="0"/>
          <w:numId w:val="7"/>
        </w:numPr>
      </w:pPr>
      <w:r w:rsidRPr="002F0AFD">
        <w:rPr>
          <w:b/>
          <w:bCs/>
        </w:rPr>
        <w:t>多功能一体化</w:t>
      </w:r>
      <w:r w:rsidRPr="002F0AFD">
        <w:t>：不仅可以分类，还能在回复中直接生成理由、澄清问题、处理复合意图，提供“端到端”的对话体验。</w:t>
      </w:r>
    </w:p>
    <w:p w14:paraId="2E61C2AE" w14:textId="77777777" w:rsidR="002F0AFD" w:rsidRPr="002F0AFD" w:rsidRDefault="002F0AFD" w:rsidP="002F0AFD">
      <w:r w:rsidRPr="002F0AFD">
        <w:rPr>
          <w:b/>
          <w:bCs/>
        </w:rPr>
        <w:t>缺点</w:t>
      </w:r>
      <w:r w:rsidRPr="002F0AFD">
        <w:t>：</w:t>
      </w:r>
    </w:p>
    <w:p w14:paraId="77766014" w14:textId="77777777" w:rsidR="002F0AFD" w:rsidRPr="002F0AFD" w:rsidRDefault="002F0AFD" w:rsidP="002F0AFD">
      <w:pPr>
        <w:numPr>
          <w:ilvl w:val="0"/>
          <w:numId w:val="8"/>
        </w:numPr>
      </w:pPr>
      <w:r w:rsidRPr="002F0AFD">
        <w:rPr>
          <w:b/>
          <w:bCs/>
        </w:rPr>
        <w:t>成本极其高昂</w:t>
      </w:r>
      <w:r w:rsidRPr="002F0AFD">
        <w:t>：</w:t>
      </w:r>
    </w:p>
    <w:p w14:paraId="1350DB6D" w14:textId="77777777" w:rsidR="002F0AFD" w:rsidRPr="002F0AFD" w:rsidRDefault="002F0AFD" w:rsidP="002F0AFD">
      <w:pPr>
        <w:numPr>
          <w:ilvl w:val="1"/>
          <w:numId w:val="8"/>
        </w:numPr>
      </w:pPr>
      <w:r w:rsidRPr="002F0AFD">
        <w:rPr>
          <w:b/>
          <w:bCs/>
        </w:rPr>
        <w:t>API调用成本</w:t>
      </w:r>
      <w:r w:rsidRPr="002F0AFD">
        <w:t>：按token收费，对于高频业务，长期使用成本可能是自部署模型的数十甚至数百倍。</w:t>
      </w:r>
    </w:p>
    <w:p w14:paraId="1FFE9754" w14:textId="77777777" w:rsidR="002F0AFD" w:rsidRPr="002F0AFD" w:rsidRDefault="002F0AFD" w:rsidP="002F0AFD">
      <w:pPr>
        <w:numPr>
          <w:ilvl w:val="1"/>
          <w:numId w:val="8"/>
        </w:numPr>
      </w:pPr>
      <w:r w:rsidRPr="002F0AFD">
        <w:rPr>
          <w:b/>
          <w:bCs/>
        </w:rPr>
        <w:t>私有化部署成本</w:t>
      </w:r>
      <w:r w:rsidRPr="002F0AFD">
        <w:t>：模型参数量巨大（万亿级别），需要顶级AI算力集群，绝大多数公司无法承担。</w:t>
      </w:r>
    </w:p>
    <w:p w14:paraId="050023DF" w14:textId="77777777" w:rsidR="002F0AFD" w:rsidRPr="002F0AFD" w:rsidRDefault="002F0AFD" w:rsidP="002F0AFD">
      <w:pPr>
        <w:numPr>
          <w:ilvl w:val="0"/>
          <w:numId w:val="8"/>
        </w:numPr>
      </w:pPr>
      <w:r w:rsidRPr="002F0AFD">
        <w:rPr>
          <w:b/>
          <w:bCs/>
        </w:rPr>
        <w:t>延迟高</w:t>
      </w:r>
      <w:r w:rsidRPr="002F0AFD">
        <w:t>：生成式推理速度慢，响应时间在秒级，难以满足高并发、低延迟的实时交互需求。</w:t>
      </w:r>
    </w:p>
    <w:p w14:paraId="716CD7E2" w14:textId="77777777" w:rsidR="002F0AFD" w:rsidRPr="002F0AFD" w:rsidRDefault="002F0AFD" w:rsidP="002F0AFD">
      <w:pPr>
        <w:numPr>
          <w:ilvl w:val="0"/>
          <w:numId w:val="8"/>
        </w:numPr>
      </w:pPr>
      <w:r w:rsidRPr="002F0AFD">
        <w:rPr>
          <w:b/>
          <w:bCs/>
        </w:rPr>
        <w:t>可控性与稳定性风险</w:t>
      </w:r>
      <w:r w:rsidRPr="002F0AFD">
        <w:t>：</w:t>
      </w:r>
    </w:p>
    <w:p w14:paraId="77A2E9F1" w14:textId="77777777" w:rsidR="002F0AFD" w:rsidRPr="002F0AFD" w:rsidRDefault="002F0AFD" w:rsidP="002F0AFD">
      <w:pPr>
        <w:numPr>
          <w:ilvl w:val="1"/>
          <w:numId w:val="8"/>
        </w:numPr>
      </w:pPr>
      <w:r w:rsidRPr="002F0AFD">
        <w:rPr>
          <w:b/>
          <w:bCs/>
        </w:rPr>
        <w:t>输出不确定</w:t>
      </w:r>
      <w:r w:rsidRPr="002F0AFD">
        <w:t>：可能产生“幻觉”，即编造不存在的意图或理由。</w:t>
      </w:r>
    </w:p>
    <w:p w14:paraId="3FF5B1AB" w14:textId="77777777" w:rsidR="002F0AFD" w:rsidRPr="002F0AFD" w:rsidRDefault="002F0AFD" w:rsidP="002F0AFD">
      <w:pPr>
        <w:numPr>
          <w:ilvl w:val="1"/>
          <w:numId w:val="8"/>
        </w:numPr>
      </w:pPr>
      <w:r w:rsidRPr="002F0AFD">
        <w:rPr>
          <w:b/>
          <w:bCs/>
        </w:rPr>
        <w:lastRenderedPageBreak/>
        <w:t>提示词敏感</w:t>
      </w:r>
      <w:r w:rsidRPr="002F0AFD">
        <w:t>：结果质量严重依赖提示词工程，微小的改动可能导致性能波动。</w:t>
      </w:r>
    </w:p>
    <w:p w14:paraId="4FADD559" w14:textId="77777777" w:rsidR="002F0AFD" w:rsidRPr="002F0AFD" w:rsidRDefault="002F0AFD" w:rsidP="002F0AFD">
      <w:pPr>
        <w:numPr>
          <w:ilvl w:val="1"/>
          <w:numId w:val="8"/>
        </w:numPr>
      </w:pPr>
      <w:r w:rsidRPr="002F0AFD">
        <w:rPr>
          <w:b/>
          <w:bCs/>
        </w:rPr>
        <w:t>黑盒中的黑盒</w:t>
      </w:r>
      <w:r w:rsidRPr="002F0AFD">
        <w:t>：可解释性最差，调试困难。</w:t>
      </w:r>
    </w:p>
    <w:p w14:paraId="5ADE8435" w14:textId="77777777" w:rsidR="002F0AFD" w:rsidRPr="002F0AFD" w:rsidRDefault="002F0AFD" w:rsidP="002F0AFD">
      <w:pPr>
        <w:numPr>
          <w:ilvl w:val="0"/>
          <w:numId w:val="8"/>
        </w:numPr>
      </w:pPr>
      <w:r w:rsidRPr="002F0AFD">
        <w:rPr>
          <w:b/>
          <w:bCs/>
        </w:rPr>
        <w:t>数据安全与隐私</w:t>
      </w:r>
      <w:r w:rsidRPr="002F0AFD">
        <w:t>：使用第三方API意味着用户数据需要离开内部环境，在许多行业（金融、医疗、政务）是无法接受的。</w:t>
      </w:r>
    </w:p>
    <w:p w14:paraId="2582CD08" w14:textId="77777777" w:rsidR="002F0AFD" w:rsidRPr="002F0AFD" w:rsidRDefault="002F0AFD" w:rsidP="002F0AFD">
      <w:r w:rsidRPr="002F0AFD">
        <w:rPr>
          <w:b/>
          <w:bCs/>
        </w:rPr>
        <w:t>典型适用场景</w:t>
      </w:r>
      <w:r w:rsidRPr="002F0AFD">
        <w:t>：</w:t>
      </w:r>
    </w:p>
    <w:p w14:paraId="26007556" w14:textId="77777777" w:rsidR="002F0AFD" w:rsidRPr="002F0AFD" w:rsidRDefault="002F0AFD" w:rsidP="002F0AFD">
      <w:pPr>
        <w:numPr>
          <w:ilvl w:val="0"/>
          <w:numId w:val="9"/>
        </w:numPr>
      </w:pPr>
      <w:r w:rsidRPr="002F0AFD">
        <w:rPr>
          <w:b/>
          <w:bCs/>
        </w:rPr>
        <w:t>快速原型验证</w:t>
      </w:r>
      <w:r w:rsidRPr="002F0AFD">
        <w:t>：在项目初期，零成本验证意图划分的合理性。</w:t>
      </w:r>
    </w:p>
    <w:p w14:paraId="7AA23E61" w14:textId="77777777" w:rsidR="002F0AFD" w:rsidRPr="002F0AFD" w:rsidRDefault="002F0AFD" w:rsidP="002F0AFD">
      <w:pPr>
        <w:numPr>
          <w:ilvl w:val="0"/>
          <w:numId w:val="9"/>
        </w:numPr>
      </w:pPr>
      <w:r w:rsidRPr="002F0AFD">
        <w:rPr>
          <w:b/>
          <w:bCs/>
        </w:rPr>
        <w:t>处理长尾和未知意图</w:t>
      </w:r>
      <w:r w:rsidRPr="002F0AFD">
        <w:t>：作为“兜底”专家，处理传统模型难以覆盖的复杂、罕见查询。</w:t>
      </w:r>
    </w:p>
    <w:p w14:paraId="5AD17413" w14:textId="1012E318" w:rsidR="002F0AFD" w:rsidRPr="002F0AFD" w:rsidRDefault="002F0AFD" w:rsidP="002F0AFD">
      <w:pPr>
        <w:numPr>
          <w:ilvl w:val="0"/>
          <w:numId w:val="9"/>
        </w:numPr>
      </w:pPr>
      <w:r w:rsidRPr="002F0AFD">
        <w:rPr>
          <w:b/>
          <w:bCs/>
        </w:rPr>
        <w:t>对成本不敏感、对精度和体验要求极高的场景</w:t>
      </w:r>
      <w:r w:rsidRPr="002F0AFD">
        <w:t>：如高端客服、研究辅助等。</w:t>
      </w:r>
    </w:p>
    <w:p w14:paraId="37E20042" w14:textId="77777777" w:rsidR="00ED6DAD" w:rsidRPr="002F0AFD" w:rsidRDefault="00ED6DAD"/>
    <w:sectPr w:rsidR="00ED6DAD" w:rsidRPr="002F0A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8641C"/>
    <w:multiLevelType w:val="multilevel"/>
    <w:tmpl w:val="8A184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965D6"/>
    <w:multiLevelType w:val="multilevel"/>
    <w:tmpl w:val="18DCF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C54BB"/>
    <w:multiLevelType w:val="multilevel"/>
    <w:tmpl w:val="AFDC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A32C35"/>
    <w:multiLevelType w:val="hybridMultilevel"/>
    <w:tmpl w:val="BA864D08"/>
    <w:lvl w:ilvl="0" w:tplc="74402EB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4EC18A3"/>
    <w:multiLevelType w:val="multilevel"/>
    <w:tmpl w:val="97C0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A0731"/>
    <w:multiLevelType w:val="multilevel"/>
    <w:tmpl w:val="05B4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174EB1"/>
    <w:multiLevelType w:val="multilevel"/>
    <w:tmpl w:val="5FA4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F75CB5"/>
    <w:multiLevelType w:val="multilevel"/>
    <w:tmpl w:val="CCB8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8C1EF3"/>
    <w:multiLevelType w:val="multilevel"/>
    <w:tmpl w:val="264C8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B90BC1"/>
    <w:multiLevelType w:val="multilevel"/>
    <w:tmpl w:val="26FAC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573514">
    <w:abstractNumId w:val="8"/>
  </w:num>
  <w:num w:numId="2" w16cid:durableId="488442356">
    <w:abstractNumId w:val="0"/>
  </w:num>
  <w:num w:numId="3" w16cid:durableId="1227108648">
    <w:abstractNumId w:val="1"/>
  </w:num>
  <w:num w:numId="4" w16cid:durableId="713239385">
    <w:abstractNumId w:val="2"/>
  </w:num>
  <w:num w:numId="5" w16cid:durableId="703675070">
    <w:abstractNumId w:val="7"/>
  </w:num>
  <w:num w:numId="6" w16cid:durableId="759057818">
    <w:abstractNumId w:val="5"/>
  </w:num>
  <w:num w:numId="7" w16cid:durableId="1745755649">
    <w:abstractNumId w:val="9"/>
  </w:num>
  <w:num w:numId="8" w16cid:durableId="377629539">
    <w:abstractNumId w:val="6"/>
  </w:num>
  <w:num w:numId="9" w16cid:durableId="1299451874">
    <w:abstractNumId w:val="4"/>
  </w:num>
  <w:num w:numId="10" w16cid:durableId="14406807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DAD"/>
    <w:rsid w:val="00012863"/>
    <w:rsid w:val="000469AF"/>
    <w:rsid w:val="000B66F1"/>
    <w:rsid w:val="002F0AFD"/>
    <w:rsid w:val="00ED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DC279"/>
  <w15:chartTrackingRefBased/>
  <w15:docId w15:val="{CE90D8FD-B211-4869-9E85-006D49348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D6D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D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DA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DA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DA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D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D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D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6DA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6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6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6DA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6DA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D6DA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6D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6D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6D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6D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6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D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6D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6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6D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6D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6DA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6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6DA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D6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467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</dc:creator>
  <cp:keywords/>
  <dc:description/>
  <cp:lastModifiedBy>Lai</cp:lastModifiedBy>
  <cp:revision>3</cp:revision>
  <dcterms:created xsi:type="dcterms:W3CDTF">2026-01-29T06:39:00Z</dcterms:created>
  <dcterms:modified xsi:type="dcterms:W3CDTF">2026-01-29T06:57:00Z</dcterms:modified>
</cp:coreProperties>
</file>