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&lt;Google Classroom&gt;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                                Online Learning Platform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Use-Case-Realization Specification: &lt;View Scheduling&gt;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Hong 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Edited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Hong 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and Abbreviations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Events—Design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Derived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Use-Case-Realization Specification: &lt;View Schedule&gt;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-This process for user to view Schedule in Google Classroom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For who: users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purpose: helping users to know schedule and to-do-lists in every class they’ve taken part in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Flow of Events—Design 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29895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943600" cy="541528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Derived Requirements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©&lt;FutureLearn&gt;,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&lt;FutureLearn Company&gt;</w:t>
    </w:r>
  </w:p>
  <w:p w:rsidR="00000000" w:rsidDel="00000000" w:rsidP="00000000" w:rsidRDefault="00000000" w:rsidRPr="00000000" w14:paraId="0000004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&lt;Google Classroom&gt;</w:t>
          </w:r>
        </w:p>
      </w:tc>
      <w:tc>
        <w:tcPr/>
        <w:p w:rsidR="00000000" w:rsidDel="00000000" w:rsidP="00000000" w:rsidRDefault="00000000" w:rsidRPr="00000000" w14:paraId="00000046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&lt;1.1&gt;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Use-Case-Realization Specification: &lt;View Schedule&gt;</w:t>
          </w:r>
        </w:p>
      </w:tc>
      <w:tc>
        <w:tcPr/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  Issue Date:  &lt;09/12/2021&gt;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2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VgxsqVpqPOIQjZWIL0p1PLAfg==">AMUW2mUAaz7p85JxW4YCcjeepmHHjIK8lAmSuoMW/lPxzsGflDdRUJ3+GABoFu8o3RWx7JQpX3RR60dybQJjjifk8CEJ7ia2de2rgm8WKrVp/s8XLc8m0poyRMJw1I5HLPVwghk54LLJLgpRG7v3lZwVweGbKw13C5VRCJCztkpS7JT4KEui6Gz3IZjEmWrLW742G/hUZftF1QATc0OciblOZAvasNazXRR7w8ieA+vtD/+JzxUPhlU=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2021-11-25T03:07:00Z</dcterms:created>
  <dc:creator>Nguyetdtm</dc:creator>
</cp:coreProperties>
</file>