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833A7" w14:textId="77777777" w:rsidR="00D13350" w:rsidRPr="00D13350" w:rsidRDefault="00D13350" w:rsidP="00D13350">
      <w:pPr>
        <w:rPr>
          <w:b/>
          <w:bCs/>
        </w:rPr>
      </w:pPr>
      <w:r w:rsidRPr="00D13350">
        <w:rPr>
          <w:b/>
          <w:bCs/>
        </w:rPr>
        <w:t>LAB 6 - Thiết kế UML</w:t>
      </w:r>
    </w:p>
    <w:p w14:paraId="21BBDDC6" w14:textId="77777777" w:rsidR="00D13350" w:rsidRPr="00D13350" w:rsidRDefault="00D13350" w:rsidP="00D13350">
      <w:pPr>
        <w:rPr>
          <w:b/>
          <w:bCs/>
        </w:rPr>
      </w:pPr>
      <w:r w:rsidRPr="00D13350">
        <w:rPr>
          <w:b/>
          <w:bCs/>
        </w:rPr>
        <w:t>1. Use Case Diagram</w:t>
      </w:r>
    </w:p>
    <w:p w14:paraId="3F37C58E" w14:textId="77777777" w:rsidR="00D13350" w:rsidRPr="00D13350" w:rsidRDefault="00D13350" w:rsidP="00D13350">
      <w:pPr>
        <w:rPr>
          <w:b/>
          <w:bCs/>
        </w:rPr>
      </w:pPr>
      <w:r w:rsidRPr="00D13350">
        <w:rPr>
          <w:b/>
          <w:bCs/>
        </w:rPr>
        <w:t>1.1 Mục đích</w:t>
      </w:r>
    </w:p>
    <w:p w14:paraId="59A2A8A5" w14:textId="77777777" w:rsidR="00D13350" w:rsidRPr="00D13350" w:rsidRDefault="00D13350" w:rsidP="00D13350">
      <w:r w:rsidRPr="00D13350">
        <w:t>Mô tả tổng quan các chức năng hệ thống và tương tác giữa các Actor (người dùng) với hệ thống, dựa trên yêu cầu từ Lab 4. Giúp xác định phạm vi hệ thống, mối quan hệ (include/extend) và gắn kết với Use Cases đã mô tả.</w:t>
      </w:r>
    </w:p>
    <w:p w14:paraId="502CB22F" w14:textId="77777777" w:rsidR="00D13350" w:rsidRPr="00D13350" w:rsidRDefault="00D13350" w:rsidP="00D13350">
      <w:pPr>
        <w:rPr>
          <w:b/>
          <w:bCs/>
        </w:rPr>
      </w:pPr>
      <w:r w:rsidRPr="00D13350">
        <w:rPr>
          <w:b/>
          <w:bCs/>
        </w:rPr>
        <w:t>1.2 Hình ảnh sơ đồ</w:t>
      </w:r>
    </w:p>
    <w:p w14:paraId="2864E681" w14:textId="77777777" w:rsidR="00D13350" w:rsidRDefault="00D13350" w:rsidP="00D13350">
      <w:pPr>
        <w:rPr>
          <w:b/>
          <w:bCs/>
        </w:rPr>
      </w:pPr>
    </w:p>
    <w:p w14:paraId="3BAD16ED" w14:textId="77777777" w:rsidR="00D13350" w:rsidRDefault="00D13350" w:rsidP="00D13350">
      <w:pPr>
        <w:rPr>
          <w:b/>
          <w:bCs/>
        </w:rPr>
      </w:pPr>
      <w:r w:rsidRPr="00D13350">
        <w:rPr>
          <w:b/>
          <w:bCs/>
        </w:rPr>
        <w:drawing>
          <wp:inline distT="0" distB="0" distL="0" distR="0" wp14:anchorId="19D035D3" wp14:editId="0AD14953">
            <wp:extent cx="4368800" cy="3632200"/>
            <wp:effectExtent l="0" t="0" r="0" b="6350"/>
            <wp:docPr id="6772619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
                      <a:extLst>
                        <a:ext uri="{28A0092B-C50C-407E-A947-70E740481C1C}">
                          <a14:useLocalDpi xmlns:a14="http://schemas.microsoft.com/office/drawing/2010/main" val="0"/>
                        </a:ext>
                      </a:extLst>
                    </a:blip>
                    <a:srcRect l="2818" t="9644" r="4858" b="4159"/>
                    <a:stretch>
                      <a:fillRect/>
                    </a:stretch>
                  </pic:blipFill>
                  <pic:spPr bwMode="auto">
                    <a:xfrm>
                      <a:off x="0" y="0"/>
                      <a:ext cx="4368800" cy="3632200"/>
                    </a:xfrm>
                    <a:prstGeom prst="rect">
                      <a:avLst/>
                    </a:prstGeom>
                    <a:noFill/>
                    <a:ln>
                      <a:noFill/>
                    </a:ln>
                    <a:extLst>
                      <a:ext uri="{53640926-AAD7-44D8-BBD7-CCE9431645EC}">
                        <a14:shadowObscured xmlns:a14="http://schemas.microsoft.com/office/drawing/2010/main"/>
                      </a:ext>
                    </a:extLst>
                  </pic:spPr>
                </pic:pic>
              </a:graphicData>
            </a:graphic>
          </wp:inline>
        </w:drawing>
      </w:r>
    </w:p>
    <w:p w14:paraId="1C1D4729" w14:textId="72979146" w:rsidR="00D13350" w:rsidRPr="00D13350" w:rsidRDefault="00D13350" w:rsidP="00D13350">
      <w:pPr>
        <w:rPr>
          <w:b/>
          <w:bCs/>
        </w:rPr>
      </w:pPr>
      <w:r w:rsidRPr="00D13350">
        <w:rPr>
          <w:b/>
          <w:bCs/>
        </w:rPr>
        <w:lastRenderedPageBreak/>
        <w:drawing>
          <wp:inline distT="0" distB="0" distL="0" distR="0" wp14:anchorId="577AC67B" wp14:editId="6A524E6D">
            <wp:extent cx="5791200" cy="5935345"/>
            <wp:effectExtent l="0" t="0" r="0" b="8255"/>
            <wp:docPr id="6789403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
                      <a:extLst>
                        <a:ext uri="{28A0092B-C50C-407E-A947-70E740481C1C}">
                          <a14:useLocalDpi xmlns:a14="http://schemas.microsoft.com/office/drawing/2010/main" val="0"/>
                        </a:ext>
                      </a:extLst>
                    </a:blip>
                    <a:srcRect t="3110" r="2564"/>
                    <a:stretch>
                      <a:fillRect/>
                    </a:stretch>
                  </pic:blipFill>
                  <pic:spPr bwMode="auto">
                    <a:xfrm>
                      <a:off x="0" y="0"/>
                      <a:ext cx="5791200" cy="5935345"/>
                    </a:xfrm>
                    <a:prstGeom prst="rect">
                      <a:avLst/>
                    </a:prstGeom>
                    <a:noFill/>
                    <a:ln>
                      <a:noFill/>
                    </a:ln>
                    <a:extLst>
                      <a:ext uri="{53640926-AAD7-44D8-BBD7-CCE9431645EC}">
                        <a14:shadowObscured xmlns:a14="http://schemas.microsoft.com/office/drawing/2010/main"/>
                      </a:ext>
                    </a:extLst>
                  </pic:spPr>
                </pic:pic>
              </a:graphicData>
            </a:graphic>
          </wp:inline>
        </w:drawing>
      </w:r>
    </w:p>
    <w:p w14:paraId="63AD8CFB" w14:textId="2A3FA7A5" w:rsidR="00D13350" w:rsidRPr="00D13350" w:rsidRDefault="00D13350" w:rsidP="00D13350">
      <w:pPr>
        <w:rPr>
          <w:b/>
          <w:bCs/>
        </w:rPr>
      </w:pPr>
    </w:p>
    <w:p w14:paraId="26533237" w14:textId="77777777" w:rsidR="00D13350" w:rsidRPr="00D13350" w:rsidRDefault="00D13350" w:rsidP="00D13350">
      <w:pPr>
        <w:rPr>
          <w:b/>
          <w:bCs/>
        </w:rPr>
      </w:pPr>
      <w:r w:rsidRPr="00D13350">
        <w:rPr>
          <w:b/>
          <w:bCs/>
        </w:rPr>
        <w:t>1.3 Ghi chú</w:t>
      </w:r>
    </w:p>
    <w:p w14:paraId="60BA3322" w14:textId="77777777" w:rsidR="00D13350" w:rsidRPr="00D13350" w:rsidRDefault="00D13350" w:rsidP="00D13350">
      <w:pPr>
        <w:numPr>
          <w:ilvl w:val="0"/>
          <w:numId w:val="2"/>
        </w:numPr>
      </w:pPr>
      <w:r w:rsidRPr="00D13350">
        <w:t>Actor chính: Nhân viên lễ tân (liên kết với hầu hết Use Cases, phản ánh vai trò trung tâm trong quy trình).</w:t>
      </w:r>
    </w:p>
    <w:p w14:paraId="6248804F" w14:textId="77777777" w:rsidR="00D13350" w:rsidRPr="00D13350" w:rsidRDefault="00D13350" w:rsidP="00D13350">
      <w:pPr>
        <w:numPr>
          <w:ilvl w:val="0"/>
          <w:numId w:val="2"/>
        </w:numPr>
      </w:pPr>
      <w:r w:rsidRPr="00D13350">
        <w:t>Include: Các chức năng bắt buộc (e.g., Đặt phòng luôn include Kiểm tra phòng trống theo FR04).</w:t>
      </w:r>
    </w:p>
    <w:p w14:paraId="126F3231" w14:textId="77777777" w:rsidR="00D13350" w:rsidRPr="00D13350" w:rsidRDefault="00D13350" w:rsidP="00D13350">
      <w:pPr>
        <w:numPr>
          <w:ilvl w:val="0"/>
          <w:numId w:val="2"/>
        </w:numPr>
      </w:pPr>
      <w:r w:rsidRPr="00D13350">
        <w:t>Extend: Chức năng tùy chọn (e.g., Thuê xe extend từ Dịch vụ, không bắt buộc cho mọi booking).</w:t>
      </w:r>
    </w:p>
    <w:p w14:paraId="4EE52CF5" w14:textId="77777777" w:rsidR="00D13350" w:rsidRPr="00D13350" w:rsidRDefault="00D13350" w:rsidP="00D13350">
      <w:pPr>
        <w:numPr>
          <w:ilvl w:val="0"/>
          <w:numId w:val="2"/>
        </w:numPr>
      </w:pPr>
      <w:r w:rsidRPr="00D13350">
        <w:lastRenderedPageBreak/>
        <w:t>Gắn với 6 Use Cases từ Lab 4 (e.g., UC2: Quản lý đặt phòng); sơ đồ tóm tắt SRS Lab 3 để dễ triển khai.</w:t>
      </w:r>
    </w:p>
    <w:p w14:paraId="48FAA4D2" w14:textId="77777777" w:rsidR="00D13350" w:rsidRPr="00D13350" w:rsidRDefault="00D13350" w:rsidP="00D13350">
      <w:pPr>
        <w:rPr>
          <w:b/>
          <w:bCs/>
        </w:rPr>
      </w:pPr>
      <w:r w:rsidRPr="00D13350">
        <w:rPr>
          <w:b/>
          <w:bCs/>
        </w:rPr>
        <w:t>2. Class Diagram</w:t>
      </w:r>
    </w:p>
    <w:p w14:paraId="5291E2C1" w14:textId="77777777" w:rsidR="00D13350" w:rsidRPr="00D13350" w:rsidRDefault="00D13350" w:rsidP="00D13350">
      <w:pPr>
        <w:rPr>
          <w:b/>
          <w:bCs/>
        </w:rPr>
      </w:pPr>
      <w:r w:rsidRPr="00D13350">
        <w:rPr>
          <w:b/>
          <w:bCs/>
        </w:rPr>
        <w:t>2.1 Mục đích</w:t>
      </w:r>
    </w:p>
    <w:p w14:paraId="41B4F77B" w14:textId="77777777" w:rsidR="00D13350" w:rsidRPr="00D13350" w:rsidRDefault="00D13350" w:rsidP="00D13350">
      <w:r w:rsidRPr="00D13350">
        <w:t>Mô tả cấu trúc dữ liệu tĩnh của hệ thống, bao gồm các lớp (classes), thuộc tính, phương thức và mối quan hệ (inheritance, association), dựa trên yêu cầu chức năng (FR01-FR08). Hỗ trợ thiết kế cơ sở dữ liệu và mã hóa.</w:t>
      </w:r>
    </w:p>
    <w:p w14:paraId="5686FCB4" w14:textId="77777777" w:rsidR="00D13350" w:rsidRDefault="00D13350" w:rsidP="00D13350">
      <w:pPr>
        <w:rPr>
          <w:b/>
          <w:bCs/>
        </w:rPr>
      </w:pPr>
      <w:r w:rsidRPr="00D13350">
        <w:rPr>
          <w:b/>
          <w:bCs/>
        </w:rPr>
        <w:t>2.2 Hình ảnh sơ đồ</w:t>
      </w:r>
    </w:p>
    <w:p w14:paraId="496D3BCE" w14:textId="79776AD7" w:rsidR="00D13350" w:rsidRPr="00D13350" w:rsidRDefault="00D13350" w:rsidP="00D13350">
      <w:pPr>
        <w:rPr>
          <w:b/>
          <w:bCs/>
        </w:rPr>
      </w:pPr>
      <w:r w:rsidRPr="00D13350">
        <w:rPr>
          <w:b/>
          <w:bCs/>
        </w:rPr>
        <w:drawing>
          <wp:inline distT="0" distB="0" distL="0" distR="0" wp14:anchorId="1FC0FB16" wp14:editId="04061C46">
            <wp:extent cx="5943600" cy="5008245"/>
            <wp:effectExtent l="0" t="0" r="0" b="1905"/>
            <wp:docPr id="14718791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008245"/>
                    </a:xfrm>
                    <a:prstGeom prst="rect">
                      <a:avLst/>
                    </a:prstGeom>
                    <a:noFill/>
                    <a:ln>
                      <a:noFill/>
                    </a:ln>
                  </pic:spPr>
                </pic:pic>
              </a:graphicData>
            </a:graphic>
          </wp:inline>
        </w:drawing>
      </w:r>
    </w:p>
    <w:p w14:paraId="37CBD6D3" w14:textId="77777777" w:rsidR="00D13350" w:rsidRPr="00D13350" w:rsidRDefault="00D13350" w:rsidP="00D13350">
      <w:pPr>
        <w:rPr>
          <w:b/>
          <w:bCs/>
        </w:rPr>
      </w:pPr>
    </w:p>
    <w:p w14:paraId="7F629B08" w14:textId="77777777" w:rsidR="00D13350" w:rsidRPr="00D13350" w:rsidRDefault="00D13350" w:rsidP="00D13350">
      <w:pPr>
        <w:rPr>
          <w:b/>
          <w:bCs/>
        </w:rPr>
      </w:pPr>
      <w:r w:rsidRPr="00D13350">
        <w:rPr>
          <w:b/>
          <w:bCs/>
        </w:rPr>
        <w:t>2.3 Ghi chú</w:t>
      </w:r>
    </w:p>
    <w:p w14:paraId="04E27AC5" w14:textId="77777777" w:rsidR="00D13350" w:rsidRPr="00D13350" w:rsidRDefault="00D13350" w:rsidP="00D13350">
      <w:pPr>
        <w:numPr>
          <w:ilvl w:val="0"/>
          <w:numId w:val="3"/>
        </w:numPr>
      </w:pPr>
      <w:r w:rsidRPr="00D13350">
        <w:lastRenderedPageBreak/>
        <w:t>Inheritance từ TàiKhoản làm lớp cha để tái sử dụng thuộc tính chung (hỗ trợ FR01: Đăng nhập).</w:t>
      </w:r>
    </w:p>
    <w:p w14:paraId="7F8C8A97" w14:textId="77777777" w:rsidR="00D13350" w:rsidRPr="00D13350" w:rsidRDefault="00D13350" w:rsidP="00D13350">
      <w:pPr>
        <w:numPr>
          <w:ilvl w:val="0"/>
          <w:numId w:val="3"/>
        </w:numPr>
      </w:pPr>
      <w:r w:rsidRPr="00D13350">
        <w:t>Multiplicity: 1 KháchHàng có * ĐặtPhòng (một khách có nhiều booking); 1 NhânViên quản lý * DịchVụ.</w:t>
      </w:r>
    </w:p>
    <w:p w14:paraId="4DADB772" w14:textId="77777777" w:rsidR="00D13350" w:rsidRPr="00D13350" w:rsidRDefault="00D13350" w:rsidP="00D13350">
      <w:pPr>
        <w:numPr>
          <w:ilvl w:val="0"/>
          <w:numId w:val="3"/>
        </w:numPr>
      </w:pPr>
      <w:r w:rsidRPr="00D13350">
        <w:t>Dễ mở rộng (thêm class BáoCáo cho FR08); liên kết với SRS Lab 3, phù hợp thiết kế MySQL tables.</w:t>
      </w:r>
    </w:p>
    <w:p w14:paraId="1C635C2B" w14:textId="77777777" w:rsidR="00D13350" w:rsidRPr="00D13350" w:rsidRDefault="00D13350" w:rsidP="00D13350">
      <w:pPr>
        <w:rPr>
          <w:b/>
          <w:bCs/>
        </w:rPr>
      </w:pPr>
      <w:r w:rsidRPr="00D13350">
        <w:rPr>
          <w:b/>
          <w:bCs/>
        </w:rPr>
        <w:t>3. Sequence Diagram</w:t>
      </w:r>
    </w:p>
    <w:p w14:paraId="2AD3A99A" w14:textId="77777777" w:rsidR="00D13350" w:rsidRPr="00D13350" w:rsidRDefault="00D13350" w:rsidP="00D13350">
      <w:pPr>
        <w:rPr>
          <w:b/>
          <w:bCs/>
        </w:rPr>
      </w:pPr>
      <w:r w:rsidRPr="00D13350">
        <w:rPr>
          <w:b/>
          <w:bCs/>
        </w:rPr>
        <w:t>3.1 Gắn với Use Case: Quản lý đặt phòng &amp; Check-in/Check-out (UC2 từ Lab 4)</w:t>
      </w:r>
    </w:p>
    <w:p w14:paraId="151E3378" w14:textId="77777777" w:rsidR="00D13350" w:rsidRPr="00D13350" w:rsidRDefault="00D13350" w:rsidP="00D13350">
      <w:pPr>
        <w:rPr>
          <w:b/>
          <w:bCs/>
        </w:rPr>
      </w:pPr>
      <w:r w:rsidRPr="00D13350">
        <w:rPr>
          <w:b/>
          <w:bCs/>
        </w:rPr>
        <w:t>3.2 Hình ảnh sơ đồ</w:t>
      </w:r>
    </w:p>
    <w:p w14:paraId="42A930C0" w14:textId="154233CF" w:rsidR="00D13350" w:rsidRPr="00D13350" w:rsidRDefault="00D13350" w:rsidP="00D13350">
      <w:r w:rsidRPr="00D13350">
        <w:rPr>
          <w:i/>
          <w:iCs/>
        </w:rPr>
        <w:t>hủy đặt phòng).</w:t>
      </w:r>
      <w:r w:rsidRPr="00D13350">
        <w:rPr>
          <w:noProof/>
        </w:rPr>
        <w:t xml:space="preserve"> </w:t>
      </w:r>
      <w:r>
        <w:rPr>
          <w:noProof/>
        </w:rPr>
        <w:drawing>
          <wp:inline distT="0" distB="0" distL="0" distR="0" wp14:anchorId="6CD71FDA" wp14:editId="24A8EEDA">
            <wp:extent cx="4652963" cy="3266318"/>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4652963" cy="3266318"/>
                    </a:xfrm>
                    <a:prstGeom prst="rect">
                      <a:avLst/>
                    </a:prstGeom>
                    <a:ln/>
                  </pic:spPr>
                </pic:pic>
              </a:graphicData>
            </a:graphic>
          </wp:inline>
        </w:drawing>
      </w:r>
    </w:p>
    <w:p w14:paraId="6FC00B64" w14:textId="77777777" w:rsidR="00D13350" w:rsidRPr="00D13350" w:rsidRDefault="00D13350" w:rsidP="00D13350">
      <w:pPr>
        <w:rPr>
          <w:b/>
          <w:bCs/>
        </w:rPr>
      </w:pPr>
      <w:r w:rsidRPr="00D13350">
        <w:rPr>
          <w:b/>
          <w:bCs/>
        </w:rPr>
        <w:t>3.3 Diễn đạt thực thi</w:t>
      </w:r>
    </w:p>
    <w:p w14:paraId="3581ECC5" w14:textId="77777777" w:rsidR="00D13350" w:rsidRPr="00D13350" w:rsidRDefault="00D13350" w:rsidP="00D13350">
      <w:pPr>
        <w:numPr>
          <w:ilvl w:val="0"/>
          <w:numId w:val="4"/>
        </w:numPr>
      </w:pPr>
      <w:r w:rsidRPr="00D13350">
        <w:rPr>
          <w:b/>
          <w:bCs/>
        </w:rPr>
        <w:t>Luồng chính:</w:t>
      </w:r>
      <w:r w:rsidRPr="00D13350">
        <w:t xml:space="preserve"> Bắt đầu từ Khách hàng gửi yêu cầu (message synchronous), Lễ tân tương tác với Hệ thống để kiểm tra và phân phòng (activation bar trên lifeline Hệ thống), kết thúc bằng lưu dữ liệu vào CSDL và trả kết quả (return message). Thời gian thực thi tuyến tính từ trên xuống dưới.</w:t>
      </w:r>
    </w:p>
    <w:p w14:paraId="54651BB4" w14:textId="77777777" w:rsidR="00D13350" w:rsidRPr="00D13350" w:rsidRDefault="00D13350" w:rsidP="00D13350">
      <w:pPr>
        <w:numPr>
          <w:ilvl w:val="0"/>
          <w:numId w:val="4"/>
        </w:numPr>
      </w:pPr>
      <w:r w:rsidRPr="00D13350">
        <w:rPr>
          <w:b/>
          <w:bCs/>
        </w:rPr>
        <w:t>Luồng thay thế:</w:t>
      </w:r>
      <w:r w:rsidRPr="00D13350">
        <w:t xml:space="preserve"> Alt fragment xử lý exception (hết phòng: loop gợi ý, không lưu); Opt cho thanh toán tùy chọn.</w:t>
      </w:r>
    </w:p>
    <w:p w14:paraId="45E4B5F0" w14:textId="77777777" w:rsidR="00D13350" w:rsidRPr="00D13350" w:rsidRDefault="00D13350" w:rsidP="00D13350">
      <w:pPr>
        <w:numPr>
          <w:ilvl w:val="0"/>
          <w:numId w:val="4"/>
        </w:numPr>
      </w:pPr>
      <w:r w:rsidRPr="00D13350">
        <w:rPr>
          <w:b/>
          <w:bCs/>
        </w:rPr>
        <w:t>Gắn kết:</w:t>
      </w:r>
      <w:r w:rsidRPr="00D13350">
        <w:t xml:space="preserve"> Phản ánh FR02 (đặt phòng), FR04 (phân phòng tự động); thời gian: &lt;3 giây theo NFR02.</w:t>
      </w:r>
    </w:p>
    <w:p w14:paraId="72248117" w14:textId="77777777" w:rsidR="00D13350" w:rsidRPr="00D13350" w:rsidRDefault="00D13350" w:rsidP="00D13350">
      <w:pPr>
        <w:rPr>
          <w:b/>
          <w:bCs/>
        </w:rPr>
      </w:pPr>
      <w:r w:rsidRPr="00D13350">
        <w:rPr>
          <w:b/>
          <w:bCs/>
        </w:rPr>
        <w:lastRenderedPageBreak/>
        <w:t>4. Activity Diagram</w:t>
      </w:r>
    </w:p>
    <w:p w14:paraId="7D794570" w14:textId="77777777" w:rsidR="00D13350" w:rsidRPr="00D13350" w:rsidRDefault="00D13350" w:rsidP="00D13350">
      <w:pPr>
        <w:rPr>
          <w:b/>
          <w:bCs/>
        </w:rPr>
      </w:pPr>
      <w:r w:rsidRPr="00D13350">
        <w:rPr>
          <w:b/>
          <w:bCs/>
        </w:rPr>
        <w:t>4.1 Quy trình nghiệp vụ: Quy trình đặt phòng trực tuyến và check-in</w:t>
      </w:r>
    </w:p>
    <w:p w14:paraId="5DA63692" w14:textId="3F15AEBD" w:rsidR="00D13350" w:rsidRPr="00D13350" w:rsidRDefault="00D13350" w:rsidP="00D13350">
      <w:pPr>
        <w:rPr>
          <w:b/>
          <w:bCs/>
        </w:rPr>
      </w:pPr>
      <w:r w:rsidRPr="00D13350">
        <w:rPr>
          <w:b/>
          <w:bCs/>
        </w:rPr>
        <w:t>4.2 Hình ảnh</w:t>
      </w:r>
      <w:r w:rsidRPr="00D13350">
        <w:rPr>
          <w:b/>
          <w:bCs/>
        </w:rPr>
        <w:drawing>
          <wp:inline distT="0" distB="0" distL="0" distR="0" wp14:anchorId="2F82E8AE" wp14:editId="10440ECF">
            <wp:extent cx="6170836" cy="1879600"/>
            <wp:effectExtent l="0" t="0" r="1905" b="6350"/>
            <wp:docPr id="16356003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29895" cy="1897589"/>
                    </a:xfrm>
                    <a:prstGeom prst="rect">
                      <a:avLst/>
                    </a:prstGeom>
                    <a:noFill/>
                    <a:ln>
                      <a:noFill/>
                    </a:ln>
                  </pic:spPr>
                </pic:pic>
              </a:graphicData>
            </a:graphic>
          </wp:inline>
        </w:drawing>
      </w:r>
      <w:r w:rsidRPr="00D13350">
        <w:rPr>
          <w:b/>
          <w:bCs/>
        </w:rPr>
        <w:drawing>
          <wp:inline distT="0" distB="0" distL="0" distR="0" wp14:anchorId="5981A510" wp14:editId="77EEF138">
            <wp:extent cx="2125133" cy="5036028"/>
            <wp:effectExtent l="0" t="0" r="8890" b="0"/>
            <wp:docPr id="10267359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29833" cy="5047166"/>
                    </a:xfrm>
                    <a:prstGeom prst="rect">
                      <a:avLst/>
                    </a:prstGeom>
                    <a:noFill/>
                    <a:ln>
                      <a:noFill/>
                    </a:ln>
                  </pic:spPr>
                </pic:pic>
              </a:graphicData>
            </a:graphic>
          </wp:inline>
        </w:drawing>
      </w:r>
    </w:p>
    <w:p w14:paraId="4C2525FD" w14:textId="4C885E1F" w:rsidR="00D13350" w:rsidRPr="00D13350" w:rsidRDefault="00D13350" w:rsidP="00D13350">
      <w:pPr>
        <w:rPr>
          <w:b/>
          <w:bCs/>
        </w:rPr>
      </w:pPr>
    </w:p>
    <w:p w14:paraId="195515E5" w14:textId="77777777" w:rsidR="00D13350" w:rsidRPr="00D13350" w:rsidRDefault="00D13350" w:rsidP="00D13350">
      <w:pPr>
        <w:rPr>
          <w:b/>
          <w:bCs/>
        </w:rPr>
      </w:pPr>
      <w:r w:rsidRPr="00D13350">
        <w:rPr>
          <w:b/>
          <w:bCs/>
        </w:rPr>
        <w:lastRenderedPageBreak/>
        <w:t>4.3 Nhận xét</w:t>
      </w:r>
    </w:p>
    <w:p w14:paraId="7035A284" w14:textId="77777777" w:rsidR="00D13350" w:rsidRPr="00D13350" w:rsidRDefault="00D13350" w:rsidP="00D13350">
      <w:pPr>
        <w:numPr>
          <w:ilvl w:val="0"/>
          <w:numId w:val="5"/>
        </w:numPr>
      </w:pPr>
      <w:r w:rsidRPr="00D13350">
        <w:t>Quy trình tuyến tính với parallel activities (fork/join) để tối ưu thời gian (nhập info song song kiểm tra phòng), phù hợp tự động hóa AI.</w:t>
      </w:r>
    </w:p>
    <w:p w14:paraId="54A8A839" w14:textId="77777777" w:rsidR="00D13350" w:rsidRPr="00D13350" w:rsidRDefault="00D13350" w:rsidP="00D13350">
      <w:pPr>
        <w:numPr>
          <w:ilvl w:val="0"/>
          <w:numId w:val="5"/>
        </w:numPr>
      </w:pPr>
      <w:r w:rsidRPr="00D13350">
        <w:t>Decision nodes xử lý exception hiệu quả (hết phòng → gợi ý, giảm lỗi thủ công).</w:t>
      </w:r>
    </w:p>
    <w:p w14:paraId="654A7FBA" w14:textId="77777777" w:rsidR="00D13350" w:rsidRPr="00D13350" w:rsidRDefault="00D13350" w:rsidP="00D13350">
      <w:pPr>
        <w:numPr>
          <w:ilvl w:val="0"/>
          <w:numId w:val="5"/>
        </w:numPr>
      </w:pPr>
      <w:r w:rsidRPr="00D13350">
        <w:t>Gắn với UC6 (Đặt phòng trực tuyến) và FR03/FR05; dễ hiểu cho nhân viên, hỗ trợ đào tạo quy trình nghiệp vụ.</w:t>
      </w:r>
    </w:p>
    <w:p w14:paraId="52FEAA4B" w14:textId="77777777" w:rsidR="0091683A" w:rsidRDefault="0091683A"/>
    <w:sectPr w:rsidR="009168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C331D"/>
    <w:multiLevelType w:val="multilevel"/>
    <w:tmpl w:val="5540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474D2"/>
    <w:multiLevelType w:val="multilevel"/>
    <w:tmpl w:val="CEDC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2A70D8"/>
    <w:multiLevelType w:val="multilevel"/>
    <w:tmpl w:val="9F8C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5E5248"/>
    <w:multiLevelType w:val="multilevel"/>
    <w:tmpl w:val="A54A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EA14E9"/>
    <w:multiLevelType w:val="multilevel"/>
    <w:tmpl w:val="D808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6228293">
    <w:abstractNumId w:val="1"/>
  </w:num>
  <w:num w:numId="2" w16cid:durableId="1775587225">
    <w:abstractNumId w:val="2"/>
  </w:num>
  <w:num w:numId="3" w16cid:durableId="288897657">
    <w:abstractNumId w:val="4"/>
  </w:num>
  <w:num w:numId="4" w16cid:durableId="1169170699">
    <w:abstractNumId w:val="0"/>
  </w:num>
  <w:num w:numId="5" w16cid:durableId="20232415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350"/>
    <w:rsid w:val="00416F49"/>
    <w:rsid w:val="00761FAE"/>
    <w:rsid w:val="00846534"/>
    <w:rsid w:val="0091683A"/>
    <w:rsid w:val="00D13350"/>
    <w:rsid w:val="00F6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56AA2"/>
  <w15:chartTrackingRefBased/>
  <w15:docId w15:val="{13E93140-6399-4F68-83BB-57DF79382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3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33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33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33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33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33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3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3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3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3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33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33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33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33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33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3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3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350"/>
    <w:rPr>
      <w:rFonts w:eastAsiaTheme="majorEastAsia" w:cstheme="majorBidi"/>
      <w:color w:val="272727" w:themeColor="text1" w:themeTint="D8"/>
    </w:rPr>
  </w:style>
  <w:style w:type="paragraph" w:styleId="Title">
    <w:name w:val="Title"/>
    <w:basedOn w:val="Normal"/>
    <w:next w:val="Normal"/>
    <w:link w:val="TitleChar"/>
    <w:uiPriority w:val="10"/>
    <w:qFormat/>
    <w:rsid w:val="00D133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3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3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3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350"/>
    <w:pPr>
      <w:spacing w:before="160"/>
      <w:jc w:val="center"/>
    </w:pPr>
    <w:rPr>
      <w:i/>
      <w:iCs/>
      <w:color w:val="404040" w:themeColor="text1" w:themeTint="BF"/>
    </w:rPr>
  </w:style>
  <w:style w:type="character" w:customStyle="1" w:styleId="QuoteChar">
    <w:name w:val="Quote Char"/>
    <w:basedOn w:val="DefaultParagraphFont"/>
    <w:link w:val="Quote"/>
    <w:uiPriority w:val="29"/>
    <w:rsid w:val="00D13350"/>
    <w:rPr>
      <w:i/>
      <w:iCs/>
      <w:color w:val="404040" w:themeColor="text1" w:themeTint="BF"/>
    </w:rPr>
  </w:style>
  <w:style w:type="paragraph" w:styleId="ListParagraph">
    <w:name w:val="List Paragraph"/>
    <w:basedOn w:val="Normal"/>
    <w:uiPriority w:val="34"/>
    <w:qFormat/>
    <w:rsid w:val="00D13350"/>
    <w:pPr>
      <w:ind w:left="720"/>
      <w:contextualSpacing/>
    </w:pPr>
  </w:style>
  <w:style w:type="character" w:styleId="IntenseEmphasis">
    <w:name w:val="Intense Emphasis"/>
    <w:basedOn w:val="DefaultParagraphFont"/>
    <w:uiPriority w:val="21"/>
    <w:qFormat/>
    <w:rsid w:val="00D13350"/>
    <w:rPr>
      <w:i/>
      <w:iCs/>
      <w:color w:val="2F5496" w:themeColor="accent1" w:themeShade="BF"/>
    </w:rPr>
  </w:style>
  <w:style w:type="paragraph" w:styleId="IntenseQuote">
    <w:name w:val="Intense Quote"/>
    <w:basedOn w:val="Normal"/>
    <w:next w:val="Normal"/>
    <w:link w:val="IntenseQuoteChar"/>
    <w:uiPriority w:val="30"/>
    <w:qFormat/>
    <w:rsid w:val="00D133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3350"/>
    <w:rPr>
      <w:i/>
      <w:iCs/>
      <w:color w:val="2F5496" w:themeColor="accent1" w:themeShade="BF"/>
    </w:rPr>
  </w:style>
  <w:style w:type="character" w:styleId="IntenseReference">
    <w:name w:val="Intense Reference"/>
    <w:basedOn w:val="DefaultParagraphFont"/>
    <w:uiPriority w:val="32"/>
    <w:qFormat/>
    <w:rsid w:val="00D13350"/>
    <w:rPr>
      <w:b/>
      <w:bCs/>
      <w:smallCaps/>
      <w:color w:val="2F5496" w:themeColor="accent1" w:themeShade="BF"/>
      <w:spacing w:val="5"/>
    </w:rPr>
  </w:style>
  <w:style w:type="paragraph" w:styleId="NormalWeb">
    <w:name w:val="Normal (Web)"/>
    <w:basedOn w:val="Normal"/>
    <w:uiPriority w:val="99"/>
    <w:semiHidden/>
    <w:unhideWhenUsed/>
    <w:rsid w:val="00D1335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353</Words>
  <Characters>2014</Characters>
  <Application>Microsoft Office Word</Application>
  <DocSecurity>0</DocSecurity>
  <Lines>16</Lines>
  <Paragraphs>4</Paragraphs>
  <ScaleCrop>false</ScaleCrop>
  <Company/>
  <LinksUpToDate>false</LinksUpToDate>
  <CharactersWithSpaces>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Anh Ng Bá</dc:creator>
  <cp:keywords/>
  <dc:description/>
  <cp:lastModifiedBy>Hải Anh Ng Bá</cp:lastModifiedBy>
  <cp:revision>1</cp:revision>
  <dcterms:created xsi:type="dcterms:W3CDTF">2025-10-23T11:12:00Z</dcterms:created>
  <dcterms:modified xsi:type="dcterms:W3CDTF">2025-10-23T11:22:00Z</dcterms:modified>
</cp:coreProperties>
</file>