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color w:val="188038"/>
          <w:sz w:val="20"/>
          <w:szCs w:val="20"/>
        </w:rPr>
      </w:pPr>
      <w:bookmarkStart w:colFirst="0" w:colLast="0" w:name="_oxzfc11mr8rm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1: So sánh &gt; và &gt;&gt;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225"/>
        <w:gridCol w:w="3780"/>
        <w:tblGridChange w:id="0">
          <w:tblGrid>
            <w:gridCol w:w="1800"/>
            <w:gridCol w:w="3225"/>
            <w:gridCol w:w="3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&gt;&gt;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Cơ chế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Alias của </w:t>
            </w: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. Ghi đè toàn bộ nội dung cũ.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Tương đương </w:t>
            </w:r>
            <w:r w:rsidDel="00000000" w:rsidR="00000000" w:rsidRPr="00000000">
              <w:rPr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. Gối đầu nội dung mới xuống cuối file.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Rất cao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Mất sạch dữ liệu cũ nếu chạy nhầm vào cuối tháng.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Thấp. </w:t>
            </w:r>
            <w:r w:rsidDel="00000000" w:rsidR="00000000" w:rsidRPr="00000000">
              <w:rPr>
                <w:rtl w:val="0"/>
              </w:rPr>
              <w:t xml:space="preserve">Bảo toàn trọn vẹn dữ liệu lịch sử tích lũy.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Ngữ cảnh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Dùng cho báo cáo độc lập mới hoặc reset dữ liệu kiểm thử.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Dùng theo dõi hệ thống 24/7, lưu log liên tục trong ngày/tháng.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Mặc định </w:t>
            </w:r>
            <w:r w:rsidDel="00000000" w:rsidR="00000000" w:rsidRPr="00000000">
              <w:rPr>
                <w:rtl w:val="0"/>
              </w:rPr>
              <w:t xml:space="preserve">UTF-16 (</w:t>
            </w:r>
            <w:r w:rsidDel="00000000" w:rsidR="00000000" w:rsidRPr="00000000">
              <w:rPr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  <w:t xml:space="preserve"> Dễ lỗi font nếu công cụ chỉ đọc ANSI.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Mặc định</w:t>
            </w:r>
            <w:r w:rsidDel="00000000" w:rsidR="00000000" w:rsidRPr="00000000">
              <w:rPr>
                <w:rtl w:val="0"/>
              </w:rPr>
              <w:t xml:space="preserve"> UTF-16.</w:t>
            </w:r>
            <w:r w:rsidDel="00000000" w:rsidR="00000000" w:rsidRPr="00000000">
              <w:rPr>
                <w:rtl w:val="0"/>
              </w:rPr>
              <w:t xml:space="preserve"> Cần chú ý tính tương thích công cụ đọc.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exuaylcuu9wk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2: Lựa chọn giải pháp tối ưu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Giải pháp tốt nhất: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Out-File -Append</w:t>
      </w:r>
      <w:r w:rsidDel="00000000" w:rsidR="00000000" w:rsidRPr="00000000">
        <w:rPr>
          <w:rtl w:val="0"/>
        </w:rPr>
        <w:t xml:space="preserve"> kèm tham số </w:t>
      </w:r>
      <w:r w:rsidDel="00000000" w:rsidR="00000000" w:rsidRPr="00000000">
        <w:rPr>
          <w:rtl w:val="0"/>
        </w:rPr>
        <w:t xml:space="preserve">-Encoding utf8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Lập luận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Tránh mất dữ liệu: Dùng </w:t>
      </w:r>
      <w:r w:rsidDel="00000000" w:rsidR="00000000" w:rsidRPr="00000000">
        <w:rPr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ngăn chặn việc xóa sạch toàn bộ log tích lũy của 30 ngày trước nếu lỡ gõ nhầm </w:t>
      </w:r>
      <w:r w:rsidDel="00000000" w:rsidR="00000000" w:rsidRPr="00000000">
        <w:rPr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Chuẩn hóa Encoding: Tham số </w:t>
      </w:r>
      <w:r w:rsidDel="00000000" w:rsidR="00000000" w:rsidRPr="00000000">
        <w:rPr>
          <w:rtl w:val="0"/>
        </w:rPr>
        <w:t xml:space="preserve">-Encoding utf8</w:t>
      </w:r>
      <w:r w:rsidDel="00000000" w:rsidR="00000000" w:rsidRPr="00000000">
        <w:rPr>
          <w:rtl w:val="0"/>
        </w:rPr>
        <w:t xml:space="preserve"> giúp file log tương thích tuyệt đối với mọi công cụ đọc văn bản, tránh lỗi hiển thị ký tự đặc trưng của UTF-16.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