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6rgt6ow008uo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1: PHÂN TÍCH LỖI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Lỗi định dạng &amp; Cơ chế TOC:</w:t>
      </w:r>
    </w:p>
    <w:p w:rsidR="00000000" w:rsidDel="00000000" w:rsidP="00000000" w:rsidRDefault="00000000" w:rsidRPr="00000000" w14:paraId="00000004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Các tiêu đề đang dùng định dạng thủ công (Manual Formatting) trên nền Style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 (hoặc giữ nguyên Normal).</w:t>
      </w:r>
    </w:p>
    <w:p w:rsidR="00000000" w:rsidDel="00000000" w:rsidP="00000000" w:rsidRDefault="00000000" w:rsidRPr="00000000" w14:paraId="00000005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Cơ chế: Auto TOC của Word chỉ quét các đoạn văn được gán nhãn Heading chuẩn hệ thống (</w:t>
      </w:r>
      <w:r w:rsidDel="00000000" w:rsidR="00000000" w:rsidRPr="00000000">
        <w:rPr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Heading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Heading 3</w:t>
      </w:r>
      <w:r w:rsidDel="00000000" w:rsidR="00000000" w:rsidRPr="00000000">
        <w:rPr>
          <w:rtl w:val="0"/>
        </w:rPr>
        <w:t xml:space="preserve">). Do đó, Word bỏ qua toàn bộ và trả về kết quả rỗng.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Hậu quả việc nhầm cấp Heading (2.1.1 từ H2 thành H3):</w:t>
      </w:r>
    </w:p>
    <w:p w:rsidR="00000000" w:rsidDel="00000000" w:rsidP="00000000" w:rsidRDefault="00000000" w:rsidRPr="00000000" w14:paraId="0000000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Làm đảo lộn cấu trúc phân cấp, khiến mục lục hiển thị sai vị trí thụt lề (indentation) so với các mục cha/con, vi phạm chuẩn tài liệu kỹ thuật SRS.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6ntxcso9svab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PHẦN 2: SỬA LỖI &amp; NGHIỆM THU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Các bước sửa lỗi (gán Heading):</w:t>
      </w:r>
    </w:p>
    <w:p w:rsidR="00000000" w:rsidDel="00000000" w:rsidP="00000000" w:rsidRDefault="00000000" w:rsidRPr="00000000" w14:paraId="0000000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Heading 1 (</w:t>
      </w:r>
      <w:r w:rsidDel="00000000" w:rsidR="00000000" w:rsidRPr="00000000">
        <w:rPr>
          <w:rtl w:val="0"/>
        </w:rPr>
        <w:t xml:space="preserve">Ctrl + Alt + 1</w:t>
      </w:r>
      <w:r w:rsidDel="00000000" w:rsidR="00000000" w:rsidRPr="00000000">
        <w:rPr>
          <w:rtl w:val="0"/>
        </w:rPr>
        <w:t xml:space="preserve">): 1. Thông tin chung hội nghị, 2. Cơ cấu ban tổ chức, 3. Lịch trình sự kiện.</w:t>
      </w:r>
    </w:p>
    <w:p w:rsidR="00000000" w:rsidDel="00000000" w:rsidP="00000000" w:rsidRDefault="00000000" w:rsidRPr="00000000" w14:paraId="0000000B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Heading 2 (</w:t>
      </w:r>
      <w:r w:rsidDel="00000000" w:rsidR="00000000" w:rsidRPr="00000000">
        <w:rPr>
          <w:rtl w:val="0"/>
        </w:rPr>
        <w:t xml:space="preserve">Ctrl + Alt + 2</w:t>
      </w:r>
      <w:r w:rsidDel="00000000" w:rsidR="00000000" w:rsidRPr="00000000">
        <w:rPr>
          <w:rtl w:val="0"/>
        </w:rPr>
        <w:t xml:space="preserve">): 1.1. Tên hội nghị, 1.2. Thời gian &amp; địa điểm, 2.1. Ban Nội dung.</w:t>
      </w:r>
    </w:p>
    <w:p w:rsidR="00000000" w:rsidDel="00000000" w:rsidP="00000000" w:rsidRDefault="00000000" w:rsidRPr="00000000" w14:paraId="0000000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Heading 3 (</w:t>
      </w:r>
      <w:r w:rsidDel="00000000" w:rsidR="00000000" w:rsidRPr="00000000">
        <w:rPr>
          <w:rtl w:val="0"/>
        </w:rPr>
        <w:t xml:space="preserve">Ctrl + Alt + 3</w:t>
      </w:r>
      <w:r w:rsidDel="00000000" w:rsidR="00000000" w:rsidRPr="00000000">
        <w:rPr>
          <w:rtl w:val="0"/>
        </w:rPr>
        <w:t xml:space="preserve">): 2.1.1. Tiểu ban Kỹ thuật.</w:t>
      </w:r>
    </w:p>
    <w:p w:rsidR="00000000" w:rsidDel="00000000" w:rsidP="00000000" w:rsidRDefault="00000000" w:rsidRPr="00000000" w14:paraId="0000000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Nghiệm thu: Vào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 of Contents</w:t>
      </w:r>
      <w:r w:rsidDel="00000000" w:rsidR="00000000" w:rsidRPr="00000000">
        <w:rPr>
          <w:rtl w:val="0"/>
        </w:rPr>
        <w:t xml:space="preserve"> để tạo lại TOC hiển thị đủ 3 cấp.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Xử lý bẫy số trang:</w:t>
      </w:r>
    </w:p>
    <w:p w:rsidR="00000000" w:rsidDel="00000000" w:rsidP="00000000" w:rsidRDefault="00000000" w:rsidRPr="00000000" w14:paraId="0000000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Không. Số trang cũ trong mục lục sẽ không tự động cập nhật khi nội dung đẩy sang trang 4.</w:t>
      </w:r>
    </w:p>
    <w:p w:rsidR="00000000" w:rsidDel="00000000" w:rsidP="00000000" w:rsidRDefault="00000000" w:rsidRPr="00000000" w14:paraId="00000010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Thao tác cần làm: Cập nhật lại mục lục bằng cách nhấp chọn bảng mục lục và nhấn phím </w:t>
      </w:r>
      <w:r w:rsidDel="00000000" w:rsidR="00000000" w:rsidRPr="00000000">
        <w:rPr>
          <w:rtl w:val="0"/>
        </w:rPr>
        <w:t xml:space="preserve">F9</w:t>
      </w:r>
      <w:r w:rsidDel="00000000" w:rsidR="00000000" w:rsidRPr="00000000">
        <w:rPr>
          <w:rtl w:val="0"/>
        </w:rPr>
        <w:t xml:space="preserve"> (hoặc chọn Update Table), sau đó chọn Update entire table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