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0688" w14:textId="77777777" w:rsidR="00002C0D" w:rsidRDefault="00002C0D" w:rsidP="00002C0D">
      <w:pPr>
        <w:rPr>
          <w:rFonts w:ascii="Century Gothic" w:hAnsi="Century Gothic"/>
        </w:rPr>
      </w:pPr>
    </w:p>
    <w:p w14:paraId="161F4429" w14:textId="77777777" w:rsidR="00002C0D" w:rsidRDefault="00002C0D" w:rsidP="00002C0D">
      <w:pPr>
        <w:pStyle w:val="NormalWeb"/>
        <w:shd w:val="clear" w:color="auto" w:fill="FFFFFF"/>
        <w:spacing w:before="0" w:beforeAutospacing="0" w:after="0" w:afterAutospacing="0"/>
        <w:rPr>
          <w:rFonts w:ascii="Century Gothic" w:hAnsi="Century Gothic"/>
          <w:color w:val="000000"/>
        </w:rPr>
      </w:pPr>
      <w:r>
        <w:rPr>
          <w:rFonts w:ascii="Century Gothic" w:hAnsi="Century Gothic"/>
          <w:color w:val="000000"/>
        </w:rPr>
        <w:t>In no more than ten slides, please address the following prompts based on the data table below.</w:t>
      </w:r>
    </w:p>
    <w:p w14:paraId="48868793" w14:textId="77777777" w:rsidR="00002C0D" w:rsidRDefault="00002C0D" w:rsidP="00002C0D">
      <w:pPr>
        <w:rPr>
          <w:rFonts w:ascii="Century Gothic" w:hAnsi="Century Gothic"/>
        </w:rPr>
      </w:pPr>
    </w:p>
    <w:p w14:paraId="6C0BF275" w14:textId="64E83CB9" w:rsidR="00002C0D" w:rsidRDefault="00002C0D" w:rsidP="00002C0D">
      <w:pPr>
        <w:rPr>
          <w:rFonts w:ascii="Century Gothic" w:hAnsi="Century Gothic"/>
        </w:rPr>
      </w:pPr>
      <w:r>
        <w:rPr>
          <w:rFonts w:ascii="Century Gothic" w:hAnsi="Century Gothic"/>
          <w:noProof/>
        </w:rPr>
        <w:drawing>
          <wp:inline distT="0" distB="0" distL="0" distR="0" wp14:anchorId="04FA4A10" wp14:editId="788D6F00">
            <wp:extent cx="4679950" cy="2114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679950" cy="2114550"/>
                    </a:xfrm>
                    <a:prstGeom prst="rect">
                      <a:avLst/>
                    </a:prstGeom>
                    <a:noFill/>
                    <a:ln>
                      <a:noFill/>
                    </a:ln>
                  </pic:spPr>
                </pic:pic>
              </a:graphicData>
            </a:graphic>
          </wp:inline>
        </w:drawing>
      </w:r>
    </w:p>
    <w:p w14:paraId="21616D77" w14:textId="77777777" w:rsidR="00002C0D" w:rsidRDefault="00002C0D" w:rsidP="00002C0D">
      <w:pPr>
        <w:rPr>
          <w:rFonts w:ascii="Century Gothic" w:hAnsi="Century Gothic"/>
        </w:rPr>
      </w:pPr>
    </w:p>
    <w:p w14:paraId="31B1248E" w14:textId="77777777" w:rsidR="00002C0D" w:rsidRDefault="00002C0D" w:rsidP="00002C0D">
      <w:pPr>
        <w:numPr>
          <w:ilvl w:val="0"/>
          <w:numId w:val="1"/>
        </w:numPr>
        <w:shd w:val="clear" w:color="auto" w:fill="FFFFFF"/>
        <w:rPr>
          <w:rFonts w:ascii="Century Gothic" w:eastAsia="Times New Roman" w:hAnsi="Century Gothic"/>
          <w:color w:val="000000"/>
        </w:rPr>
      </w:pPr>
      <w:r>
        <w:rPr>
          <w:rFonts w:ascii="Century Gothic" w:eastAsia="Times New Roman" w:hAnsi="Century Gothic"/>
          <w:color w:val="000000"/>
        </w:rPr>
        <w:t>Describe the financial condition of the market.</w:t>
      </w:r>
    </w:p>
    <w:p w14:paraId="73D42982" w14:textId="77777777" w:rsidR="00002C0D" w:rsidRDefault="00002C0D" w:rsidP="00002C0D">
      <w:pPr>
        <w:numPr>
          <w:ilvl w:val="0"/>
          <w:numId w:val="1"/>
        </w:numPr>
        <w:shd w:val="clear" w:color="auto" w:fill="FFFFFF"/>
        <w:rPr>
          <w:rFonts w:ascii="Century Gothic" w:eastAsia="Times New Roman" w:hAnsi="Century Gothic"/>
          <w:color w:val="000000"/>
        </w:rPr>
      </w:pPr>
      <w:r>
        <w:rPr>
          <w:rFonts w:ascii="Century Gothic" w:eastAsia="Times New Roman" w:hAnsi="Century Gothic"/>
          <w:color w:val="000000"/>
        </w:rPr>
        <w:t>Propose data analyses which would explain market trends.</w:t>
      </w:r>
    </w:p>
    <w:p w14:paraId="2D495CD5" w14:textId="77777777" w:rsidR="00002C0D" w:rsidRDefault="00002C0D" w:rsidP="00002C0D">
      <w:pPr>
        <w:numPr>
          <w:ilvl w:val="0"/>
          <w:numId w:val="1"/>
        </w:numPr>
        <w:shd w:val="clear" w:color="auto" w:fill="FFFFFF"/>
        <w:rPr>
          <w:rFonts w:ascii="Century Gothic" w:eastAsia="Times New Roman" w:hAnsi="Century Gothic"/>
          <w:color w:val="000000"/>
        </w:rPr>
      </w:pPr>
      <w:r>
        <w:rPr>
          <w:rFonts w:ascii="Century Gothic" w:eastAsia="Times New Roman" w:hAnsi="Century Gothic"/>
          <w:color w:val="000000"/>
        </w:rPr>
        <w:t>Describe data analytics which could be used to drive performance to reduce variances to budget and the upward trajectory of costs going forward.</w:t>
      </w:r>
    </w:p>
    <w:p w14:paraId="727B33EA" w14:textId="77777777" w:rsidR="00002C0D" w:rsidRDefault="00002C0D" w:rsidP="00002C0D">
      <w:pPr>
        <w:numPr>
          <w:ilvl w:val="1"/>
          <w:numId w:val="1"/>
        </w:numPr>
        <w:shd w:val="clear" w:color="auto" w:fill="FFFFFF"/>
        <w:rPr>
          <w:rFonts w:ascii="Century Gothic" w:eastAsia="Times New Roman" w:hAnsi="Century Gothic"/>
          <w:color w:val="000000"/>
        </w:rPr>
      </w:pPr>
      <w:r>
        <w:rPr>
          <w:rFonts w:ascii="Century Gothic" w:eastAsia="Times New Roman" w:hAnsi="Century Gothic"/>
          <w:color w:val="000000"/>
        </w:rPr>
        <w:t xml:space="preserve">What approaches do you recommend </w:t>
      </w:r>
      <w:proofErr w:type="gramStart"/>
      <w:r>
        <w:rPr>
          <w:rFonts w:ascii="Century Gothic" w:eastAsia="Times New Roman" w:hAnsi="Century Gothic"/>
          <w:color w:val="000000"/>
        </w:rPr>
        <w:t>to improve</w:t>
      </w:r>
      <w:proofErr w:type="gramEnd"/>
      <w:r>
        <w:rPr>
          <w:rFonts w:ascii="Century Gothic" w:eastAsia="Times New Roman" w:hAnsi="Century Gothic"/>
          <w:color w:val="000000"/>
        </w:rPr>
        <w:t xml:space="preserve"> accuracy of budgeting?</w:t>
      </w:r>
    </w:p>
    <w:p w14:paraId="7B837E5B" w14:textId="77777777" w:rsidR="00002C0D" w:rsidRDefault="00002C0D" w:rsidP="00002C0D">
      <w:pPr>
        <w:numPr>
          <w:ilvl w:val="1"/>
          <w:numId w:val="1"/>
        </w:numPr>
        <w:shd w:val="clear" w:color="auto" w:fill="FFFFFF"/>
        <w:rPr>
          <w:rFonts w:ascii="Century Gothic" w:eastAsia="Times New Roman" w:hAnsi="Century Gothic"/>
          <w:color w:val="000000"/>
        </w:rPr>
      </w:pPr>
      <w:r>
        <w:rPr>
          <w:rFonts w:ascii="Century Gothic" w:eastAsia="Times New Roman" w:hAnsi="Century Gothic"/>
          <w:color w:val="000000"/>
        </w:rPr>
        <w:t xml:space="preserve">What approaches do you recommend </w:t>
      </w:r>
      <w:proofErr w:type="gramStart"/>
      <w:r>
        <w:rPr>
          <w:rFonts w:ascii="Century Gothic" w:eastAsia="Times New Roman" w:hAnsi="Century Gothic"/>
          <w:color w:val="000000"/>
        </w:rPr>
        <w:t>to improve</w:t>
      </w:r>
      <w:proofErr w:type="gramEnd"/>
      <w:r>
        <w:rPr>
          <w:rFonts w:ascii="Century Gothic" w:eastAsia="Times New Roman" w:hAnsi="Century Gothic"/>
          <w:color w:val="000000"/>
        </w:rPr>
        <w:t xml:space="preserve"> cost performance?</w:t>
      </w:r>
    </w:p>
    <w:p w14:paraId="7E936E0E" w14:textId="77777777" w:rsidR="00002C0D" w:rsidRDefault="00002C0D" w:rsidP="00002C0D">
      <w:pPr>
        <w:numPr>
          <w:ilvl w:val="0"/>
          <w:numId w:val="1"/>
        </w:numPr>
        <w:shd w:val="clear" w:color="auto" w:fill="FFFFFF"/>
        <w:rPr>
          <w:rFonts w:ascii="Century Gothic" w:eastAsia="Times New Roman" w:hAnsi="Century Gothic"/>
          <w:color w:val="000000"/>
        </w:rPr>
      </w:pPr>
      <w:r>
        <w:rPr>
          <w:rFonts w:ascii="Century Gothic" w:eastAsia="Times New Roman" w:hAnsi="Century Gothic"/>
          <w:color w:val="000000"/>
        </w:rPr>
        <w:t>Assume you are working on behalf of a provider group.</w:t>
      </w:r>
    </w:p>
    <w:p w14:paraId="78F1F8CE" w14:textId="77777777" w:rsidR="00002C0D" w:rsidRDefault="00002C0D" w:rsidP="00002C0D">
      <w:pPr>
        <w:numPr>
          <w:ilvl w:val="1"/>
          <w:numId w:val="1"/>
        </w:numPr>
        <w:shd w:val="clear" w:color="auto" w:fill="FFFFFF"/>
        <w:rPr>
          <w:rFonts w:ascii="Century Gothic" w:eastAsia="Times New Roman" w:hAnsi="Century Gothic"/>
          <w:color w:val="000000"/>
        </w:rPr>
      </w:pPr>
      <w:r>
        <w:rPr>
          <w:rFonts w:ascii="Century Gothic" w:eastAsia="Times New Roman" w:hAnsi="Century Gothic"/>
          <w:color w:val="000000"/>
        </w:rPr>
        <w:t xml:space="preserve">What are the key structures you would like to see in a value-based contract between a </w:t>
      </w:r>
      <w:proofErr w:type="spellStart"/>
      <w:r>
        <w:rPr>
          <w:rFonts w:ascii="Century Gothic" w:eastAsia="Times New Roman" w:hAnsi="Century Gothic"/>
          <w:color w:val="000000"/>
        </w:rPr>
        <w:t>payer</w:t>
      </w:r>
      <w:proofErr w:type="spellEnd"/>
      <w:r>
        <w:rPr>
          <w:rFonts w:ascii="Century Gothic" w:eastAsia="Times New Roman" w:hAnsi="Century Gothic"/>
          <w:color w:val="000000"/>
        </w:rPr>
        <w:t xml:space="preserve"> and a provider group to address variation in the data?</w:t>
      </w:r>
    </w:p>
    <w:p w14:paraId="75E3026D" w14:textId="77777777" w:rsidR="00002C0D" w:rsidRDefault="00002C0D" w:rsidP="00002C0D">
      <w:pPr>
        <w:numPr>
          <w:ilvl w:val="1"/>
          <w:numId w:val="1"/>
        </w:numPr>
        <w:shd w:val="clear" w:color="auto" w:fill="FFFFFF"/>
        <w:rPr>
          <w:rFonts w:ascii="Century Gothic" w:eastAsia="Times New Roman" w:hAnsi="Century Gothic"/>
          <w:color w:val="000000"/>
        </w:rPr>
      </w:pPr>
      <w:r>
        <w:rPr>
          <w:rFonts w:ascii="Century Gothic" w:eastAsia="Times New Roman" w:hAnsi="Century Gothic"/>
          <w:color w:val="000000"/>
        </w:rPr>
        <w:t>What actions and changes in care plans would you recommend the provider group employ to address variations in the data?</w:t>
      </w:r>
    </w:p>
    <w:p w14:paraId="20E0F8B9" w14:textId="77777777" w:rsidR="00002C0D" w:rsidRDefault="00002C0D" w:rsidP="00002C0D">
      <w:pPr>
        <w:numPr>
          <w:ilvl w:val="1"/>
          <w:numId w:val="1"/>
        </w:numPr>
        <w:shd w:val="clear" w:color="auto" w:fill="FFFFFF"/>
        <w:rPr>
          <w:rFonts w:ascii="Century Gothic" w:eastAsia="Times New Roman" w:hAnsi="Century Gothic"/>
          <w:color w:val="000000"/>
        </w:rPr>
      </w:pPr>
      <w:r>
        <w:rPr>
          <w:rFonts w:ascii="Century Gothic" w:eastAsia="Times New Roman" w:hAnsi="Century Gothic"/>
          <w:color w:val="000000"/>
        </w:rPr>
        <w:t>How would you design a performance plan for a physician with a small panel?</w:t>
      </w:r>
    </w:p>
    <w:p w14:paraId="71B2A50D" w14:textId="77777777" w:rsidR="00002C0D" w:rsidRDefault="00002C0D" w:rsidP="00002C0D">
      <w:pPr>
        <w:numPr>
          <w:ilvl w:val="0"/>
          <w:numId w:val="1"/>
        </w:numPr>
        <w:shd w:val="clear" w:color="auto" w:fill="FFFFFF"/>
        <w:rPr>
          <w:rFonts w:ascii="Century Gothic" w:eastAsia="Times New Roman" w:hAnsi="Century Gothic"/>
          <w:color w:val="000000"/>
        </w:rPr>
      </w:pPr>
      <w:r>
        <w:rPr>
          <w:rFonts w:ascii="Century Gothic" w:eastAsia="Times New Roman" w:hAnsi="Century Gothic"/>
          <w:color w:val="000000"/>
        </w:rPr>
        <w:t>Describe the role you need to play with organizational leadership to gain their commitment to actions which will improve overall costs? How do you maintain high credibility with the leadership team?</w:t>
      </w:r>
    </w:p>
    <w:p w14:paraId="2F87E9AD" w14:textId="77777777" w:rsidR="00196087" w:rsidRDefault="00196087"/>
    <w:sectPr w:rsidR="0019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93D"/>
    <w:multiLevelType w:val="multilevel"/>
    <w:tmpl w:val="3B720F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336916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0D"/>
    <w:rsid w:val="00002C0D"/>
    <w:rsid w:val="0019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DDBF"/>
  <w15:chartTrackingRefBased/>
  <w15:docId w15:val="{5F536F00-C2DF-4F2B-87BD-3DBEF3B0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C0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7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6C43.F68DB3C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Welch</dc:creator>
  <cp:keywords/>
  <dc:description/>
  <cp:lastModifiedBy>Brandy Welch</cp:lastModifiedBy>
  <cp:revision>1</cp:revision>
  <dcterms:created xsi:type="dcterms:W3CDTF">2022-05-26T14:39:00Z</dcterms:created>
  <dcterms:modified xsi:type="dcterms:W3CDTF">2022-05-26T14:41:00Z</dcterms:modified>
</cp:coreProperties>
</file>