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1、2月1日，习近平和党外人士共迎新春。习近平指出，中共中央决定，今年在全党开展（ ），激励全党不忘初心、牢记使命，在新时代不断加强党的建设。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中共党史学习教育</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不忘初心、牢记使命主题教育</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三严三实主题教育</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两学一做学习教育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default"/>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2021年2月2日是第25个“世界湿地日”，主题是（ ），旨在强调湿地对维持全球淡水储量和水质的重要贡献。</w:t>
      </w:r>
    </w:p>
    <w:p>
      <w:pPr>
        <w:keepNext w:val="0"/>
        <w:keepLines w:val="0"/>
        <w:pageBreakBefore w:val="0"/>
        <w:widowControl w:val="0"/>
        <w:numPr>
          <w:ilvl w:val="0"/>
          <w:numId w:val="3"/>
        </w:numPr>
        <w:tabs>
          <w:tab w:val="left" w:pos="271"/>
        </w:tabs>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健康的湿地</w:t>
      </w:r>
      <w:r>
        <w:rPr>
          <w:rFonts w:hint="eastAsia"/>
          <w:lang w:val="en-US" w:eastAsia="zh-CN"/>
        </w:rPr>
        <w:t xml:space="preserve"> </w:t>
      </w:r>
      <w:r>
        <w:rPr>
          <w:rFonts w:hint="default"/>
          <w:lang w:val="en-US" w:eastAsia="zh-CN"/>
        </w:rPr>
        <w:t>健康的人类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湿地之水</w:t>
      </w:r>
      <w:r>
        <w:rPr>
          <w:rFonts w:hint="eastAsia"/>
          <w:lang w:val="en-US" w:eastAsia="zh-CN"/>
        </w:rPr>
        <w:t xml:space="preserve"> </w:t>
      </w:r>
      <w:r>
        <w:rPr>
          <w:rFonts w:hint="default"/>
          <w:lang w:val="en-US" w:eastAsia="zh-CN"/>
        </w:rPr>
        <w:t>水之湿地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没有湿地</w:t>
      </w:r>
      <w:r>
        <w:rPr>
          <w:rFonts w:hint="eastAsia"/>
          <w:lang w:val="en-US" w:eastAsia="zh-CN"/>
        </w:rPr>
        <w:t xml:space="preserve"> </w:t>
      </w:r>
      <w:r>
        <w:rPr>
          <w:rFonts w:hint="default"/>
          <w:lang w:val="en-US" w:eastAsia="zh-CN"/>
        </w:rPr>
        <w:t>就没有</w:t>
      </w:r>
      <w:r>
        <w:rPr>
          <w:rFonts w:hint="eastAsia"/>
          <w:lang w:val="en-US" w:eastAsia="zh-CN"/>
        </w:rPr>
        <w:t>生命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湿地与水 同生命 互相依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3、2021年2月1日，中国政府首批对外援助新冠疫苗正式运抵（ ）。这是中国政府对外提供的第一批疫苗援助，是落实习近平主席关于将疫苗作为全球公共产品重要宣示的一项具体举措。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塞尔维亚</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巴基斯坦</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菲律宾</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土耳其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【答案】</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（多选）记者30日从国家能源局获悉：2020年我国可再生能源发电量同比增约8.4%。下列能源中属于可再生能源的有（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煤炭</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地热能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核能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太阳能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w:t>
      </w:r>
      <w:r>
        <w:rPr>
          <w:rFonts w:hint="eastAsia"/>
          <w:lang w:val="en-US" w:eastAsia="zh-CN"/>
        </w:rPr>
        <w:t>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w:t>
      </w:r>
      <w:r>
        <w:rPr>
          <w:rFonts w:hint="eastAsia"/>
          <w:lang w:val="en-US" w:eastAsia="zh-CN"/>
        </w:rPr>
        <w:t>解析</w:t>
      </w:r>
      <w:r>
        <w:rPr>
          <w:rFonts w:hint="default"/>
          <w:lang w:val="en-US" w:eastAsia="zh-CN"/>
        </w:rPr>
        <w:t>】</w:t>
      </w:r>
      <w:r>
        <w:rPr>
          <w:rFonts w:hint="eastAsia"/>
          <w:b/>
          <w:bCs/>
          <w:lang w:val="en-US" w:eastAsia="zh-CN"/>
        </w:rPr>
        <w:t>拓展考查科技常识</w:t>
      </w:r>
      <w:r>
        <w:rPr>
          <w:rFonts w:hint="eastAsia"/>
          <w:lang w:val="en-US" w:eastAsia="zh-CN"/>
        </w:rPr>
        <w:t>。A项错误，煤属于不可再生能源。煤是一种可燃的黑色或棕黑色沉积岩，这样的沉积岩通常是发生在被称为煤床或煤层的岩石地层中或矿脉中。因后来暴露于升高的温度和压力下，较硬的形式的煤可以被认为是变质岩，例如无烟煤。B项正确，地热能是可再生能源，可再生能源是指自然界中可以不断利用、循环再生的一种能源，例如太阳能、风能、水能、生物质能、海洋能、潮汐能、地热能等。C项错误，核能属于不可再生能源。现阶段人类使用的核能是核裂变，也就是要用核燃料通过裂变来释放能量。主要的核燃料是铀，铀在地球上的含量是有限的，而且就像普通燃料一样，释放过能量以后就成废料了，就像煤炭烧过以后就成渣滓了，因此是不可再生能源。D项正确，可被人类直接利用的太阳辐射能，是一种清洁、可再生能源。利用太阳能的主要装置有太阳能热水器、太阳灶、太阳能电池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w:t>
      </w:r>
      <w:r>
        <w:rPr>
          <w:rFonts w:hint="default"/>
          <w:lang w:val="en-US" w:eastAsia="zh-CN"/>
        </w:rPr>
        <w:t>、2月3日是二十四节气中的“立春”，民间有在立春时节吃萝卜、吃春饼“咬春”的风俗，寓意迎新纳吉，祈福来年风调雨顺、春风得意。下列诗句中描述“立春”的是（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A.昨夜春雷作，荷锄理南陂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B.一二三四五六七，万木生芽是今日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C.从来今日竖鸡子，川上良人放纸鸢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D.清明时节雨纷纷，路上行人欲断魂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人文历史。A项描述惊蛰，自惊蛰之后，天气转暖，春雷渐动，是以会惊醒冬天藏伏于土地中的动物，才谓“惊蛰”。题干中“昨夜春雷作”，春雷阵阵，正是惊蛰这个节气的特点。B项描述立春，“一二三四五六七，万木生芽是今日”出自唐代诗人罗隐的《京中正月七日立春》，描绘了春天来到，树木发芽，大雁从南方飞回，鱼儿欢快地游出水面，万物复苏，生机勃勃的立春景象，从该诗标题也可以得到印证。C项描述春分，“阴阳两均、竖蛋、纸鸢”都是春分的标志。春分，这一天太阳在赤道上方，这一天南北两半球昼夜相等，所以叫春分。在春分那一天，有“竖蛋”的民间习俗。D项描述清明，无需过多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w:t>
      </w:r>
      <w:r>
        <w:rPr>
          <w:rFonts w:hint="default"/>
          <w:lang w:val="en-US" w:eastAsia="zh-CN"/>
        </w:rPr>
        <w:t>、2月1日，我国首条民营控股高铁（ ）开始全线铺轨，采用我国自主知识产权的铺轨技术，预计6月份完成全面铺轨，年底通车。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A.张吉怀高铁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B.成渝贵高铁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C.杭绍台高铁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D.集大原高铁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w:t>
      </w:r>
      <w:r>
        <w:rPr>
          <w:rFonts w:hint="default"/>
          <w:lang w:val="en-US" w:eastAsia="zh-CN"/>
        </w:rPr>
        <w:t>、1月31日，世界首座公铁同层多塔斜拉桥（ ）首节段钢箱梁成功架设，标志着该大桥建设全面进入上部结构施工阶段。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A.珠机城际金海特大桥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B.平潭海峡公铁两用桥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C.五峰山长江大桥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D.矮寨特大悬索桥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w:t>
      </w:r>
      <w:r>
        <w:rPr>
          <w:rFonts w:hint="default"/>
          <w:lang w:val="en-US" w:eastAsia="zh-CN"/>
        </w:rPr>
        <w:t>、2月3日，我国自主研制的（ ）口径全可动天线完成验收，即将正式投入使用。该天线是目前亚洲最大的单口径全可动天线，将用于我国火星探测任务，负责接收“天问一号”回传数据。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A.35米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B.50米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C.70米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D.85米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、近日，我国（ ）卫星于近期捕捉到南极火山喷发。（ ）卫星捕捉到南极埃里伯斯火山喷发尚属首次，这是迄今为止首次用国产卫星捕捉到南极火山喷发。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A.资源一号D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B.风云一号D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C.实践一号D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D.海洋一号D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w:t>
      </w:r>
      <w:r>
        <w:rPr>
          <w:rFonts w:hint="default"/>
          <w:lang w:val="en-US" w:eastAsia="zh-CN"/>
        </w:rPr>
        <w:t>、（多选）近日，字节跳动旗下的抖音宣布，向北京知识产权法院正式提交诉状，起诉腾讯涉嫌垄断。对于抖音起诉一事，　腾讯表示，字节跳动公司的相关指控纯属失实，系恶意诬陷，将起诉字节跳动。字节跳动与腾讯的纠纷事件反映了（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A.市场调节存在着盲目性的弊端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B.我国不可能形成统一开放的现代市场体系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C.市场调节存在着自发性的弊端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D.市场经济的健康发展，需要法律、道德的规范和引导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社会主义市场经济体制。自发性是指：由于市场调节是在价值规律自发作用下进行的，在利益驱动下会产生一些违反市场原则的行为。盲目性是指：由于人们不可能完全掌握生产各方面信息及其变化趋势，决策带有一定的盲目性。A项错误，C项正确。字节跳动与腾讯的纠纷事件反映的是在利益的驱动下产生一些违反市场原则的行为，比如不正当竞争、垄断等行为，故市场调节存在着自发性而不是盲目性的弊端。B项错误，不能因个例做全盘否定。D项正确，市场调节具有缺陷，因此需要法律和道德的规范和引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1、今天是农历腊月二十三，我国北方称“小年”，小年是春节的前奏曲。以下属于“小年”的习俗是（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A.猜灯谜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B.赛龙舟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C.饮桂花酒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D.祭灶王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【解析】拓展考查人文常识。A项描述的是元宵节习俗，B项描述的是端午节习俗，C项描述的中秋节的习俗。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2、每年的（ ）是世界癌症日，旨在倡导新的方法促进各组织间的合作，加快癌症研究、预防及治疗等领域的进展，为人类造福，今年的活动主题为"关爱患者，共同抗癌"。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A.2月5号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B.2月4号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C.2月3号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D.2月2号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3、2月3日，中央宣传部向全社会宣传发布空军某运输搜救团一大队的先进事迹，授予他们（ ）称号。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A.人民英雄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B.蓝天卫士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C.时代楷模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D.大国工匠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4、中国互联网络信息中心2月3日在京发布第47次《中国互联网络发展状况统计报告》。报告显示，截至2020年12月，我国网民规模达（ ），互联网普及率达（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A.9.89亿    70.4%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B.8.26亿    68.5%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C.10.3亿    88.1%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D.8.49亿    82.9%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5、2月1日，英国政府正式申请加入（ ）关系协定。这是在“脱欧”一年后申请成为第一个加入（ ）关系协定的新成员。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A.跨大西洋贸易与投资伙伴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B.全面与进步跨太平洋伙伴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C.区域全面经济伙伴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D.跨太平洋伙伴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w:t>
      </w:r>
      <w:r>
        <w:rPr>
          <w:rFonts w:hint="eastAsia"/>
          <w:lang w:val="en-US" w:eastAsia="zh-CN"/>
        </w:rPr>
        <w:t>6</w:t>
      </w:r>
      <w:r>
        <w:rPr>
          <w:rFonts w:hint="default"/>
          <w:lang w:val="en-US" w:eastAsia="zh-CN"/>
        </w:rPr>
        <w:t>、2月4日晚，在国家游泳中心“冰立方”举行的北京冬奥会倒计时一周年活动上，北京2022年冬奥会、冬残奥会火炬（ ）正式对外发布。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A.祥云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B.星火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C.飞扬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D.紫霞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17</w:t>
      </w:r>
      <w:r>
        <w:rPr>
          <w:rFonts w:hint="default"/>
          <w:lang w:val="en-US" w:eastAsia="zh-CN"/>
        </w:rPr>
        <w:t>、2月4日23时36分，我国在西昌卫星发射中心用长征三号乙运载火箭，成功将（ ）发射升空，卫星进入预定轨道。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A.通信技术试验卫星七号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B.通信技术试验卫星六号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C.通信技术试验卫星五号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D.通信技术试验卫星四号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18</w:t>
      </w:r>
      <w:r>
        <w:rPr>
          <w:rFonts w:hint="default"/>
          <w:lang w:val="en-US" w:eastAsia="zh-CN"/>
        </w:rPr>
        <w:t>、（ ）综合保税区近日获国务院批复设立，这也是全国唯一农业特色综合保税区。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A.山西永济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B.湖南麻阳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C.山东寿光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D.陕西杨凌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19</w:t>
      </w:r>
      <w:r>
        <w:rPr>
          <w:rFonts w:hint="default"/>
          <w:lang w:val="en-US" w:eastAsia="zh-CN"/>
        </w:rPr>
        <w:t>、国务院总理李克强2月3日在英国48家集团俱乐部“破冰者”新春庆祝活动上发表致辞指出，过去的2020年，中国经过艰苦努力，全年经济实现（ ）的增长，这是来之不易的。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D.6.5%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20</w:t>
      </w:r>
      <w:r>
        <w:rPr>
          <w:rFonts w:hint="default"/>
          <w:lang w:val="en-US" w:eastAsia="zh-CN"/>
        </w:rPr>
        <w:t>、2月3日，国际和平城市协会主席弗雷德·阿门特向全球宣布新一期国际和平城市名单，（ ）市荣登榜单，成为继江苏南京市之后中国第二座国际和平城市。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A.山东潍坊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B.河南焦作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C.江苏徐州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D.湖北宜昌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1、2月3日至5日，国家主席习近平到贵州考察调研强调，（ ）是贵州最大的发展优势和竞争优势。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A.优越区域位置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B.特色经济产业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C.悠久历史文化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D.优良生态环境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2、2月3日至5日，国家主席习近平到贵州考察调研强调，（ ）是我们党历史上一次具有伟大转折意义的重要会议。这次会议在红军第五次反“围剿”失败和长征初期严重受挫的历史关头召开，确立了毛泽东同志在党中央和红军的领导地位，开始确立了以毛泽东同志为主要代表的马克思主义正确路线在党中央的领导地位，开始形成以毛泽东同志为核心的党的第一代中央领导集体，开启了我们党独立自主解决中国革命实际问题的新阶段，在最危急关头挽救了党、挽救了红军、挽救了中国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A.遵义会议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B.三湾改编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C.古田会议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D.八七会议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结合时政考查中共党史。A项正确，遵义会议结束了王明"左"倾教条主义在党中央的统治，开始确立了以毛泽东为核心的新的中央的正确领导，从而在极端危急的关头，挽救了红军，挽救了党，挽救了中国革命。B项错误，三湾改编从政治上组织上保证了党对军队的绝对领导，是我党建设新型人民军队最早的一次成功探索和实践，标志着毛泽东建设人民军队思想的开始形成，创造性地确立了“党指挥枪”、“支部建在连上”、“官兵平等”等一整套崭新的治军方略。C项错误，古田会议是红四军在1929年12月28日至29日在福建省上杭县古田村召开的会议，它解决了如何把一支以农民为主要成分的军队建设成为中共领导下的新型人民军队的问题，它所确定的着重从思想上建党和从政治上建军、党指挥枪的原则，为后来的农村包围城市、武装夺取政权道路思想的形成、发展和成功实践奠定了基础，古田会议因此成为中共和人民军队建设史上的重要里程碑。D项错误，八七会议是中共中央政治局在1927年8月7日在汉口召开的紧急会议。会议批判和纠正了陈独秀右倾机会主义错误，撤消了他在党内的职务，选出了新的临时中央政治局，确定了土地革命和武装斗争的总方针，决定发动秋收起义。毛泽东出席了这次会议，并提出了著名的“枪杆子里出政权”的论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3、2月5日20时，天问一号探测器发动机点火工作，顺利完成地火转移段第四次轨道中途修正，以确保按计划实施火星捕获。国家宇航局同步公布了“天问一号”传回的首幅（ ）图像。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A.水星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B.金星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D.月球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4、近日，世界卫生组织国际癌症研究机构发布了关于全球癌症负担的最新数据。2020年全球新发（ ）达到226万例，成为全球第一大癌症。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A.宫颈癌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B.乳腺癌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C.肺癌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D.胃癌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5、（ ）与美国马里兰州4日举行双方结好40周年线上纪念活动启动仪式，这是中美省州间今年举办的首场结好纪念活动。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A.江西省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B.河南省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C.安徽省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D.四川省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26</w:t>
      </w:r>
      <w:r>
        <w:rPr>
          <w:rFonts w:hint="default"/>
          <w:lang w:val="en-US" w:eastAsia="zh-CN"/>
        </w:rPr>
        <w:t>、国家主席习近平6日致电第34届非洲联盟峰会，向非洲国家和人民表示热烈祝贺，习近平祝愿非洲国家和人民在联合自强、发展进步的道路上不断取得更大成就。本次峰会主题为（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A.携手构建更加紧密的中非命运共同体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B.艺术、文化和遗产：建成我们想要的非洲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C.为中非合作注入更多能量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D.弘扬中非合作的新起点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7</w:t>
      </w:r>
      <w:r>
        <w:rPr>
          <w:rFonts w:hint="default"/>
          <w:lang w:val="en-US" w:eastAsia="zh-CN"/>
        </w:rPr>
        <w:t>、北京科兴中维生物技术有限公司的新冠病毒灭活疫苗（ ）5日获批附条件上市，这是我国获批的第二个新冠病毒疫苗。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A.辉瑞比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B.ChAdOx1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C.克尔来福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D.Ad5-nCoV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28</w:t>
      </w:r>
      <w:r>
        <w:rPr>
          <w:rFonts w:hint="default"/>
          <w:lang w:val="en-US" w:eastAsia="zh-CN"/>
        </w:rPr>
        <w:t>、（多选）近日，农业农村部发布《农村土地经营权流转管理办法》，自2021年3月1日起施行。按照（ ）“三权”分置并行要求。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A.集体所有权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B.农户承包权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C.宅基地产权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D.土地经营权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29</w:t>
      </w:r>
      <w:r>
        <w:rPr>
          <w:rFonts w:hint="default"/>
          <w:lang w:val="en-US" w:eastAsia="zh-CN"/>
        </w:rPr>
        <w:t>、日前，全球首个计算力指数的研究成果《2020全球计算力指数评估报告》发布，中国以66分排在（ ）位，计算力指数增长最快的3个国家分别是中国、法国和日本。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30</w:t>
      </w:r>
      <w:r>
        <w:rPr>
          <w:rFonts w:hint="default"/>
          <w:lang w:val="en-US" w:eastAsia="zh-CN"/>
        </w:rPr>
        <w:t>、2月6日，我国自主研发建造的全球首座10万吨级深水半潜式生产储油平台（ ）能源站顺利抵达海南陵水海域，开启安装调试工作。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A.实践一号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B.探索一号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C.深海一号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D.海斗一号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31</w:t>
      </w:r>
      <w:r>
        <w:rPr>
          <w:rFonts w:hint="default"/>
          <w:lang w:val="en-US" w:eastAsia="zh-CN"/>
        </w:rPr>
        <w:t>、（ ）2月8日开通运营，标志着我国“八纵八横”高铁网最长横向通道——连云港至乌鲁木齐高速铁路全线贯通。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A.徐连高铁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B.太银高铁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C.大西高铁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D.西银高铁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2</w:t>
      </w:r>
      <w:r>
        <w:rPr>
          <w:rFonts w:hint="default"/>
          <w:lang w:val="en-US" w:eastAsia="zh-CN"/>
        </w:rPr>
        <w:t>、日前，我国又一新矿物（ ）获国际认可，正式确认该矿物为一种新矿物，这是我国核地矿系统成立近70年来发现的第7个新铀矿物，也是第3个原生新铀矿物。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A.钛磁铀矿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B.海塔铀矿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C.晶质铀矿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D.板铅铀矿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33</w:t>
      </w:r>
      <w:r>
        <w:rPr>
          <w:rFonts w:hint="default"/>
          <w:lang w:val="en-US" w:eastAsia="zh-CN"/>
        </w:rPr>
        <w:t>、近日，国家林业和草原局、农业农村部联合发布公告，正式公布新调整的《国家重点保护野生动物名录》。调整后的《名录》，共列入野生动物（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A.670种和6类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B.770种和7类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C.880种和9类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D.980种和8类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34</w:t>
      </w:r>
      <w:r>
        <w:rPr>
          <w:rFonts w:hint="default"/>
          <w:lang w:val="en-US" w:eastAsia="zh-CN"/>
        </w:rPr>
        <w:t>、国家主席习近平9日在北京以视频方式主持中国－中东欧国家领导人峰会，并发表题了为（ ）的主旨讲话。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A.《共同开创中东欧合作第二个金色十年》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B.《凝心聚力，继往开来 携手共谱合作新篇章》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C.《顺应时代潮流、实现共同发展》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D.《深化文明交流互检，共建中东欧命运共同体》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35</w:t>
      </w:r>
      <w:r>
        <w:rPr>
          <w:rFonts w:hint="default"/>
          <w:lang w:val="en-US" w:eastAsia="zh-CN"/>
        </w:rPr>
        <w:t>、2月8日，中科院量子信息重点实验室的科技成果转化平台合肥本源量子科技公司，发布具有自主知识产权的量子计算机操作系统（ ），能数倍提升现有量子计算机的运行效率。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A.古破鸿蒙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B.似云飞渡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C.本源司南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D.天圆地方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6</w:t>
      </w:r>
      <w:r>
        <w:rPr>
          <w:rFonts w:hint="default"/>
          <w:lang w:val="en-US" w:eastAsia="zh-CN"/>
        </w:rPr>
        <w:t>、2月3日，习近平在贵州考察调研时强调，要牢固树立绿水青山就是金山银山的理念，守住（ ）两条底线，努力走出一条生态优先、绿色发展的新路子。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A.发展和生态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B.发展和安全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C.生态和安全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D.安全和稳定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37</w:t>
      </w:r>
      <w:r>
        <w:rPr>
          <w:rFonts w:hint="default"/>
          <w:lang w:val="en-US" w:eastAsia="zh-CN"/>
        </w:rPr>
        <w:t>、近日，《二〇二〇年全国姓名报告》发布，2020年，姓氏人口数量排名前五的人口总数占全国户籍总人口的30.8%。其中，排名第一的是（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38</w:t>
      </w:r>
      <w:r>
        <w:rPr>
          <w:rFonts w:hint="default"/>
          <w:lang w:val="en-US" w:eastAsia="zh-CN"/>
        </w:rPr>
        <w:t>、习近平2月10日给河北省平山县西柏坡镇北庄村全体党员回信，向乡亲们致以新春的祝福。习近平在回信中说，78年前，（ ）从你们那里唱响，成了亿万人民广为传唱的一首革命歌曲。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A.《我们走在大路上》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B.《在希望的田野上》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C.《团结就是力量》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D.《歌唱祖国》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39</w:t>
      </w:r>
      <w:r>
        <w:rPr>
          <w:rFonts w:hint="default"/>
          <w:lang w:val="en-US" w:eastAsia="zh-CN"/>
        </w:rPr>
        <w:t>、 国家主席习近平2月10日同尼日利亚总统布哈里互致贺电，庆祝两国建交（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40</w:t>
      </w:r>
      <w:r>
        <w:rPr>
          <w:rFonts w:hint="default"/>
          <w:lang w:val="en-US" w:eastAsia="zh-CN"/>
        </w:rPr>
        <w:t>、记者9日从交通运输部获悉，5000吨级大型海事巡航救助船（ ）轮日前正式下水，该轮列编后将成为驻守我国东南沿海水域的最大海事巡航救助船。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A.海巡06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B.渔政08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C.海巡16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D.海警25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4</w:t>
      </w:r>
      <w:r>
        <w:rPr>
          <w:rFonts w:hint="eastAsia"/>
          <w:lang w:val="en-US" w:eastAsia="zh-CN"/>
        </w:rPr>
        <w:t>1</w:t>
      </w:r>
      <w:r>
        <w:rPr>
          <w:rFonts w:hint="default"/>
          <w:lang w:val="en-US" w:eastAsia="zh-CN"/>
        </w:rPr>
        <w:t>、日前，教育部等五部委联合印发意见，计划到（ ），形成国家、省、市、县、校五级线上教育平台体系。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A.2022年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B.2023年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C.2025年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D.2030年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42</w:t>
      </w:r>
      <w:r>
        <w:rPr>
          <w:rFonts w:hint="default"/>
          <w:lang w:val="en-US" w:eastAsia="zh-CN"/>
        </w:rPr>
        <w:t>、当地时间2月9日，阿联酋（ ）火星任务团队召开新闻发布会宣布，经过了4亿多公里的漫长旅程，（ ）火星探测器成功进入环火星轨道。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A.先锋号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B.挑战号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C.幸福号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D.希望号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43</w:t>
      </w:r>
      <w:r>
        <w:rPr>
          <w:rFonts w:hint="default"/>
          <w:lang w:val="en-US" w:eastAsia="zh-CN"/>
        </w:rPr>
        <w:t>、（多选）2月10日，中共中央总书记、国家主席、中央军委主席习近平在2021年春节团拜会发表讲话强调，在中华文化里，牛是勤劳、奉献、奋进、力量的象征。人们把为民服务、无私奉献比喻为（ ），把创新发展、攻坚克难比喻为（ ），把艰苦奋斗、吃苦耐劳比喻为（ ）。前进道路上，我们要大力发扬（ ）精神，以不怕苦、能吃苦的牛劲牛力，不用扬鞭自奋蹄，继续为中华民族伟大复兴辛勤耕耘、勇往直前，在新时代创造新的历史辉煌。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A.孺子牛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B.拓荒牛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C.老黄牛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D.初生牛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44</w:t>
      </w:r>
      <w:r>
        <w:rPr>
          <w:rFonts w:hint="default"/>
          <w:lang w:val="en-US" w:eastAsia="zh-CN"/>
        </w:rPr>
        <w:t>、 2月10日19时52分，中国首次火星探测任务（ ）探测器进入火星轨道，成为我国第一颗人造火星卫星，实现“绕、着、巡”第一步“绕”的目标，环绕火星获得成功。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A.火星一号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B.墨子一号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C.天问一号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D.星际一号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45</w:t>
      </w:r>
      <w:r>
        <w:rPr>
          <w:rFonts w:hint="default"/>
          <w:lang w:val="en-US" w:eastAsia="zh-CN"/>
        </w:rPr>
        <w:t>、2月9日，中国—中东欧国家领导人峰会以视频方式举行，中国国家主席习近平在北京主持峰会并发表主旨讲话。在讲话中，习近平主席用（ ）高度评价中国—中东欧国家合作取得的巨大成效。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A.10+1大于11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B.10+3大于13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C.1+5大于6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D.17+1大于18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4</w:t>
      </w:r>
      <w:r>
        <w:rPr>
          <w:rFonts w:hint="eastAsia"/>
          <w:lang w:val="en-US" w:eastAsia="zh-CN"/>
        </w:rPr>
        <w:t>6</w:t>
      </w:r>
      <w:r>
        <w:rPr>
          <w:rFonts w:hint="default"/>
          <w:lang w:val="en-US" w:eastAsia="zh-CN"/>
        </w:rPr>
        <w:t>、近日，国内首条全自动驾驶等级最高地铁线（ ）试正式通车运营。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A.上海地铁15号线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B.太原地铁2号线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C.长沙地铁10号线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D.西安地铁13号线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47</w:t>
      </w:r>
      <w:r>
        <w:rPr>
          <w:rFonts w:hint="default"/>
          <w:lang w:val="en-US" w:eastAsia="zh-CN"/>
        </w:rPr>
        <w:t>、我国高分子物理学科开拓者（ ）院士于2月7日逝世，享年93岁。他提出了“一点法”计算特性粘数公式，这一计算公式在国内外的文献和专著中被广泛引用，被教科书称为“（ ）公式”。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A.沈忠厚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B.程镕时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C.王绶管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D.黄志强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48</w:t>
      </w:r>
      <w:r>
        <w:rPr>
          <w:rFonts w:hint="default"/>
          <w:lang w:val="en-US" w:eastAsia="zh-CN"/>
        </w:rPr>
        <w:t>、2月11日中国农历除夕上午，国家主席习近平同美国总统拜登通电话。习近平指出，中美合则两利、斗则俱伤，合作是双方唯一正确选择。这给我们的哲学启示是（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A.要善于找到事物的普遍联系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B.要善于促进矛盾双方的转化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C.要善于抓住矛盾的主要方面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D.要善于找到事物的发展规律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马克思主义哲学。A项错误、B项正确，题干中强调中美两国应放弃争斗携手合作，体现矛盾双方对立统一的观点，要善于促进矛盾双方向好的方面转化，并非强调联系具有普遍性，不符合题意。C项错误，题干中并未提及斗争和合作何为主要方面何为次要方面，不符合题意。D项错误，题干中并未强调何为事物发展本身存在的客观规律，不符合题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49</w:t>
      </w:r>
      <w:r>
        <w:rPr>
          <w:rFonts w:hint="default"/>
          <w:lang w:val="en-US" w:eastAsia="zh-CN"/>
        </w:rPr>
        <w:t>、 2月11日中国农历除夕上午，国家主席习近平同美国总统拜登通电话。习近平强调，中美在一些问题上会有不同看法，关键是要（ ），以建设性方式妥善管控和处理。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A.相互尊重、平等相待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B.相互理解、相互包容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C.相互交流、合作双赢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D.相互扶持、共渡难关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50</w:t>
      </w:r>
      <w:r>
        <w:rPr>
          <w:rFonts w:hint="default"/>
          <w:lang w:val="en-US" w:eastAsia="zh-CN"/>
        </w:rPr>
        <w:t>、2021央视牛年春晚在大年三十如期而至，今年的春晚，科技元素更是随处可见，给观众带来了全新的视觉体验，采用了一系列“黑科技”，包括5G、8K、VR、AR等技术。关于这些“黑科技”，下列说法错误的是（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A.5G是一种移动通信技术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B.8K是一种网络传播技术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C.VR是一种虚拟现实技术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D.AR是一种通过虚拟增强现实感官的技术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科技常识。A项正确，5G是指第五代移动电话行动通信标准，也称第五代移动通信技术。与4G网络相比，5G网络不仅传输速率更高，而且在传输中呈现出低时延、高可靠、低功耗的特点。B项错误，8K，是一种高清显示技术。由于构成数字图像的像素数量巨大，通常以K来表示，在8K超高清分辨率下，观众将可以看清画面中的每一个细节。因此，8K并不是网络传播技术。C项正确，虚拟现实技术（Virtual Reality），简称VR。它是一种可以创建和体验虚拟世界的计算机仿真系统，它利用计算机生成一种模拟环境，使用户沉浸到该环境中。D项正确，增强现实技术（Augmented Reality），简称AR。它是一种实时地计算摄影机影像的位置及角度并加上相应图像、视频、3D模型的技术。这种技术的目标是在屏幕上把虚拟世界套在现实世界并进行互动。随着随身电子产品CPU运算能力的提升，预期增强现实的用途将会越来越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51</w:t>
      </w:r>
      <w:r>
        <w:rPr>
          <w:rFonts w:hint="default"/>
          <w:lang w:val="en-US" w:eastAsia="zh-CN"/>
        </w:rPr>
        <w:t>、我国“钻头之父”，油气井工程学科奠基人（ ）院士逝世因病医治无效，于2021年2月5日在北京逝世，享年93岁。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A.程镕时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B.王绶管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C.沈忠厚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D.黄志强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52</w:t>
      </w:r>
      <w:r>
        <w:rPr>
          <w:rFonts w:hint="default"/>
          <w:lang w:val="en-US" w:eastAsia="zh-CN"/>
        </w:rPr>
        <w:t>、2月14日是西方所谓的情人节，王某通过努力终于在情人节当天表白成功，获得单位女同事小杨的芳心，微博高调晒幸福。不料，小杨的另一追求者李某看到消息后因心生妒意，私下散布谣言，谎称王某个人作风不正，在公司跟其他女同事关系暧昧，这对王某造成了很坏的影响。请问李某侵犯了王某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A.姓名权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B.荣誉权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C.名誉权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D.隐私权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民法典。根据《中华人民共和国民法典》第一百一十条规定：“自然人享有生命权、身体权、健康权、姓名权、肖像权、名誉权、荣誉权、隐私权、婚姻自主权等权利。”A项错误，姓名权，《民法典》第一千零一十二条规定：自然人享有姓名权，有权依法决定、使用、变更或者许可他人使用自己的姓名，但是不得违背公序良俗。是公民依法享有的决定、使用、变更自己的姓名并要求他人尊重自己姓名的一种人格权利。姓名权保护的客体是权利人的姓名，本题未涉及对王某姓名的侵权行为，因此不构成侵犯姓名权。B项错误，荣誉权，《民法典》第一千零三十一条规定：民事主体享有荣誉权。任何组织或者个人不得非法剥夺他人的荣誉称号，不得诋毁、贬损他人的荣誉。获得的荣誉称号应当记载而没有记载的，民事主体可以请求记载；获得的荣誉称号记载错误的，民事主体可以请求更正。题目中未出现光荣称号或其他荣誉权利，因此不构成侵犯荣誉权。C项正确，名誉权，《民法典》第一千零二十四条规定：民事主体享有名誉权。任何组织或者个人不得以侮辱、诽谤等方式侵害他人的名誉权。名誉是对民事主体的品德、声望、才能、信用等的社会评价。李某散布虚假信息，造成王某社会评价降低，使得王某的声誉、形象受到损害，故侵犯了王某的名誉权。D项错误，隐私权，《民法典》第一千零三十二条规定：自然人享有隐私权。任何组织或者个人不得以刺探、侵扰、泄露、公开等方式侵害他人的隐私权。隐私是自然人的私人生活安宁和不愿为他人知晓的私密空间、私密活动、私密信息。是指自然人享有的私人生活安宁与私人信息秘密依法受到保护，不被他人非法侵扰、知悉、收集、利用和公开的一种人格权。侵犯隐私权往往表现为将他人不愿为人所知的真实的私人信息、秘密公之于众。本题中李某散布的是谣言，因此不构成侵犯隐私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53</w:t>
      </w:r>
      <w:r>
        <w:rPr>
          <w:rFonts w:hint="default"/>
          <w:lang w:val="en-US" w:eastAsia="zh-CN"/>
        </w:rPr>
        <w:t>、 为贯彻落实习近平总书记（ ）的发展理念，进一步加大冰雪旅游产品供给，推动冰雪旅游高质量发展，更好满足人民群众冰雪旅游消费需求，助力2022北京冬奥会和构建新发展格局，近日，三部门联合印发《冰雪旅游发展行动计划（2021-2023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A.冰天雪地也是金山银山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B.绿水青山就是金山银山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C.宁要绿水青山不要金山银山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D.想保护自己的眼睛一样保护生态环境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54</w:t>
      </w:r>
      <w:r>
        <w:rPr>
          <w:rFonts w:hint="default"/>
          <w:lang w:val="en-US" w:eastAsia="zh-CN"/>
        </w:rPr>
        <w:t>、辛丑牛年只有354天，专业数据显示，现在时间的流逝比过去半个世纪的任何时候都要快，这是因为地球自转速率为50年来最快，可能与（ ）有关。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A.太阳直射角的变化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B.地球表面形态的变化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C.地转偏向力增大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D.黄赤交角的变化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55</w:t>
      </w:r>
      <w:r>
        <w:rPr>
          <w:rFonts w:hint="default"/>
          <w:lang w:val="en-US" w:eastAsia="zh-CN"/>
        </w:rPr>
        <w:t>、2月16日出版的第4期《求是》杂志发表中共中央总书记、国家主席、中央军委主席习近平的重要文章《在河北省阜平县考察扶贫开发工作时的讲话》。文章指出，农村要发展，农民要致富，关键靠（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A.镇党委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B.总支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C.支部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D.党小组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56</w:t>
      </w:r>
      <w:r>
        <w:rPr>
          <w:rFonts w:hint="default"/>
          <w:lang w:val="en-US" w:eastAsia="zh-CN"/>
        </w:rPr>
        <w:t>、2月14日，我国强流高功率质子加速器研制再创世界纪录，实现（ ）束流稳定运行，为国际上同类强流高功率加速器装置建设及其一系列重大应用提供了成功先例。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A.5毫安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B.10毫安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C.15毫安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D.20毫安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57</w:t>
      </w:r>
      <w:r>
        <w:rPr>
          <w:rFonts w:hint="default"/>
          <w:lang w:val="en-US" w:eastAsia="zh-CN"/>
        </w:rPr>
        <w:t>、由倪大红主演的《典籍里的中国》近日在央视综合频道首播。《典籍里的中国》聚焦中华优秀文化典籍中《尚书》《论语》《中庸》《大学》等流传千古、享誉中外的经典名篇，展现其中蕴含的中国智慧、中国精神和中国价值，讲述感人至深的传承故事。以上典籍中不属于“四书五经”中“四书”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B.《尚书》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C.《中庸》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D.《论语》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文史常识。四书指的是《大学》、《论语》、《孟子》、《中庸》，《尚书》是中国上古历史文献和部分追述古代事迹著作的汇编，是我国最早的一部历史文献汇编，素有“政书之祖，史书之源”的美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58</w:t>
      </w:r>
      <w:r>
        <w:rPr>
          <w:rFonts w:hint="default"/>
          <w:lang w:val="en-US" w:eastAsia="zh-CN"/>
        </w:rPr>
        <w:t>、当地时间2月15日，世界贸易组织（WTO）任命（ ）担任世贸组织总干事一职，她成为世贸组织成立以来的首位女性总干事，也是首位来自非洲的总干事。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A.恩戈齐·奥孔乔-伊韦阿拉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B.罗伯特·阿泽维多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C.陈冯富珍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D.雷纳托·鲁杰罗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59</w:t>
      </w:r>
      <w:r>
        <w:rPr>
          <w:rFonts w:hint="default"/>
          <w:lang w:val="en-US" w:eastAsia="zh-CN"/>
        </w:rPr>
        <w:t>、（多选）近日，中国海军056A型轻型护卫舰最后一批两艘舰命名终于揭晓，619号（ ）和618号（ ）分别于1月底和本月初正式到人民海军某护卫舰支队服役。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A.南阳舰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B.商丘舰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C.运城舰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D.荆州舰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60</w:t>
      </w:r>
      <w:r>
        <w:rPr>
          <w:rFonts w:hint="default"/>
          <w:lang w:val="en-US" w:eastAsia="zh-CN"/>
        </w:rPr>
        <w:t>、2月12日凌晨，国家广播电视总局发布消息称，经调查，（ ）涉华报道有关内容严重违反有关规定，将不允许其继续在中国境内落地，对其新一年度落地申请不予受理。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A.CNN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B.路透社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C.BBC世界新闻台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D.共同社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61</w:t>
      </w:r>
      <w:r>
        <w:rPr>
          <w:rFonts w:hint="default"/>
          <w:lang w:val="en-US" w:eastAsia="zh-CN"/>
        </w:rPr>
        <w:t>、2月15日17时，我国首次火星探测任务（ ）探测器成功实施捕获轨道远火点平面机动。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A.天宫一号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B.嫦娥一号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C.神舟一号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D.天问一号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62</w:t>
      </w:r>
      <w:r>
        <w:rPr>
          <w:rFonts w:hint="default"/>
          <w:lang w:val="en-US" w:eastAsia="zh-CN"/>
        </w:rPr>
        <w:t>、欧盟统计局日前发布的外贸数据显示，2020年（ ）首次取代美国成为欧盟最大贸易伙伴，充分体现了双方经贸合作的强劲韧性，有利于全球供应链稳定及世界经济复苏。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D.巴西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63</w:t>
      </w:r>
      <w:r>
        <w:rPr>
          <w:rFonts w:hint="default"/>
          <w:lang w:val="en-US" w:eastAsia="zh-CN"/>
        </w:rPr>
        <w:t>、北京时间2月18日18时44分，春天的第二个节气（ ）来临。此时全国多数地区由冬转春，在和风细雨的催促下，花儿次第开放，暖风拂面，空气湿润，春天带着勃勃生机而来。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A.立春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B.雨水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C.惊蛰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D.春分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【解析】拓展考查二十四节气：立春、雨水、惊蛰、春分、清明、谷雨、立夏、小满、芒种、夏至、小暑、大暑、立秋、处暑、白露、秋分、寒露、霜降、立冬、小雪、大雪、冬至、小寒、大寒。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64</w:t>
      </w:r>
      <w:r>
        <w:rPr>
          <w:rFonts w:hint="default"/>
          <w:lang w:val="en-US" w:eastAsia="zh-CN"/>
        </w:rPr>
        <w:t>、当地时间2月16日10时左右，首批中国国药集团新冠灭活疫苗运抵（ ），该国成为首个购买中国新冠疫苗的欧盟国家。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A.奥地利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B.塞尔维亚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C.意大利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D.匈牙利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65</w:t>
      </w:r>
      <w:r>
        <w:rPr>
          <w:rFonts w:hint="default"/>
          <w:lang w:val="en-US" w:eastAsia="zh-CN"/>
        </w:rPr>
        <w:t>、当地时间2月18日下午，美国（ ）火星车成功登陆火星，成为美国国家航空航天局（NASA）第5个成功登陆的火星车。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A.好奇号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B.梦想号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C.毅力号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D.勇气号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66</w:t>
      </w:r>
      <w:r>
        <w:rPr>
          <w:rFonts w:hint="default"/>
          <w:lang w:val="en-US" w:eastAsia="zh-CN"/>
        </w:rPr>
        <w:t>、国际环保组织“交通与环境”近日发布的数据显示，近年来欧洲零碳排放公交发展提速。（ ）成为欧洲零碳排放公交占比最高的国家，其电动公交销量占公交销售总量的78%。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挪威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瑞典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丹麦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芬兰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67</w:t>
      </w:r>
      <w:r>
        <w:rPr>
          <w:rFonts w:hint="default"/>
          <w:lang w:val="en-US" w:eastAsia="zh-CN"/>
        </w:rPr>
        <w:t>、（多选）中共中央总书记、国家主席、中央军委主席习近平22日上午在北京人民大会堂会见探月工程嫦娥五号任务参研参试人员代表并参观月球样品和探月工程成果展览，充分肯定探月工程特别是嫦娥五号任务取得的成就。他强调，要大力弘扬（ ）的探月精神，不断攀登新的科技高峰。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A.追逐梦想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B.勇于探索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C.协同攻坚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D.合作共赢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68</w:t>
      </w:r>
      <w:r>
        <w:rPr>
          <w:rFonts w:hint="default"/>
          <w:lang w:val="en-US" w:eastAsia="zh-CN"/>
        </w:rPr>
        <w:t>、近日，中共中央总书记、国家主席、中央军委主席习近平2月18日给上海市新四军历史研究会的百岁老战士们回信，向他们致以诚挚问候和美好祝福。他在回信中强调，对中国共产党人来说（ ）是最好的教科书，常读常新。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A.中国革命历史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B.共产党发展历史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C.中国改革历史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D.党章党规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69</w:t>
      </w:r>
      <w:r>
        <w:rPr>
          <w:rFonts w:hint="default"/>
          <w:lang w:val="en-US" w:eastAsia="zh-CN"/>
        </w:rPr>
        <w:t>、近日，中央军委授予（ ）“卫国戍边英雄团长”荣誉称号，追授（ ）“卫国戍边英雄”荣誉称号，给陈祥榕、肖思远、王焯冉追记一等功。英雄虽已离去，精神永驻边关！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A.祁发宝；杜富国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B.杜富国；张富清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C.张富清；杜富国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D.祁发宝；陈红军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70</w:t>
      </w:r>
      <w:r>
        <w:rPr>
          <w:rFonts w:hint="default"/>
          <w:lang w:val="en-US" w:eastAsia="zh-CN"/>
        </w:rPr>
        <w:t>、2月19日凌晨，国际学术期刊发布了对历史上发现的第一个恒星级黑洞（ ）的最新精确测量结果。这是迄今为止人类发现并确认的唯一一个黑洞质量超过20倍太阳质量且自转如此之快的X射线双星系统。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A.双鱼座X1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B.天鹅座X1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C.白羊座N2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D.水瓶座N2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71</w:t>
      </w:r>
      <w:r>
        <w:rPr>
          <w:rFonts w:hint="default"/>
          <w:lang w:val="en-US" w:eastAsia="zh-CN"/>
        </w:rPr>
        <w:t>、2月20日，国家卫健委等三部门追授（ ）同志为“全国卫生健康系统先进工作者”称号。他生前系国务院联防联控机制科研攻关组新冠疫苗研发专班技术组组长，因劳累过度，突发疾病，经抢救无效逝世。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林正斌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李十月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赵振东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刘智明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72</w:t>
      </w:r>
      <w:r>
        <w:rPr>
          <w:rFonts w:hint="default"/>
          <w:lang w:val="en-US" w:eastAsia="zh-CN"/>
        </w:rPr>
        <w:t>、近日，人力资源社会保障部新批复设立石家庄、沈阳、济南人力资源服务产业园。至此，全国国家级人力资源服务产业园数量已达（ ）家。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73</w:t>
      </w:r>
      <w:r>
        <w:rPr>
          <w:rFonts w:hint="default"/>
          <w:lang w:val="en-US" w:eastAsia="zh-CN"/>
        </w:rPr>
        <w:t>、2月23日，人民日报发布署名文章《总书记和乡亲们的脱贫故事》。文中提到，2020年5月，在脱贫攻坚迈向决战决胜的年头，总书记回忆起他在陕北插队时同老乡的对话时指出，（ ）是万千乡亲心中的“金扁担”。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A.乡村美丽宜居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B.确保粮食安全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C.农业农村现代化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D.确保全部脱贫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74</w:t>
      </w:r>
      <w:r>
        <w:rPr>
          <w:rFonts w:hint="default"/>
          <w:lang w:val="en-US" w:eastAsia="zh-CN"/>
        </w:rPr>
        <w:t>、2月24日10时22分，我国在（ ）卫星发射中心用长征四号丙运载火箭，成功将遥感三十一号03组卫星发射升空，卫星进入预定轨道，卫星主要用于开展电磁环境探测及相关技术试验。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75</w:t>
      </w:r>
      <w:r>
        <w:rPr>
          <w:rFonts w:hint="default"/>
          <w:lang w:val="en-US" w:eastAsia="zh-CN"/>
        </w:rPr>
        <w:t>、2021世界移动通信大会2月23日在（ ）开幕，这是MWC全球系列历史上第一次在中国首发，大会主题为（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A.上海； 和合共生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B.天津； 智能新时代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C.成都； 转型力量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D.深圳； 5G引领未来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76</w:t>
      </w:r>
      <w:r>
        <w:rPr>
          <w:rFonts w:hint="default"/>
          <w:lang w:val="en-US" w:eastAsia="zh-CN"/>
        </w:rPr>
        <w:t>、商务部21日消息，《（ ）跨境无纸贸易便利化框架协定》21日正式生效，这是联合国框架下跨境无纸贸易领域的首个多边协定。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A.亚洲及太平洋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B.欧洲及大西洋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C.亚洲及印度洋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D.美洲及太西洋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77</w:t>
      </w:r>
      <w:r>
        <w:rPr>
          <w:rFonts w:hint="default"/>
          <w:lang w:val="en-US" w:eastAsia="zh-CN"/>
        </w:rPr>
        <w:t>、国务院近日印发《关于加快建立健全绿色低碳循环发展经济体系的指导意见》，《指导意见》明确，到（ ）年，绿色发展内生动力显著增强，绿色产业规模迈上新台阶，美丽中国建设目标基本实现。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2022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78</w:t>
      </w:r>
      <w:r>
        <w:rPr>
          <w:rFonts w:hint="default"/>
          <w:lang w:val="en-US" w:eastAsia="zh-CN"/>
        </w:rPr>
        <w:t>、2月19 日，中国慧眼卫星团队宣布，慧眼卫星发现首个跟神秘的快速射电暴相关联的（ ），这一发现，破解了快速射电暴的起源之谜，并为理解快速射电暴的辐射机制和磁星的爆发机制提供了至关重要的数据。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α射线暴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β射线暴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Y射线暴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X射线暴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79</w:t>
      </w:r>
      <w:r>
        <w:rPr>
          <w:rFonts w:hint="default"/>
          <w:lang w:val="en-US" w:eastAsia="zh-CN"/>
        </w:rPr>
        <w:t>、国家统计局28日发布的2020年国民经济和社会发展统计公报显示，2020年，我国经济总量突破 100万亿元大关，预计全年人均国内生产总值（ ）元，人均国内生产总值 连续两年超过1万美元。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A.98645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B.85973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C.72447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D.65124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80</w:t>
      </w:r>
      <w:r>
        <w:rPr>
          <w:rFonts w:hint="default"/>
          <w:lang w:val="en-US" w:eastAsia="zh-CN"/>
        </w:rPr>
        <w:t>、2月27日，2020年度中国科学十大进展公布。其中，（ ）首次实现月面自动采样返回。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A.神舟一号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B.天宫二号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C.嫦娥五号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D.长征七号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81</w:t>
      </w:r>
      <w:r>
        <w:rPr>
          <w:rFonts w:hint="default"/>
          <w:lang w:val="en-US" w:eastAsia="zh-CN"/>
        </w:rPr>
        <w:t>、2月27日，2020年度中国科学十大进展公布。其中，（ ）坐底深度10909米，创造中国载人深潜新纪录。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A.“奋斗者”号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B.“探索者”号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C.“解放者”号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D.“探险者”号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82</w:t>
      </w:r>
      <w:bookmarkStart w:id="0" w:name="_GoBack"/>
      <w:bookmarkEnd w:id="0"/>
      <w:r>
        <w:rPr>
          <w:rFonts w:hint="default"/>
          <w:lang w:val="en-US" w:eastAsia="zh-CN"/>
        </w:rPr>
        <w:t>、国家统计局28日发布的2020年国民经济和社会发展统计公报显示，年末互联网上网人数9.89亿人，其中手机上网人数（ ）人。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A.9.86亿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B.8.95亿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C.7.56亿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D.6.89亿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9B6B2"/>
    <w:multiLevelType w:val="singleLevel"/>
    <w:tmpl w:val="83C9B6B2"/>
    <w:lvl w:ilvl="0" w:tentative="0">
      <w:start w:val="1"/>
      <w:numFmt w:val="upperLetter"/>
      <w:suff w:val="space"/>
      <w:lvlText w:val="%1."/>
      <w:lvlJc w:val="left"/>
    </w:lvl>
  </w:abstractNum>
  <w:abstractNum w:abstractNumId="1">
    <w:nsid w:val="AD296DC6"/>
    <w:multiLevelType w:val="singleLevel"/>
    <w:tmpl w:val="AD296DC6"/>
    <w:lvl w:ilvl="0" w:tentative="0">
      <w:start w:val="1"/>
      <w:numFmt w:val="upperLetter"/>
      <w:suff w:val="space"/>
      <w:lvlText w:val="%1."/>
      <w:lvlJc w:val="left"/>
    </w:lvl>
  </w:abstractNum>
  <w:abstractNum w:abstractNumId="2">
    <w:nsid w:val="D4EC4F35"/>
    <w:multiLevelType w:val="singleLevel"/>
    <w:tmpl w:val="D4EC4F35"/>
    <w:lvl w:ilvl="0" w:tentative="0">
      <w:start w:val="2"/>
      <w:numFmt w:val="decimal"/>
      <w:suff w:val="nothing"/>
      <w:lvlText w:val="%1、"/>
      <w:lvlJc w:val="left"/>
    </w:lvl>
  </w:abstractNum>
  <w:abstractNum w:abstractNumId="3">
    <w:nsid w:val="E3ADA57D"/>
    <w:multiLevelType w:val="singleLevel"/>
    <w:tmpl w:val="E3ADA57D"/>
    <w:lvl w:ilvl="0" w:tentative="0">
      <w:start w:val="1"/>
      <w:numFmt w:val="upperLetter"/>
      <w:suff w:val="space"/>
      <w:lvlText w:val="%1."/>
      <w:lvlJc w:val="left"/>
    </w:lvl>
  </w:abstractNum>
  <w:abstractNum w:abstractNumId="4">
    <w:nsid w:val="0CAC7E25"/>
    <w:multiLevelType w:val="singleLevel"/>
    <w:tmpl w:val="0CAC7E25"/>
    <w:lvl w:ilvl="0" w:tentative="0">
      <w:start w:val="4"/>
      <w:numFmt w:val="decimal"/>
      <w:suff w:val="nothing"/>
      <w:lvlText w:val="%1、"/>
      <w:lvlJc w:val="left"/>
    </w:lvl>
  </w:abstractNum>
  <w:abstractNum w:abstractNumId="5">
    <w:nsid w:val="2CE1E94C"/>
    <w:multiLevelType w:val="singleLevel"/>
    <w:tmpl w:val="2CE1E94C"/>
    <w:lvl w:ilvl="0" w:tentative="0">
      <w:start w:val="1"/>
      <w:numFmt w:val="upperLetter"/>
      <w:suff w:val="space"/>
      <w:lvlText w:val="%1."/>
      <w:lvlJc w:val="left"/>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5683"/>
    <w:rsid w:val="00757586"/>
    <w:rsid w:val="084A3979"/>
    <w:rsid w:val="0A3B585D"/>
    <w:rsid w:val="0C383182"/>
    <w:rsid w:val="0C4F0432"/>
    <w:rsid w:val="0CC80570"/>
    <w:rsid w:val="0DD85C03"/>
    <w:rsid w:val="0E1510B5"/>
    <w:rsid w:val="0F4C252B"/>
    <w:rsid w:val="103D41B8"/>
    <w:rsid w:val="134870B4"/>
    <w:rsid w:val="136E0EF9"/>
    <w:rsid w:val="14A84B35"/>
    <w:rsid w:val="17A46EB2"/>
    <w:rsid w:val="18EB2862"/>
    <w:rsid w:val="193B0D43"/>
    <w:rsid w:val="1A705150"/>
    <w:rsid w:val="1C564076"/>
    <w:rsid w:val="1C7E3F5A"/>
    <w:rsid w:val="1C8D7E5E"/>
    <w:rsid w:val="1E7D481A"/>
    <w:rsid w:val="21327BFA"/>
    <w:rsid w:val="24855BC2"/>
    <w:rsid w:val="24E72AAF"/>
    <w:rsid w:val="27215AF8"/>
    <w:rsid w:val="27502CA9"/>
    <w:rsid w:val="27BB4E25"/>
    <w:rsid w:val="2AC43F40"/>
    <w:rsid w:val="2E2F2E8A"/>
    <w:rsid w:val="2F8F0803"/>
    <w:rsid w:val="30156F5D"/>
    <w:rsid w:val="32AC0DE7"/>
    <w:rsid w:val="32CE01AD"/>
    <w:rsid w:val="33D65683"/>
    <w:rsid w:val="349F0065"/>
    <w:rsid w:val="34F71352"/>
    <w:rsid w:val="35CE3A80"/>
    <w:rsid w:val="373C6787"/>
    <w:rsid w:val="388559E3"/>
    <w:rsid w:val="398D6FC4"/>
    <w:rsid w:val="39FE356B"/>
    <w:rsid w:val="3A8722E4"/>
    <w:rsid w:val="3D5D4949"/>
    <w:rsid w:val="3E9F3219"/>
    <w:rsid w:val="42471D35"/>
    <w:rsid w:val="43A838C7"/>
    <w:rsid w:val="43D105F2"/>
    <w:rsid w:val="44A17AEE"/>
    <w:rsid w:val="465E447D"/>
    <w:rsid w:val="4818529E"/>
    <w:rsid w:val="489352E2"/>
    <w:rsid w:val="4A0E72EA"/>
    <w:rsid w:val="4B347481"/>
    <w:rsid w:val="4CBE7318"/>
    <w:rsid w:val="4E4D2C68"/>
    <w:rsid w:val="51B87E4E"/>
    <w:rsid w:val="54391AB7"/>
    <w:rsid w:val="56B40F07"/>
    <w:rsid w:val="57433D01"/>
    <w:rsid w:val="58D052B8"/>
    <w:rsid w:val="59590A09"/>
    <w:rsid w:val="59A47FB8"/>
    <w:rsid w:val="5AF43965"/>
    <w:rsid w:val="5CAB1181"/>
    <w:rsid w:val="5D713FCF"/>
    <w:rsid w:val="5D7B063F"/>
    <w:rsid w:val="5FBF7FF8"/>
    <w:rsid w:val="5FEA5617"/>
    <w:rsid w:val="605C2639"/>
    <w:rsid w:val="61586A29"/>
    <w:rsid w:val="61AA3ED3"/>
    <w:rsid w:val="62A72DCC"/>
    <w:rsid w:val="62E950B9"/>
    <w:rsid w:val="63CC1D76"/>
    <w:rsid w:val="651A39E4"/>
    <w:rsid w:val="6676208A"/>
    <w:rsid w:val="6D213E4B"/>
    <w:rsid w:val="6D9B544C"/>
    <w:rsid w:val="6DD27C81"/>
    <w:rsid w:val="6F9F27BA"/>
    <w:rsid w:val="7249385E"/>
    <w:rsid w:val="748920EF"/>
    <w:rsid w:val="75972546"/>
    <w:rsid w:val="77B45818"/>
    <w:rsid w:val="7E33018E"/>
    <w:rsid w:val="7EF31DED"/>
    <w:rsid w:val="7F15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2020-11-04T03:29:00Z</dcterms:created>
  <dc:creator>yzbt</dc:creator>
  <cp:lastModifiedBy>yzbt</cp:lastModifiedBy>
  <dcterms:modified xsi:type="dcterms:W3CDTF">2021-03-01T02:26:05Z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