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3.png" ContentType="image/png"/>
  <Override PartName="/word/media/rId56.shtml" ContentType="text/html; charset=utf-8"/>
  <Override PartName="/word/media/rId53.shtml" ContentType="text/html; charset=UTF-8"/>
  <Override PartName="/word/media/rId47.shtml" ContentType="text/html; charset=utf-8"/>
  <Override PartName="/word/media/rId44.shtml" ContentType="text/html; charset=UTF-8"/>
  <Override PartName="/word/media/rId62.shtml" ContentType="text/html; charset=utf-8"/>
  <Override PartName="/word/media/rId50.shtml" ContentType="text/html; charset=utf-8"/>
  <Override PartName="/word/media/rId59.shtml" ContentType="text/html; charset=utf-8"/>
  <Override PartName="/word/media/rId65.shtml" ContentType="text/html; charset=utf-8"/>
  <Override PartName="/word/media/rId41.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适用于车路协同的基于毫米波雷达和智能摄像机的数据融合算法实现</w:t>
      </w:r>
    </w:p>
    <w:p>
      <w:pPr>
        <w:pStyle w:val="Author"/>
      </w:pPr>
      <w:r>
        <w:t xml:space="preserve">尹彬</w:t>
      </w:r>
    </w:p>
    <w:p>
      <w:pPr>
        <w:pStyle w:val="Date"/>
      </w:pPr>
      <w:r>
        <w:t xml:space="preserve">2020-6-7</w:t>
      </w:r>
    </w:p>
    <w:p>
      <w:pPr>
        <w:pStyle w:val="FirstParagraph"/>
      </w:pPr>
      <w:r>
        <w:t xml:space="preserve">[MUMESLIDE]</w:t>
      </w:r>
    </w:p>
    <w:bookmarkStart w:id="37" w:name="适用于车路协同的基于毫米波雷达和智能摄像机的数据融合算法实现"/>
    <w:p>
      <w:pPr>
        <w:pStyle w:val="Heading2"/>
      </w:pPr>
      <w:r>
        <w:t xml:space="preserve">适用于车路协同的基于毫米波雷达和智能摄像机的数据融合算法实现</w:t>
      </w:r>
    </w:p>
    <w:p>
      <w:pPr>
        <w:pStyle w:val="FirstParagraph"/>
      </w:pPr>
    </w:p>
    <w:bookmarkStart w:id="34" w:name="命题类型新工科"/>
    <w:p>
      <w:pPr>
        <w:pStyle w:val="Heading3"/>
      </w:pPr>
      <w:r>
        <w:t xml:space="preserve">命题类型：新工科</w:t>
      </w:r>
    </w:p>
    <w:p>
      <w:pPr>
        <w:pStyle w:val="FirstParagraph"/>
      </w:pPr>
      <w:r>
        <w:t xml:space="preserve">[MUMESLIDE]</w:t>
      </w:r>
    </w:p>
    <w:p>
      <w:pPr>
        <w:numPr>
          <w:ilvl w:val="0"/>
          <w:numId w:val="1001"/>
        </w:numPr>
        <w:pStyle w:val="Compact"/>
      </w:pPr>
      <w:r>
        <w:rPr>
          <w:bCs/>
          <w:b/>
        </w:rPr>
        <w:t xml:space="preserve">背景介绍</w:t>
      </w:r>
    </w:p>
    <w:p>
      <w:pPr>
        <w:numPr>
          <w:ilvl w:val="0"/>
          <w:numId w:val="1001"/>
        </w:numPr>
        <w:pStyle w:val="Compact"/>
      </w:pPr>
      <w:r>
        <w:t xml:space="preserve">算法价值</w:t>
      </w:r>
    </w:p>
    <w:p>
      <w:pPr>
        <w:numPr>
          <w:ilvl w:val="0"/>
          <w:numId w:val="1001"/>
        </w:numPr>
        <w:pStyle w:val="Compact"/>
      </w:pPr>
      <w:r>
        <w:t xml:space="preserve">项目说明</w:t>
      </w:r>
    </w:p>
    <w:p>
      <w:pPr>
        <w:numPr>
          <w:ilvl w:val="1"/>
          <w:numId w:val="1002"/>
        </w:numPr>
        <w:pStyle w:val="Compact"/>
      </w:pPr>
      <w:r>
        <w:t xml:space="preserve">为什么需要融合</w:t>
      </w:r>
    </w:p>
    <w:p>
      <w:pPr>
        <w:numPr>
          <w:ilvl w:val="1"/>
          <w:numId w:val="1002"/>
        </w:numPr>
        <w:pStyle w:val="Compact"/>
      </w:pPr>
      <w:r>
        <w:t xml:space="preserve">硬件准备</w:t>
      </w:r>
    </w:p>
    <w:p>
      <w:pPr>
        <w:numPr>
          <w:ilvl w:val="1"/>
          <w:numId w:val="1002"/>
        </w:numPr>
        <w:pStyle w:val="Compact"/>
      </w:pPr>
      <w:r>
        <w:t xml:space="preserve">参考标准</w:t>
      </w:r>
    </w:p>
    <w:p>
      <w:pPr>
        <w:numPr>
          <w:ilvl w:val="1"/>
          <w:numId w:val="1002"/>
        </w:numPr>
        <w:pStyle w:val="Compact"/>
      </w:pPr>
      <w:r>
        <w:t xml:space="preserve">目标期望</w:t>
      </w:r>
    </w:p>
    <w:p>
      <w:pPr>
        <w:numPr>
          <w:ilvl w:val="0"/>
          <w:numId w:val="1001"/>
        </w:numPr>
        <w:pStyle w:val="Compact"/>
      </w:pPr>
      <w:r>
        <w:t xml:space="preserve">参考融合方案</w:t>
      </w:r>
    </w:p>
    <w:p>
      <w:pPr>
        <w:numPr>
          <w:ilvl w:val="1"/>
          <w:numId w:val="1003"/>
        </w:numPr>
        <w:pStyle w:val="Compact"/>
      </w:pPr>
      <w:r>
        <w:t xml:space="preserve">问题建模</w:t>
      </w:r>
    </w:p>
    <w:p>
      <w:pPr>
        <w:numPr>
          <w:ilvl w:val="1"/>
          <w:numId w:val="1003"/>
        </w:numPr>
        <w:pStyle w:val="Compact"/>
      </w:pPr>
      <w:r>
        <w:t xml:space="preserve">标定和坐标系</w:t>
      </w:r>
    </w:p>
    <w:p>
      <w:pPr>
        <w:numPr>
          <w:ilvl w:val="1"/>
          <w:numId w:val="1003"/>
        </w:numPr>
        <w:pStyle w:val="Compact"/>
      </w:pPr>
      <w:r>
        <w:t xml:space="preserve">坐标系关系</w:t>
      </w:r>
    </w:p>
    <w:p>
      <w:pPr>
        <w:numPr>
          <w:ilvl w:val="1"/>
          <w:numId w:val="1003"/>
        </w:numPr>
        <w:pStyle w:val="Compact"/>
      </w:pPr>
      <w:r>
        <w:t xml:space="preserve">时间同步</w:t>
      </w:r>
    </w:p>
    <w:p>
      <w:pPr>
        <w:numPr>
          <w:ilvl w:val="0"/>
          <w:numId w:val="1001"/>
        </w:numPr>
        <w:pStyle w:val="Compact"/>
      </w:pPr>
      <w:r>
        <w:t xml:space="preserve">答题要求</w:t>
      </w:r>
    </w:p>
    <w:p>
      <w:pPr>
        <w:pStyle w:val="FirstParagraph"/>
      </w:pPr>
      <w:r>
        <w:t xml:space="preserve">[MUMESLIDE]</w:t>
      </w:r>
    </w:p>
    <w:p>
      <w:pPr>
        <w:pStyle w:val="CaptionedFigure"/>
      </w:pPr>
      <w:r>
        <w:drawing>
          <wp:inline>
            <wp:extent cx="5334000" cy="4301827"/>
            <wp:effectExtent b="0" l="0" r="0" t="0"/>
            <wp:docPr descr="车路协同介绍" title="" id="21" name="Picture"/>
            <a:graphic>
              <a:graphicData uri="http://schemas.openxmlformats.org/drawingml/2006/picture">
                <pic:pic>
                  <pic:nvPicPr>
                    <pic:cNvPr descr="assets/01jiagou_kmvj7zvwv.png" id="22" name="Picture"/>
                    <pic:cNvPicPr>
                      <a:picLocks noChangeArrowheads="1" noChangeAspect="1"/>
                    </pic:cNvPicPr>
                  </pic:nvPicPr>
                  <pic:blipFill>
                    <a:blip r:embed="rId20"/>
                    <a:stretch>
                      <a:fillRect/>
                    </a:stretch>
                  </pic:blipFill>
                  <pic:spPr bwMode="auto">
                    <a:xfrm>
                      <a:off x="0" y="0"/>
                      <a:ext cx="5334000" cy="4301827"/>
                    </a:xfrm>
                    <a:prstGeom prst="rect">
                      <a:avLst/>
                    </a:prstGeom>
                    <a:noFill/>
                    <a:ln w="9525">
                      <a:noFill/>
                      <a:headEnd/>
                      <a:tailEnd/>
                    </a:ln>
                  </pic:spPr>
                </pic:pic>
              </a:graphicData>
            </a:graphic>
          </wp:inline>
        </w:drawing>
      </w:r>
    </w:p>
    <w:p>
      <w:pPr>
        <w:pStyle w:val="ImageCaption"/>
      </w:pPr>
      <w:r>
        <w:t xml:space="preserve">车路协同介绍</w:t>
      </w:r>
    </w:p>
    <w:p>
      <w:pPr>
        <w:pStyle w:val="BodyText"/>
      </w:pPr>
      <w:r>
        <w:t xml:space="preserve">[MUMESLIDE]</w:t>
      </w:r>
    </w:p>
    <w:p>
      <w:pPr>
        <w:numPr>
          <w:ilvl w:val="0"/>
          <w:numId w:val="1004"/>
        </w:numPr>
        <w:pStyle w:val="Compact"/>
      </w:pPr>
      <w:r>
        <w:t xml:space="preserve">车路协同有个应用方向是全息路口应用</w:t>
      </w:r>
    </w:p>
    <w:p>
      <w:pPr>
        <w:numPr>
          <w:ilvl w:val="0"/>
          <w:numId w:val="1004"/>
        </w:numPr>
        <w:pStyle w:val="Compact"/>
      </w:pPr>
      <w:r>
        <w:t xml:space="preserve">全息路口基于路口的雷达、摄像机两种感知设备，构建智能感知（见线 D）</w:t>
      </w:r>
    </w:p>
    <w:p>
      <w:pPr>
        <w:numPr>
          <w:ilvl w:val="0"/>
          <w:numId w:val="1004"/>
        </w:numPr>
        <w:pStyle w:val="Compact"/>
      </w:pPr>
      <w:r>
        <w:t xml:space="preserve">全息路口的核心是：</w:t>
      </w:r>
      <w:r>
        <w:rPr>
          <w:bCs/>
          <w:b/>
        </w:rPr>
        <w:t xml:space="preserve">通过路侧边缘计算拟合多方向雷达和视频信息</w:t>
      </w:r>
      <w:r>
        <w:t xml:space="preserve">，产生车牌、位置、车辆速度、行驶姿态、车辆属性、轨迹等多种基础元数据，在车路协同平台-大数据平台上，通过数据建模的方式，快速合成多种业务指标，如路口溢出、排队长度、路口停车次数、路口行驶速度、各方向过车流量、交通违法事件等，全面服务于城市交通治理全场景。</w:t>
      </w:r>
    </w:p>
    <w:p>
      <w:pPr>
        <w:pStyle w:val="FirstParagraph"/>
      </w:pPr>
      <w:r>
        <w:t xml:space="preserve">[MUMESLIDE]</w:t>
      </w:r>
    </w:p>
    <w:p>
      <w:pPr>
        <w:pStyle w:val="BodyText"/>
      </w:pPr>
      <w:r>
        <w:t xml:space="preserve">通过路侧边缘计算拟合多方向雷达和视频信息，核心是：数据融合算法。</w:t>
      </w:r>
    </w:p>
    <w:p>
      <w:pPr>
        <w:pStyle w:val="BodyText"/>
      </w:pPr>
      <w:r>
        <w:t xml:space="preserve">[MUMESLIDE]</w:t>
      </w:r>
    </w:p>
    <w:p>
      <w:pPr>
        <w:numPr>
          <w:ilvl w:val="0"/>
          <w:numId w:val="1005"/>
        </w:numPr>
        <w:pStyle w:val="Compact"/>
      </w:pPr>
      <w:r>
        <w:t xml:space="preserve">背景介绍</w:t>
      </w:r>
    </w:p>
    <w:p>
      <w:pPr>
        <w:numPr>
          <w:ilvl w:val="0"/>
          <w:numId w:val="1005"/>
        </w:numPr>
        <w:pStyle w:val="Compact"/>
      </w:pPr>
      <w:r>
        <w:rPr>
          <w:bCs/>
          <w:b/>
        </w:rPr>
        <w:t xml:space="preserve">算法价值</w:t>
      </w:r>
    </w:p>
    <w:p>
      <w:pPr>
        <w:numPr>
          <w:ilvl w:val="0"/>
          <w:numId w:val="1005"/>
        </w:numPr>
        <w:pStyle w:val="Compact"/>
      </w:pPr>
      <w:r>
        <w:t xml:space="preserve">项目说明</w:t>
      </w:r>
    </w:p>
    <w:p>
      <w:pPr>
        <w:numPr>
          <w:ilvl w:val="1"/>
          <w:numId w:val="1006"/>
        </w:numPr>
        <w:pStyle w:val="Compact"/>
      </w:pPr>
      <w:r>
        <w:t xml:space="preserve">为什么需要融合</w:t>
      </w:r>
    </w:p>
    <w:p>
      <w:pPr>
        <w:numPr>
          <w:ilvl w:val="1"/>
          <w:numId w:val="1006"/>
        </w:numPr>
        <w:pStyle w:val="Compact"/>
      </w:pPr>
      <w:r>
        <w:t xml:space="preserve">硬件准备</w:t>
      </w:r>
    </w:p>
    <w:p>
      <w:pPr>
        <w:numPr>
          <w:ilvl w:val="1"/>
          <w:numId w:val="1006"/>
        </w:numPr>
        <w:pStyle w:val="Compact"/>
      </w:pPr>
      <w:r>
        <w:t xml:space="preserve">参考标准</w:t>
      </w:r>
    </w:p>
    <w:p>
      <w:pPr>
        <w:numPr>
          <w:ilvl w:val="1"/>
          <w:numId w:val="1006"/>
        </w:numPr>
        <w:pStyle w:val="Compact"/>
      </w:pPr>
      <w:r>
        <w:t xml:space="preserve">目标期望</w:t>
      </w:r>
    </w:p>
    <w:p>
      <w:pPr>
        <w:numPr>
          <w:ilvl w:val="0"/>
          <w:numId w:val="1005"/>
        </w:numPr>
        <w:pStyle w:val="Compact"/>
      </w:pPr>
      <w:r>
        <w:t xml:space="preserve">参考融合方案</w:t>
      </w:r>
    </w:p>
    <w:p>
      <w:pPr>
        <w:numPr>
          <w:ilvl w:val="1"/>
          <w:numId w:val="1007"/>
        </w:numPr>
        <w:pStyle w:val="Compact"/>
      </w:pPr>
      <w:r>
        <w:t xml:space="preserve">问题建模</w:t>
      </w:r>
    </w:p>
    <w:p>
      <w:pPr>
        <w:numPr>
          <w:ilvl w:val="1"/>
          <w:numId w:val="1007"/>
        </w:numPr>
        <w:pStyle w:val="Compact"/>
      </w:pPr>
      <w:r>
        <w:t xml:space="preserve">标定和坐标系</w:t>
      </w:r>
    </w:p>
    <w:p>
      <w:pPr>
        <w:numPr>
          <w:ilvl w:val="1"/>
          <w:numId w:val="1007"/>
        </w:numPr>
        <w:pStyle w:val="Compact"/>
      </w:pPr>
      <w:r>
        <w:t xml:space="preserve">坐标系关系</w:t>
      </w:r>
    </w:p>
    <w:p>
      <w:pPr>
        <w:numPr>
          <w:ilvl w:val="1"/>
          <w:numId w:val="1007"/>
        </w:numPr>
        <w:pStyle w:val="Compact"/>
      </w:pPr>
      <w:r>
        <w:t xml:space="preserve">时间同步</w:t>
      </w:r>
    </w:p>
    <w:p>
      <w:pPr>
        <w:numPr>
          <w:ilvl w:val="0"/>
          <w:numId w:val="1005"/>
        </w:numPr>
        <w:pStyle w:val="Compact"/>
      </w:pPr>
      <w:r>
        <w:t xml:space="preserve">答题要求</w:t>
      </w:r>
    </w:p>
    <w:p>
      <w:pPr>
        <w:pStyle w:val="FirstParagraph"/>
      </w:pPr>
      <w:r>
        <w:t xml:space="preserve">[MUMESLIDE]</w:t>
      </w:r>
    </w:p>
    <w:p>
      <w:pPr>
        <w:numPr>
          <w:ilvl w:val="0"/>
          <w:numId w:val="1008"/>
        </w:numPr>
        <w:pStyle w:val="Compact"/>
      </w:pPr>
      <w:r>
        <w:t xml:space="preserve">全量刻画路口内的车路信息：</w:t>
      </w:r>
    </w:p>
    <w:p>
      <w:pPr>
        <w:pStyle w:val="FirstParagraph"/>
      </w:pPr>
      <w:r>
        <w:t xml:space="preserve">涵盖路口内的标志、标线、交通设备，并通过雷达和视频结合实时获取车辆的轨迹和车牌。</w:t>
      </w:r>
    </w:p>
    <w:p>
      <w:pPr>
        <w:pStyle w:val="BodyText"/>
      </w:pPr>
      <w:r>
        <w:t xml:space="preserve">[MUMESLIDE]</w:t>
      </w:r>
    </w:p>
    <w:p>
      <w:pPr>
        <w:numPr>
          <w:ilvl w:val="0"/>
          <w:numId w:val="1009"/>
        </w:numPr>
        <w:pStyle w:val="Compact"/>
      </w:pPr>
      <w:r>
        <w:t xml:space="preserve">单路口以及多路口间的红绿灯自适应调节：</w:t>
      </w:r>
    </w:p>
    <w:p>
      <w:pPr>
        <w:pStyle w:val="FirstParagraph"/>
      </w:pPr>
      <w:r>
        <w:t xml:space="preserve">通过路侧单元对信号机的智慧化管理实现单路口的自适应控制和多路口的协调。</w:t>
      </w:r>
    </w:p>
    <w:p>
      <w:pPr>
        <w:pStyle w:val="BodyText"/>
      </w:pPr>
      <w:r>
        <w:t xml:space="preserve">[MUMESLIDE]</w:t>
      </w:r>
    </w:p>
    <w:p>
      <w:pPr>
        <w:numPr>
          <w:ilvl w:val="0"/>
          <w:numId w:val="1010"/>
        </w:numPr>
        <w:pStyle w:val="Compact"/>
      </w:pPr>
      <w:r>
        <w:t xml:space="preserve">交通态势的精准化和精细化感知：</w:t>
      </w:r>
    </w:p>
    <w:p>
      <w:pPr>
        <w:pStyle w:val="FirstParagraph"/>
      </w:pPr>
      <w:r>
        <w:t xml:space="preserve">通过记录每秒车辆的位置和车牌，可以实时感知交通态势，并可通过历史记录和路网连接关系，分析车辆 OD（Origin-Destination）态势，掌握城市交通规律。</w:t>
      </w:r>
    </w:p>
    <w:p>
      <w:pPr>
        <w:pStyle w:val="BodyText"/>
      </w:pPr>
      <w:r>
        <w:t xml:space="preserve">[MUMESLIDE]</w:t>
      </w:r>
    </w:p>
    <w:p>
      <w:pPr>
        <w:numPr>
          <w:ilvl w:val="0"/>
          <w:numId w:val="1011"/>
        </w:numPr>
        <w:pStyle w:val="Compact"/>
      </w:pPr>
      <w:r>
        <w:t xml:space="preserve">事件即时上报：</w:t>
      </w:r>
    </w:p>
    <w:p>
      <w:pPr>
        <w:pStyle w:val="FirstParagraph"/>
      </w:pPr>
      <w:r>
        <w:t xml:space="preserve">实现单车事故、多车事故、逆行、违停、实线变道、拥堵、流量突变等交通事件即时上报，同时关联到六合一路段数据。</w:t>
      </w:r>
    </w:p>
    <w:p>
      <w:pPr>
        <w:pStyle w:val="BodyText"/>
      </w:pPr>
      <w:r>
        <w:t xml:space="preserve">[MUMESLIDE]</w:t>
      </w:r>
    </w:p>
    <w:p>
      <w:pPr>
        <w:numPr>
          <w:ilvl w:val="0"/>
          <w:numId w:val="1012"/>
        </w:numPr>
        <w:pStyle w:val="Compact"/>
      </w:pPr>
      <w:r>
        <w:t xml:space="preserve">安全隐患的精准挖掘：</w:t>
      </w:r>
    </w:p>
    <w:p>
      <w:pPr>
        <w:pStyle w:val="FirstParagraph"/>
      </w:pPr>
      <w:r>
        <w:t xml:space="preserve">通过轨迹挖掘路口冲突点、常发变道点、大车路径（计算路口安全视距）等安全隐患点，为路口秩序管理提供详实数据。</w:t>
      </w:r>
    </w:p>
    <w:p>
      <w:pPr>
        <w:pStyle w:val="BodyText"/>
      </w:pPr>
      <w:r>
        <w:t xml:space="preserve">[MUMESLIDE]</w:t>
      </w:r>
    </w:p>
    <w:p>
      <w:pPr>
        <w:numPr>
          <w:ilvl w:val="0"/>
          <w:numId w:val="1013"/>
        </w:numPr>
        <w:pStyle w:val="Compact"/>
      </w:pPr>
      <w:r>
        <w:t xml:space="preserve">面向车联网的信息服务：</w:t>
      </w:r>
    </w:p>
    <w:p>
      <w:pPr>
        <w:pStyle w:val="FirstParagraph"/>
      </w:pPr>
      <w:r>
        <w:t xml:space="preserve">通过路侧单元可以把交通态势、事件、控制信息以及路口渠化信息和公交车、120 急救车等特种车辆进行交互，未来可以和半自动或者无人驾驶车辆通信。</w:t>
      </w:r>
    </w:p>
    <w:p>
      <w:pPr>
        <w:pStyle w:val="BodyText"/>
      </w:pPr>
      <w:r>
        <w:t xml:space="preserve">[MUMESLIDE]</w:t>
      </w:r>
    </w:p>
    <w:p>
      <w:pPr>
        <w:pStyle w:val="BodyText"/>
      </w:pPr>
      <w:r>
        <w:t xml:space="preserve">以上都需要通过精准、实时的感知做为基础支撑，而单个硬件感知数据存在局限性，需要多种不同设备同时感知，分别得出结构化数据后，通过感知的交通参与者坐标进行多维度数据的融合。</w:t>
      </w:r>
    </w:p>
    <w:p>
      <w:pPr>
        <w:pStyle w:val="BodyText"/>
      </w:pPr>
      <w:r>
        <w:t xml:space="preserve">[MUMESLIDE]</w:t>
      </w:r>
    </w:p>
    <w:p>
      <w:pPr>
        <w:numPr>
          <w:ilvl w:val="0"/>
          <w:numId w:val="1014"/>
        </w:numPr>
        <w:pStyle w:val="Compact"/>
      </w:pPr>
      <w:r>
        <w:t xml:space="preserve">背景介绍</w:t>
      </w:r>
    </w:p>
    <w:p>
      <w:pPr>
        <w:numPr>
          <w:ilvl w:val="0"/>
          <w:numId w:val="1014"/>
        </w:numPr>
        <w:pStyle w:val="Compact"/>
      </w:pPr>
      <w:r>
        <w:t xml:space="preserve">算法价值</w:t>
      </w:r>
    </w:p>
    <w:p>
      <w:pPr>
        <w:numPr>
          <w:ilvl w:val="0"/>
          <w:numId w:val="1014"/>
        </w:numPr>
        <w:pStyle w:val="Compact"/>
      </w:pPr>
      <w:r>
        <w:t xml:space="preserve">项目说明</w:t>
      </w:r>
    </w:p>
    <w:p>
      <w:pPr>
        <w:numPr>
          <w:ilvl w:val="1"/>
          <w:numId w:val="1015"/>
        </w:numPr>
        <w:pStyle w:val="Compact"/>
      </w:pPr>
      <w:r>
        <w:rPr>
          <w:bCs/>
          <w:b/>
        </w:rPr>
        <w:t xml:space="preserve">为什么需要融合</w:t>
      </w:r>
    </w:p>
    <w:p>
      <w:pPr>
        <w:numPr>
          <w:ilvl w:val="1"/>
          <w:numId w:val="1015"/>
        </w:numPr>
        <w:pStyle w:val="Compact"/>
      </w:pPr>
      <w:r>
        <w:t xml:space="preserve">硬件准备</w:t>
      </w:r>
    </w:p>
    <w:p>
      <w:pPr>
        <w:numPr>
          <w:ilvl w:val="1"/>
          <w:numId w:val="1015"/>
        </w:numPr>
        <w:pStyle w:val="Compact"/>
      </w:pPr>
      <w:r>
        <w:t xml:space="preserve">参考标准</w:t>
      </w:r>
    </w:p>
    <w:p>
      <w:pPr>
        <w:numPr>
          <w:ilvl w:val="1"/>
          <w:numId w:val="1015"/>
        </w:numPr>
        <w:pStyle w:val="Compact"/>
      </w:pPr>
      <w:r>
        <w:t xml:space="preserve">目标期望</w:t>
      </w:r>
    </w:p>
    <w:p>
      <w:pPr>
        <w:numPr>
          <w:ilvl w:val="0"/>
          <w:numId w:val="1014"/>
        </w:numPr>
        <w:pStyle w:val="Compact"/>
      </w:pPr>
      <w:r>
        <w:t xml:space="preserve">参考融合方案</w:t>
      </w:r>
    </w:p>
    <w:p>
      <w:pPr>
        <w:numPr>
          <w:ilvl w:val="1"/>
          <w:numId w:val="1016"/>
        </w:numPr>
        <w:pStyle w:val="Compact"/>
      </w:pPr>
      <w:r>
        <w:t xml:space="preserve">问题建模</w:t>
      </w:r>
    </w:p>
    <w:p>
      <w:pPr>
        <w:numPr>
          <w:ilvl w:val="1"/>
          <w:numId w:val="1016"/>
        </w:numPr>
        <w:pStyle w:val="Compact"/>
      </w:pPr>
      <w:r>
        <w:t xml:space="preserve">标定和坐标系</w:t>
      </w:r>
    </w:p>
    <w:p>
      <w:pPr>
        <w:numPr>
          <w:ilvl w:val="1"/>
          <w:numId w:val="1016"/>
        </w:numPr>
        <w:pStyle w:val="Compact"/>
      </w:pPr>
      <w:r>
        <w:t xml:space="preserve">坐标系关系</w:t>
      </w:r>
    </w:p>
    <w:p>
      <w:pPr>
        <w:numPr>
          <w:ilvl w:val="1"/>
          <w:numId w:val="1016"/>
        </w:numPr>
        <w:pStyle w:val="Compact"/>
      </w:pPr>
      <w:r>
        <w:t xml:space="preserve">时间同步</w:t>
      </w:r>
    </w:p>
    <w:p>
      <w:pPr>
        <w:numPr>
          <w:ilvl w:val="0"/>
          <w:numId w:val="1014"/>
        </w:numPr>
        <w:pStyle w:val="Compact"/>
      </w:pPr>
      <w:r>
        <w:t xml:space="preserve">答题要求</w:t>
      </w:r>
    </w:p>
    <w:p>
      <w:pPr>
        <w:pStyle w:val="FirstParagraph"/>
      </w:pPr>
      <w:r>
        <w:t xml:space="preserve">[MUMESLIDE]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能力纬度</w:t>
            </w:r>
          </w:p>
        </w:tc>
        <w:tc>
          <w:tcPr/>
          <w:p>
            <w:pPr>
              <w:pStyle w:val="Compact"/>
              <w:jc w:val="left"/>
            </w:pPr>
            <w:r>
              <w:t xml:space="preserve">摄像头</w:t>
            </w:r>
          </w:p>
        </w:tc>
        <w:tc>
          <w:tcPr/>
          <w:p>
            <w:pPr>
              <w:pStyle w:val="Compact"/>
              <w:jc w:val="left"/>
            </w:pPr>
            <w:r>
              <w:t xml:space="preserve">毫米波雷达</w:t>
            </w:r>
          </w:p>
        </w:tc>
      </w:tr>
      <w:tr>
        <w:tc>
          <w:tcPr/>
          <w:p>
            <w:pPr>
              <w:pStyle w:val="Compact"/>
              <w:jc w:val="left"/>
            </w:pPr>
            <w:r>
              <w:t xml:space="preserve">感知维度</w:t>
            </w:r>
          </w:p>
        </w:tc>
        <w:tc>
          <w:tcPr/>
          <w:p>
            <w:pPr>
              <w:pStyle w:val="Compact"/>
              <w:jc w:val="left"/>
            </w:pPr>
            <w:r>
              <w:t xml:space="preserve">2D</w:t>
            </w:r>
          </w:p>
        </w:tc>
        <w:tc>
          <w:tcPr/>
          <w:p>
            <w:pPr>
              <w:pStyle w:val="Compact"/>
              <w:jc w:val="left"/>
            </w:pPr>
            <w:r>
              <w:t xml:space="preserve">2D</w:t>
            </w:r>
          </w:p>
        </w:tc>
      </w:tr>
      <w:tr>
        <w:tc>
          <w:tcPr/>
          <w:p>
            <w:pPr>
              <w:pStyle w:val="Compact"/>
              <w:jc w:val="left"/>
            </w:pPr>
            <w:r>
              <w:t xml:space="preserve">可视角度</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检测距离</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水平位置精度</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距离精度</w:t>
            </w:r>
          </w:p>
        </w:tc>
        <w:tc>
          <w:tcPr/>
          <w:p>
            <w:pPr>
              <w:pStyle w:val="Compact"/>
              <w:jc w:val="left"/>
            </w:pPr>
            <w:r>
              <w:t xml:space="preserve">-</w:t>
            </w:r>
          </w:p>
        </w:tc>
        <w:tc>
          <w:tcPr/>
          <w:p>
            <w:pPr>
              <w:pStyle w:val="Compact"/>
              <w:jc w:val="left"/>
            </w:pPr>
            <w:r>
              <w:t xml:space="preserve">+</w:t>
            </w:r>
          </w:p>
        </w:tc>
      </w:tr>
    </w:tbl>
    <w:p>
      <w:pPr>
        <w:pStyle w:val="BodyText"/>
      </w:pPr>
      <w:r>
        <w:t xml:space="preserve">[MUMESLIDE]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能力纬度</w:t>
            </w:r>
          </w:p>
        </w:tc>
        <w:tc>
          <w:tcPr/>
          <w:p>
            <w:pPr>
              <w:pStyle w:val="Compact"/>
              <w:jc w:val="left"/>
            </w:pPr>
            <w:r>
              <w:t xml:space="preserve">摄像头</w:t>
            </w:r>
          </w:p>
        </w:tc>
        <w:tc>
          <w:tcPr/>
          <w:p>
            <w:pPr>
              <w:pStyle w:val="Compact"/>
              <w:jc w:val="left"/>
            </w:pPr>
            <w:r>
              <w:t xml:space="preserve">毫米波雷达</w:t>
            </w:r>
          </w:p>
        </w:tc>
      </w:tr>
      <w:tr>
        <w:tc>
          <w:tcPr/>
          <w:p>
            <w:pPr>
              <w:pStyle w:val="Compact"/>
              <w:jc w:val="left"/>
            </w:pPr>
            <w:r>
              <w:t xml:space="preserve">速度精度</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恶劣天气工作能力</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夜间或强光工作能力</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目标分类能力</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微小障碍物探测能力</w:t>
            </w:r>
          </w:p>
        </w:tc>
        <w:tc>
          <w:tcPr/>
          <w:p>
            <w:pPr>
              <w:pStyle w:val="Compact"/>
              <w:jc w:val="left"/>
            </w:pPr>
            <w:r>
              <w:t xml:space="preserve">++</w:t>
            </w:r>
          </w:p>
        </w:tc>
        <w:tc>
          <w:tcPr/>
          <w:p>
            <w:pPr>
              <w:pStyle w:val="Compact"/>
              <w:jc w:val="left"/>
            </w:pPr>
            <w:r>
              <w:t xml:space="preserve">-</w:t>
            </w:r>
          </w:p>
        </w:tc>
      </w:tr>
    </w:tbl>
    <w:p>
      <w:pPr>
        <w:pStyle w:val="BlockText"/>
      </w:pPr>
      <w:r>
        <w:t xml:space="preserve">毫米波雷达、摄像机，能力侧重不同，更精确的感知需要融合这两种设备的能力</w:t>
      </w:r>
    </w:p>
    <w:p>
      <w:pPr>
        <w:pStyle w:val="FirstParagraph"/>
      </w:pPr>
      <w:r>
        <w:t xml:space="preserve">[MUMESLIDE]</w:t>
      </w:r>
    </w:p>
    <w:p>
      <w:pPr>
        <w:numPr>
          <w:ilvl w:val="0"/>
          <w:numId w:val="1017"/>
        </w:numPr>
        <w:pStyle w:val="Compact"/>
      </w:pPr>
      <w:r>
        <w:t xml:space="preserve">背景介绍</w:t>
      </w:r>
    </w:p>
    <w:p>
      <w:pPr>
        <w:numPr>
          <w:ilvl w:val="0"/>
          <w:numId w:val="1017"/>
        </w:numPr>
        <w:pStyle w:val="Compact"/>
      </w:pPr>
      <w:r>
        <w:t xml:space="preserve">算法价值</w:t>
      </w:r>
    </w:p>
    <w:p>
      <w:pPr>
        <w:numPr>
          <w:ilvl w:val="0"/>
          <w:numId w:val="1017"/>
        </w:numPr>
        <w:pStyle w:val="Compact"/>
      </w:pPr>
      <w:r>
        <w:t xml:space="preserve">项目说明</w:t>
      </w:r>
    </w:p>
    <w:p>
      <w:pPr>
        <w:numPr>
          <w:ilvl w:val="1"/>
          <w:numId w:val="1018"/>
        </w:numPr>
        <w:pStyle w:val="Compact"/>
      </w:pPr>
      <w:r>
        <w:t xml:space="preserve">为什么需要融合</w:t>
      </w:r>
    </w:p>
    <w:p>
      <w:pPr>
        <w:numPr>
          <w:ilvl w:val="1"/>
          <w:numId w:val="1018"/>
        </w:numPr>
        <w:pStyle w:val="Compact"/>
      </w:pPr>
      <w:r>
        <w:rPr>
          <w:bCs/>
          <w:b/>
        </w:rPr>
        <w:t xml:space="preserve">硬件准备</w:t>
      </w:r>
    </w:p>
    <w:p>
      <w:pPr>
        <w:numPr>
          <w:ilvl w:val="1"/>
          <w:numId w:val="1018"/>
        </w:numPr>
        <w:pStyle w:val="Compact"/>
      </w:pPr>
      <w:r>
        <w:t xml:space="preserve">参考标准</w:t>
      </w:r>
    </w:p>
    <w:p>
      <w:pPr>
        <w:numPr>
          <w:ilvl w:val="1"/>
          <w:numId w:val="1018"/>
        </w:numPr>
        <w:pStyle w:val="Compact"/>
      </w:pPr>
      <w:r>
        <w:t xml:space="preserve">目标期望</w:t>
      </w:r>
    </w:p>
    <w:p>
      <w:pPr>
        <w:numPr>
          <w:ilvl w:val="0"/>
          <w:numId w:val="1017"/>
        </w:numPr>
        <w:pStyle w:val="Compact"/>
      </w:pPr>
      <w:r>
        <w:t xml:space="preserve">参考融合方案</w:t>
      </w:r>
    </w:p>
    <w:p>
      <w:pPr>
        <w:numPr>
          <w:ilvl w:val="1"/>
          <w:numId w:val="1019"/>
        </w:numPr>
        <w:pStyle w:val="Compact"/>
      </w:pPr>
      <w:r>
        <w:t xml:space="preserve">问题建模</w:t>
      </w:r>
    </w:p>
    <w:p>
      <w:pPr>
        <w:numPr>
          <w:ilvl w:val="1"/>
          <w:numId w:val="1019"/>
        </w:numPr>
        <w:pStyle w:val="Compact"/>
      </w:pPr>
      <w:r>
        <w:t xml:space="preserve">标定和坐标系</w:t>
      </w:r>
    </w:p>
    <w:p>
      <w:pPr>
        <w:numPr>
          <w:ilvl w:val="1"/>
          <w:numId w:val="1019"/>
        </w:numPr>
        <w:pStyle w:val="Compact"/>
      </w:pPr>
      <w:r>
        <w:t xml:space="preserve">坐标系关系</w:t>
      </w:r>
    </w:p>
    <w:p>
      <w:pPr>
        <w:numPr>
          <w:ilvl w:val="1"/>
          <w:numId w:val="1019"/>
        </w:numPr>
        <w:pStyle w:val="Compact"/>
      </w:pPr>
      <w:r>
        <w:t xml:space="preserve">时间同步</w:t>
      </w:r>
    </w:p>
    <w:p>
      <w:pPr>
        <w:numPr>
          <w:ilvl w:val="0"/>
          <w:numId w:val="1017"/>
        </w:numPr>
        <w:pStyle w:val="Compact"/>
      </w:pPr>
      <w:r>
        <w:t xml:space="preserve">答题要求</w:t>
      </w:r>
    </w:p>
    <w:p>
      <w:pPr>
        <w:pStyle w:val="FirstParagraph"/>
      </w:pPr>
      <w:r>
        <w:t xml:space="preserve">[MUMESLIDE]</w:t>
      </w:r>
    </w:p>
    <w:p>
      <w:pPr>
        <w:numPr>
          <w:ilvl w:val="0"/>
          <w:numId w:val="1020"/>
        </w:numPr>
        <w:pStyle w:val="Compact"/>
      </w:pPr>
      <w:r>
        <w:t xml:space="preserve">一款智能交通摄像机，可选型号：</w:t>
      </w:r>
    </w:p>
    <w:p>
      <w:pPr>
        <w:numPr>
          <w:ilvl w:val="1"/>
          <w:numId w:val="1021"/>
        </w:numPr>
        <w:pStyle w:val="Compact"/>
      </w:pPr>
      <w:r>
        <w:t xml:space="preserve">大华</w:t>
      </w:r>
    </w:p>
    <w:p>
      <w:pPr>
        <w:numPr>
          <w:ilvl w:val="2"/>
          <w:numId w:val="1022"/>
        </w:numPr>
        <w:pStyle w:val="Compact"/>
      </w:pPr>
      <w:r>
        <w:t xml:space="preserve">CP435</w:t>
      </w:r>
    </w:p>
    <w:p>
      <w:pPr>
        <w:numPr>
          <w:ilvl w:val="2"/>
          <w:numId w:val="1022"/>
        </w:numPr>
        <w:pStyle w:val="Compact"/>
      </w:pPr>
      <w:r>
        <w:t xml:space="preserve">DH-CP902-RU2D</w:t>
      </w:r>
    </w:p>
    <w:p>
      <w:pPr>
        <w:numPr>
          <w:ilvl w:val="1"/>
          <w:numId w:val="1021"/>
        </w:numPr>
        <w:pStyle w:val="Compact"/>
      </w:pPr>
      <w:r>
        <w:t xml:space="preserve">华为</w:t>
      </w:r>
    </w:p>
    <w:p>
      <w:pPr>
        <w:numPr>
          <w:ilvl w:val="2"/>
          <w:numId w:val="1023"/>
        </w:numPr>
        <w:pStyle w:val="Compact"/>
      </w:pPr>
      <w:r>
        <w:t xml:space="preserve">X2391-10-TL</w:t>
      </w:r>
    </w:p>
    <w:p>
      <w:pPr>
        <w:numPr>
          <w:ilvl w:val="2"/>
          <w:numId w:val="1023"/>
        </w:numPr>
        <w:pStyle w:val="Compact"/>
      </w:pPr>
      <w:r>
        <w:t xml:space="preserve">M2391-TG</w:t>
      </w:r>
    </w:p>
    <w:p>
      <w:pPr>
        <w:numPr>
          <w:ilvl w:val="1"/>
          <w:numId w:val="1021"/>
        </w:numPr>
        <w:pStyle w:val="Compact"/>
      </w:pPr>
      <w:r>
        <w:t xml:space="preserve">文安</w:t>
      </w:r>
    </w:p>
    <w:p>
      <w:pPr>
        <w:numPr>
          <w:ilvl w:val="2"/>
          <w:numId w:val="1024"/>
        </w:numPr>
        <w:pStyle w:val="Compact"/>
      </w:pPr>
      <w:r>
        <w:t xml:space="preserve">VT-E206-35mm</w:t>
      </w:r>
    </w:p>
    <w:p>
      <w:pPr>
        <w:numPr>
          <w:ilvl w:val="1"/>
          <w:numId w:val="1021"/>
        </w:numPr>
        <w:pStyle w:val="Compact"/>
      </w:pPr>
      <w:r>
        <w:t xml:space="preserve">海康</w:t>
      </w:r>
    </w:p>
    <w:p>
      <w:pPr>
        <w:numPr>
          <w:ilvl w:val="1"/>
          <w:numId w:val="1021"/>
        </w:numPr>
        <w:pStyle w:val="Compact"/>
      </w:pPr>
      <w:r>
        <w:t xml:space="preserve">iDS-TCE900-A 16mm（又名 iDS-2CD9396-AS）</w:t>
      </w:r>
    </w:p>
    <w:p>
      <w:pPr>
        <w:numPr>
          <w:ilvl w:val="1"/>
          <w:numId w:val="1021"/>
        </w:numPr>
        <w:pStyle w:val="Compact"/>
      </w:pPr>
      <w:r>
        <w:t xml:space="preserve">iDS-TCE900-B 16mm（又名 iDS-2CD9396-BS）</w:t>
      </w:r>
    </w:p>
    <w:p>
      <w:pPr>
        <w:pStyle w:val="FirstParagraph"/>
      </w:pPr>
      <w:r>
        <w:t xml:space="preserve">[MUMESLIDE]</w:t>
      </w:r>
    </w:p>
    <w:p>
      <w:pPr>
        <w:numPr>
          <w:ilvl w:val="0"/>
          <w:numId w:val="1025"/>
        </w:numPr>
        <w:pStyle w:val="Compact"/>
      </w:pPr>
      <w:r>
        <w:t xml:space="preserve">一款毫米波雷达，可选型号：</w:t>
      </w:r>
    </w:p>
    <w:p>
      <w:pPr>
        <w:numPr>
          <w:ilvl w:val="1"/>
          <w:numId w:val="1026"/>
        </w:numPr>
        <w:pStyle w:val="Compact"/>
      </w:pPr>
      <w:r>
        <w:t xml:space="preserve">华为</w:t>
      </w:r>
    </w:p>
    <w:p>
      <w:pPr>
        <w:numPr>
          <w:ilvl w:val="2"/>
          <w:numId w:val="1027"/>
        </w:numPr>
        <w:pStyle w:val="Compact"/>
      </w:pPr>
      <w:r>
        <w:t xml:space="preserve">ACC7320（HTR）</w:t>
      </w:r>
    </w:p>
    <w:p>
      <w:pPr>
        <w:numPr>
          <w:ilvl w:val="2"/>
          <w:numId w:val="1027"/>
        </w:numPr>
        <w:pStyle w:val="Compact"/>
      </w:pPr>
      <w:r>
        <w:t xml:space="preserve">ACC7320（CSR）</w:t>
      </w:r>
    </w:p>
    <w:p>
      <w:pPr>
        <w:numPr>
          <w:ilvl w:val="2"/>
          <w:numId w:val="1027"/>
        </w:numPr>
        <w:pStyle w:val="Compact"/>
      </w:pPr>
      <w:r>
        <w:t xml:space="preserve">ACC7322</w:t>
      </w:r>
    </w:p>
    <w:p>
      <w:pPr>
        <w:numPr>
          <w:ilvl w:val="1"/>
          <w:numId w:val="1026"/>
        </w:numPr>
        <w:pStyle w:val="Compact"/>
      </w:pPr>
      <w:r>
        <w:t xml:space="preserve">木牛</w:t>
      </w:r>
    </w:p>
    <w:p>
      <w:pPr>
        <w:numPr>
          <w:ilvl w:val="2"/>
          <w:numId w:val="1028"/>
        </w:numPr>
        <w:pStyle w:val="Compact"/>
      </w:pPr>
      <w:r>
        <w:t xml:space="preserve">WAYV T300</w:t>
      </w:r>
    </w:p>
    <w:p>
      <w:pPr>
        <w:numPr>
          <w:ilvl w:val="1"/>
          <w:numId w:val="1026"/>
        </w:numPr>
        <w:pStyle w:val="Compact"/>
      </w:pPr>
      <w:r>
        <w:t xml:space="preserve">其他厂家的，支持二次开发的毫米波雷达</w:t>
      </w:r>
    </w:p>
    <w:p>
      <w:pPr>
        <w:pStyle w:val="FirstParagraph"/>
      </w:pPr>
      <w:r>
        <w:t xml:space="preserve">[MUMESLIDE]</w:t>
      </w:r>
    </w:p>
    <w:p>
      <w:pPr>
        <w:numPr>
          <w:ilvl w:val="0"/>
          <w:numId w:val="1029"/>
        </w:numPr>
      </w:pPr>
      <w:r>
        <w:t xml:space="preserve">一款工控机或 MEC，硬件要求是：</w:t>
      </w:r>
    </w:p>
    <w:p>
      <w:pPr>
        <w:numPr>
          <w:ilvl w:val="1"/>
          <w:numId w:val="1030"/>
        </w:numPr>
        <w:pStyle w:val="Compact"/>
      </w:pPr>
      <w:r>
        <w:t xml:space="preserve">4 核心 cpu</w:t>
      </w:r>
    </w:p>
    <w:p>
      <w:pPr>
        <w:numPr>
          <w:ilvl w:val="1"/>
          <w:numId w:val="1030"/>
        </w:numPr>
        <w:pStyle w:val="Compact"/>
      </w:pPr>
      <w:r>
        <w:t xml:space="preserve">8G 内存</w:t>
      </w:r>
    </w:p>
    <w:p>
      <w:pPr>
        <w:numPr>
          <w:ilvl w:val="1"/>
          <w:numId w:val="1030"/>
        </w:numPr>
        <w:pStyle w:val="Compact"/>
      </w:pPr>
      <w:r>
        <w:t xml:space="preserve">500G 硬盘</w:t>
      </w:r>
    </w:p>
    <w:p>
      <w:pPr>
        <w:numPr>
          <w:ilvl w:val="1"/>
          <w:numId w:val="1030"/>
        </w:numPr>
        <w:pStyle w:val="Compact"/>
      </w:pPr>
      <w:r>
        <w:t xml:space="preserve">至少一个 RJ45 网口</w:t>
      </w:r>
    </w:p>
    <w:p>
      <w:pPr>
        <w:numPr>
          <w:ilvl w:val="0"/>
          <w:numId w:val="1029"/>
        </w:numPr>
      </w:pPr>
      <w:r>
        <w:t xml:space="preserve">可选 MEC 型号：</w:t>
      </w:r>
    </w:p>
    <w:p>
      <w:pPr>
        <w:numPr>
          <w:ilvl w:val="1"/>
          <w:numId w:val="1031"/>
        </w:numPr>
        <w:pStyle w:val="Compact"/>
      </w:pPr>
      <w:r>
        <w:t xml:space="preserve">英伟达 NVIDIA XAVIER NX(Jetson Xavier NX 模组)</w:t>
      </w:r>
    </w:p>
    <w:p>
      <w:pPr>
        <w:numPr>
          <w:ilvl w:val="1"/>
          <w:numId w:val="1031"/>
        </w:numPr>
        <w:pStyle w:val="Compact"/>
      </w:pPr>
      <w:r>
        <w:t xml:space="preserve">华为 ITS800</w:t>
      </w:r>
    </w:p>
    <w:p>
      <w:pPr>
        <w:pStyle w:val="FirstParagraph"/>
      </w:pPr>
      <w:r>
        <w:t xml:space="preserve">[MUMESLIDE]</w:t>
      </w:r>
    </w:p>
    <w:p>
      <w:pPr>
        <w:numPr>
          <w:ilvl w:val="0"/>
          <w:numId w:val="1032"/>
        </w:numPr>
        <w:pStyle w:val="Compact"/>
      </w:pPr>
      <w:r>
        <w:t xml:space="preserve">背景介绍</w:t>
      </w:r>
    </w:p>
    <w:p>
      <w:pPr>
        <w:numPr>
          <w:ilvl w:val="0"/>
          <w:numId w:val="1032"/>
        </w:numPr>
        <w:pStyle w:val="Compact"/>
      </w:pPr>
      <w:r>
        <w:t xml:space="preserve">算法价值</w:t>
      </w:r>
    </w:p>
    <w:p>
      <w:pPr>
        <w:numPr>
          <w:ilvl w:val="0"/>
          <w:numId w:val="1032"/>
        </w:numPr>
        <w:pStyle w:val="Compact"/>
      </w:pPr>
      <w:r>
        <w:t xml:space="preserve">项目说明</w:t>
      </w:r>
    </w:p>
    <w:p>
      <w:pPr>
        <w:numPr>
          <w:ilvl w:val="1"/>
          <w:numId w:val="1033"/>
        </w:numPr>
        <w:pStyle w:val="Compact"/>
      </w:pPr>
      <w:r>
        <w:t xml:space="preserve">为什么需要融合</w:t>
      </w:r>
    </w:p>
    <w:p>
      <w:pPr>
        <w:numPr>
          <w:ilvl w:val="1"/>
          <w:numId w:val="1033"/>
        </w:numPr>
        <w:pStyle w:val="Compact"/>
      </w:pPr>
      <w:r>
        <w:t xml:space="preserve">硬件准备</w:t>
      </w:r>
    </w:p>
    <w:p>
      <w:pPr>
        <w:numPr>
          <w:ilvl w:val="1"/>
          <w:numId w:val="1033"/>
        </w:numPr>
        <w:pStyle w:val="Compact"/>
      </w:pPr>
      <w:r>
        <w:rPr>
          <w:bCs/>
          <w:b/>
        </w:rPr>
        <w:t xml:space="preserve">参考标准</w:t>
      </w:r>
    </w:p>
    <w:p>
      <w:pPr>
        <w:numPr>
          <w:ilvl w:val="1"/>
          <w:numId w:val="1033"/>
        </w:numPr>
        <w:pStyle w:val="Compact"/>
      </w:pPr>
      <w:r>
        <w:t xml:space="preserve">目标期望</w:t>
      </w:r>
    </w:p>
    <w:p>
      <w:pPr>
        <w:numPr>
          <w:ilvl w:val="0"/>
          <w:numId w:val="1032"/>
        </w:numPr>
        <w:pStyle w:val="Compact"/>
      </w:pPr>
      <w:r>
        <w:t xml:space="preserve">参考融合方案</w:t>
      </w:r>
    </w:p>
    <w:p>
      <w:pPr>
        <w:numPr>
          <w:ilvl w:val="1"/>
          <w:numId w:val="1034"/>
        </w:numPr>
        <w:pStyle w:val="Compact"/>
      </w:pPr>
      <w:r>
        <w:t xml:space="preserve">问题建模</w:t>
      </w:r>
    </w:p>
    <w:p>
      <w:pPr>
        <w:numPr>
          <w:ilvl w:val="1"/>
          <w:numId w:val="1034"/>
        </w:numPr>
        <w:pStyle w:val="Compact"/>
      </w:pPr>
      <w:r>
        <w:t xml:space="preserve">标定和坐标系</w:t>
      </w:r>
    </w:p>
    <w:p>
      <w:pPr>
        <w:numPr>
          <w:ilvl w:val="1"/>
          <w:numId w:val="1034"/>
        </w:numPr>
        <w:pStyle w:val="Compact"/>
      </w:pPr>
      <w:r>
        <w:t xml:space="preserve">坐标系关系</w:t>
      </w:r>
    </w:p>
    <w:p>
      <w:pPr>
        <w:numPr>
          <w:ilvl w:val="1"/>
          <w:numId w:val="1034"/>
        </w:numPr>
        <w:pStyle w:val="Compact"/>
      </w:pPr>
      <w:r>
        <w:t xml:space="preserve">时间同步</w:t>
      </w:r>
    </w:p>
    <w:p>
      <w:pPr>
        <w:numPr>
          <w:ilvl w:val="0"/>
          <w:numId w:val="1032"/>
        </w:numPr>
        <w:pStyle w:val="Compact"/>
      </w:pPr>
      <w:r>
        <w:t xml:space="preserve">答题要求</w:t>
      </w:r>
    </w:p>
    <w:p>
      <w:pPr>
        <w:pStyle w:val="FirstParagraph"/>
      </w:pPr>
      <w:r>
        <w:t xml:space="preserve">[MUMESLIDE]</w:t>
      </w:r>
    </w:p>
    <w:p>
      <w:pPr>
        <w:numPr>
          <w:ilvl w:val="0"/>
          <w:numId w:val="1035"/>
        </w:numPr>
        <w:pStyle w:val="Compact"/>
      </w:pPr>
      <w:r>
        <w:t xml:space="preserve">T/ITS 0117-2020 合作式智能运输系统 RSU 与中心子系统间数据接口规范</w:t>
      </w:r>
    </w:p>
    <w:p>
      <w:pPr>
        <w:numPr>
          <w:ilvl w:val="0"/>
          <w:numId w:val="1035"/>
        </w:numPr>
        <w:pStyle w:val="Compact"/>
      </w:pPr>
      <w:r>
        <w:t xml:space="preserve">T/ITS 0170-2021 智能交通 道路交通信号控制机接口技术要求</w:t>
      </w:r>
    </w:p>
    <w:p>
      <w:pPr>
        <w:numPr>
          <w:ilvl w:val="0"/>
          <w:numId w:val="1035"/>
        </w:numPr>
        <w:pStyle w:val="Compact"/>
      </w:pPr>
      <w:r>
        <w:t xml:space="preserve">T/ITS 0171-2021 智能交通 道路摄像机接口技术要求</w:t>
      </w:r>
    </w:p>
    <w:p>
      <w:pPr>
        <w:numPr>
          <w:ilvl w:val="0"/>
          <w:numId w:val="1035"/>
        </w:numPr>
        <w:pStyle w:val="Compact"/>
      </w:pPr>
      <w:r>
        <w:t xml:space="preserve">T/ITS 0172-2021 智能交通 毫米波雷达交通状态检测器接口技术要求</w:t>
      </w:r>
    </w:p>
    <w:p>
      <w:pPr>
        <w:numPr>
          <w:ilvl w:val="0"/>
          <w:numId w:val="1035"/>
        </w:numPr>
        <w:pStyle w:val="Compact"/>
      </w:pPr>
      <w:r>
        <w:t xml:space="preserve">T/ITS 0173-2021 智能交通 路侧激光雷达接口技术要求</w:t>
      </w:r>
    </w:p>
    <w:p>
      <w:pPr>
        <w:numPr>
          <w:ilvl w:val="0"/>
          <w:numId w:val="1035"/>
        </w:numPr>
        <w:pStyle w:val="Compact"/>
      </w:pPr>
      <w:r>
        <w:t xml:space="preserve">T/CSAE 53-2020 车用通信（OBU）系统应用层及应用数据交互标准（第一阶段）</w:t>
      </w:r>
    </w:p>
    <w:p>
      <w:pPr>
        <w:numPr>
          <w:ilvl w:val="0"/>
          <w:numId w:val="1035"/>
        </w:numPr>
        <w:pStyle w:val="Compact"/>
      </w:pPr>
      <w:r>
        <w:t xml:space="preserve">T/CSAE 157-2020 车用通信（OBU）系统应用层及应用数据交互标准（第二阶段）</w:t>
      </w:r>
    </w:p>
    <w:p>
      <w:pPr>
        <w:pStyle w:val="FirstParagraph"/>
      </w:pPr>
      <w:r>
        <w:t xml:space="preserve">[MUMESLIDE]</w:t>
      </w:r>
    </w:p>
    <w:p>
      <w:pPr>
        <w:numPr>
          <w:ilvl w:val="0"/>
          <w:numId w:val="1036"/>
        </w:numPr>
        <w:pStyle w:val="Compact"/>
      </w:pPr>
      <w:r>
        <w:t xml:space="preserve">背景介绍</w:t>
      </w:r>
    </w:p>
    <w:p>
      <w:pPr>
        <w:numPr>
          <w:ilvl w:val="0"/>
          <w:numId w:val="1036"/>
        </w:numPr>
        <w:pStyle w:val="Compact"/>
      </w:pPr>
      <w:r>
        <w:t xml:space="preserve">算法价值</w:t>
      </w:r>
    </w:p>
    <w:p>
      <w:pPr>
        <w:numPr>
          <w:ilvl w:val="0"/>
          <w:numId w:val="1036"/>
        </w:numPr>
        <w:pStyle w:val="Compact"/>
      </w:pPr>
      <w:r>
        <w:t xml:space="preserve">项目说明</w:t>
      </w:r>
    </w:p>
    <w:p>
      <w:pPr>
        <w:numPr>
          <w:ilvl w:val="1"/>
          <w:numId w:val="1037"/>
        </w:numPr>
        <w:pStyle w:val="Compact"/>
      </w:pPr>
      <w:r>
        <w:t xml:space="preserve">为什么需要融合</w:t>
      </w:r>
    </w:p>
    <w:p>
      <w:pPr>
        <w:numPr>
          <w:ilvl w:val="1"/>
          <w:numId w:val="1037"/>
        </w:numPr>
        <w:pStyle w:val="Compact"/>
      </w:pPr>
      <w:r>
        <w:t xml:space="preserve">硬件准备</w:t>
      </w:r>
    </w:p>
    <w:p>
      <w:pPr>
        <w:numPr>
          <w:ilvl w:val="1"/>
          <w:numId w:val="1037"/>
        </w:numPr>
        <w:pStyle w:val="Compact"/>
      </w:pPr>
      <w:r>
        <w:t xml:space="preserve">参考标准</w:t>
      </w:r>
    </w:p>
    <w:p>
      <w:pPr>
        <w:numPr>
          <w:ilvl w:val="1"/>
          <w:numId w:val="1037"/>
        </w:numPr>
        <w:pStyle w:val="Compact"/>
      </w:pPr>
      <w:r>
        <w:rPr>
          <w:bCs/>
          <w:b/>
        </w:rPr>
        <w:t xml:space="preserve">目标期望</w:t>
      </w:r>
    </w:p>
    <w:p>
      <w:pPr>
        <w:numPr>
          <w:ilvl w:val="0"/>
          <w:numId w:val="1036"/>
        </w:numPr>
        <w:pStyle w:val="Compact"/>
      </w:pPr>
      <w:r>
        <w:t xml:space="preserve">参考融合方案</w:t>
      </w:r>
    </w:p>
    <w:p>
      <w:pPr>
        <w:numPr>
          <w:ilvl w:val="1"/>
          <w:numId w:val="1038"/>
        </w:numPr>
        <w:pStyle w:val="Compact"/>
      </w:pPr>
      <w:r>
        <w:t xml:space="preserve">问题建模</w:t>
      </w:r>
    </w:p>
    <w:p>
      <w:pPr>
        <w:numPr>
          <w:ilvl w:val="1"/>
          <w:numId w:val="1038"/>
        </w:numPr>
        <w:pStyle w:val="Compact"/>
      </w:pPr>
      <w:r>
        <w:t xml:space="preserve">标定和坐标系</w:t>
      </w:r>
    </w:p>
    <w:p>
      <w:pPr>
        <w:numPr>
          <w:ilvl w:val="1"/>
          <w:numId w:val="1038"/>
        </w:numPr>
        <w:pStyle w:val="Compact"/>
      </w:pPr>
      <w:r>
        <w:t xml:space="preserve">坐标系关系</w:t>
      </w:r>
    </w:p>
    <w:p>
      <w:pPr>
        <w:numPr>
          <w:ilvl w:val="1"/>
          <w:numId w:val="1038"/>
        </w:numPr>
        <w:pStyle w:val="Compact"/>
      </w:pPr>
      <w:r>
        <w:t xml:space="preserve">时间同步</w:t>
      </w:r>
    </w:p>
    <w:p>
      <w:pPr>
        <w:numPr>
          <w:ilvl w:val="0"/>
          <w:numId w:val="1036"/>
        </w:numPr>
        <w:pStyle w:val="Compact"/>
      </w:pPr>
      <w:r>
        <w:t xml:space="preserve">答题要求</w:t>
      </w:r>
    </w:p>
    <w:p>
      <w:pPr>
        <w:pStyle w:val="FirstParagraph"/>
      </w:pPr>
      <w:r>
        <w:t xml:space="preserve">[MUMESLIDE]</w:t>
      </w:r>
    </w:p>
    <w:p>
      <w:pPr>
        <w:numPr>
          <w:ilvl w:val="0"/>
          <w:numId w:val="1039"/>
        </w:numPr>
        <w:pStyle w:val="Compact"/>
      </w:pPr>
      <w:r>
        <w:t xml:space="preserve">目标检测</w:t>
      </w:r>
    </w:p>
    <w:p>
      <w:pPr>
        <w:pStyle w:val="FirstParagraph"/>
      </w:pPr>
      <w:r>
        <w:t xml:space="preserve">检测道路上的交通参与者目标的存在，得出：</w:t>
      </w:r>
    </w:p>
    <w:p>
      <w:pPr>
        <w:numPr>
          <w:ilvl w:val="0"/>
          <w:numId w:val="1040"/>
        </w:numPr>
        <w:pStyle w:val="Compact"/>
      </w:pPr>
      <w:r>
        <w:t xml:space="preserve">目标三维位置</w:t>
      </w:r>
    </w:p>
    <w:p>
      <w:pPr>
        <w:numPr>
          <w:ilvl w:val="0"/>
          <w:numId w:val="1040"/>
        </w:numPr>
        <w:pStyle w:val="Compact"/>
      </w:pPr>
      <w:r>
        <w:t xml:space="preserve">目标三维尺寸</w:t>
      </w:r>
    </w:p>
    <w:p>
      <w:pPr>
        <w:numPr>
          <w:ilvl w:val="0"/>
          <w:numId w:val="1040"/>
        </w:numPr>
        <w:pStyle w:val="Compact"/>
      </w:pPr>
      <w:r>
        <w:t xml:space="preserve">目标朝向</w:t>
      </w:r>
    </w:p>
    <w:p>
      <w:pPr>
        <w:numPr>
          <w:ilvl w:val="0"/>
          <w:numId w:val="1040"/>
        </w:numPr>
        <w:pStyle w:val="Compact"/>
      </w:pPr>
      <w:r>
        <w:t xml:space="preserve">等</w:t>
      </w:r>
    </w:p>
    <w:p>
      <w:pPr>
        <w:pStyle w:val="BlockText"/>
      </w:pPr>
      <w:r>
        <w:t xml:space="preserve">此功能依靠雷达完成</w:t>
      </w:r>
    </w:p>
    <w:p>
      <w:pPr>
        <w:pStyle w:val="FirstParagraph"/>
      </w:pPr>
      <w:r>
        <w:t xml:space="preserve">[MUMESLIDE]</w:t>
      </w:r>
    </w:p>
    <w:p>
      <w:pPr>
        <w:numPr>
          <w:ilvl w:val="0"/>
          <w:numId w:val="1041"/>
        </w:numPr>
        <w:pStyle w:val="Compact"/>
      </w:pPr>
      <w:r>
        <w:t xml:space="preserve">目标识别</w:t>
      </w:r>
    </w:p>
    <w:p>
      <w:pPr>
        <w:pStyle w:val="FirstParagraph"/>
      </w:pPr>
      <w:r>
        <w:t xml:space="preserve">通过 AI 图像分类算法，对交通参与者进行分类</w:t>
      </w:r>
    </w:p>
    <w:p>
      <w:pPr>
        <w:numPr>
          <w:ilvl w:val="0"/>
          <w:numId w:val="1042"/>
        </w:numPr>
        <w:pStyle w:val="Compact"/>
      </w:pPr>
      <w:r>
        <w:t xml:space="preserve">大型机动车</w:t>
      </w:r>
    </w:p>
    <w:p>
      <w:pPr>
        <w:numPr>
          <w:ilvl w:val="0"/>
          <w:numId w:val="1042"/>
        </w:numPr>
        <w:pStyle w:val="Compact"/>
      </w:pPr>
      <w:r>
        <w:t xml:space="preserve">小型机动车</w:t>
      </w:r>
    </w:p>
    <w:p>
      <w:pPr>
        <w:numPr>
          <w:ilvl w:val="0"/>
          <w:numId w:val="1042"/>
        </w:numPr>
        <w:pStyle w:val="Compact"/>
      </w:pPr>
      <w:r>
        <w:t xml:space="preserve">两轮车</w:t>
      </w:r>
    </w:p>
    <w:p>
      <w:pPr>
        <w:numPr>
          <w:ilvl w:val="0"/>
          <w:numId w:val="1042"/>
        </w:numPr>
        <w:pStyle w:val="Compact"/>
      </w:pPr>
      <w:r>
        <w:t xml:space="preserve">行人</w:t>
      </w:r>
    </w:p>
    <w:p>
      <w:pPr>
        <w:numPr>
          <w:ilvl w:val="0"/>
          <w:numId w:val="1042"/>
        </w:numPr>
        <w:pStyle w:val="Compact"/>
      </w:pPr>
      <w:r>
        <w:t xml:space="preserve">障碍物</w:t>
      </w:r>
    </w:p>
    <w:p>
      <w:pPr>
        <w:numPr>
          <w:ilvl w:val="0"/>
          <w:numId w:val="1042"/>
        </w:numPr>
        <w:pStyle w:val="Compact"/>
      </w:pPr>
      <w:r>
        <w:t xml:space="preserve">等</w:t>
      </w:r>
    </w:p>
    <w:p>
      <w:pPr>
        <w:pStyle w:val="BlockText"/>
      </w:pPr>
      <w:r>
        <w:t xml:space="preserve">此功能依靠摄像机完成</w:t>
      </w:r>
    </w:p>
    <w:p>
      <w:pPr>
        <w:pStyle w:val="FirstParagraph"/>
      </w:pPr>
      <w:r>
        <w:t xml:space="preserve">[MUMESLIDE]</w:t>
      </w:r>
    </w:p>
    <w:p>
      <w:pPr>
        <w:numPr>
          <w:ilvl w:val="0"/>
          <w:numId w:val="1043"/>
        </w:numPr>
        <w:pStyle w:val="Compact"/>
      </w:pPr>
      <w:r>
        <w:t xml:space="preserve">目标跟踪</w:t>
      </w:r>
    </w:p>
    <w:p>
      <w:pPr>
        <w:pStyle w:val="FirstParagraph"/>
      </w:pPr>
      <w:r>
        <w:t xml:space="preserve">通过连续的数据帧，识别同一目标（目标跟踪算法）。</w:t>
      </w:r>
    </w:p>
    <w:p>
      <w:pPr>
        <w:numPr>
          <w:ilvl w:val="0"/>
          <w:numId w:val="1044"/>
        </w:numPr>
        <w:pStyle w:val="Compact"/>
      </w:pPr>
      <w:r>
        <w:t xml:space="preserve">同样的目标，返回的结构化数据中，id 不变</w:t>
      </w:r>
    </w:p>
    <w:p>
      <w:pPr>
        <w:numPr>
          <w:ilvl w:val="0"/>
          <w:numId w:val="1044"/>
        </w:numPr>
        <w:pStyle w:val="Compact"/>
      </w:pPr>
      <w:r>
        <w:t xml:space="preserve">实时计算速度</w:t>
      </w:r>
    </w:p>
    <w:p>
      <w:pPr>
        <w:numPr>
          <w:ilvl w:val="0"/>
          <w:numId w:val="1044"/>
        </w:numPr>
        <w:pStyle w:val="Compact"/>
      </w:pPr>
      <w:r>
        <w:t xml:space="preserve">实时计算方向</w:t>
      </w:r>
    </w:p>
    <w:p>
      <w:pPr>
        <w:numPr>
          <w:ilvl w:val="0"/>
          <w:numId w:val="1044"/>
        </w:numPr>
        <w:pStyle w:val="Compact"/>
      </w:pPr>
      <w:r>
        <w:t xml:space="preserve">实时计算加速度</w:t>
      </w:r>
    </w:p>
    <w:p>
      <w:pPr>
        <w:numPr>
          <w:ilvl w:val="0"/>
          <w:numId w:val="1044"/>
        </w:numPr>
        <w:pStyle w:val="Compact"/>
      </w:pPr>
      <w:r>
        <w:t xml:space="preserve">历史轨迹</w:t>
      </w:r>
    </w:p>
    <w:p>
      <w:pPr>
        <w:pStyle w:val="FirstParagraph"/>
      </w:pPr>
      <w:r>
        <w:t xml:space="preserve">[MUMESLIDE]</w:t>
      </w:r>
    </w:p>
    <w:p>
      <w:pPr>
        <w:numPr>
          <w:ilvl w:val="0"/>
          <w:numId w:val="1045"/>
        </w:numPr>
        <w:pStyle w:val="Compact"/>
      </w:pPr>
      <w:r>
        <w:t xml:space="preserve">背景介绍</w:t>
      </w:r>
    </w:p>
    <w:p>
      <w:pPr>
        <w:numPr>
          <w:ilvl w:val="0"/>
          <w:numId w:val="1045"/>
        </w:numPr>
        <w:pStyle w:val="Compact"/>
      </w:pPr>
      <w:r>
        <w:t xml:space="preserve">算法价值</w:t>
      </w:r>
    </w:p>
    <w:p>
      <w:pPr>
        <w:numPr>
          <w:ilvl w:val="0"/>
          <w:numId w:val="1045"/>
        </w:numPr>
        <w:pStyle w:val="Compact"/>
      </w:pPr>
      <w:r>
        <w:t xml:space="preserve">项目说明</w:t>
      </w:r>
    </w:p>
    <w:p>
      <w:pPr>
        <w:numPr>
          <w:ilvl w:val="1"/>
          <w:numId w:val="1046"/>
        </w:numPr>
        <w:pStyle w:val="Compact"/>
      </w:pPr>
      <w:r>
        <w:t xml:space="preserve">为什么需要融合</w:t>
      </w:r>
    </w:p>
    <w:p>
      <w:pPr>
        <w:numPr>
          <w:ilvl w:val="1"/>
          <w:numId w:val="1046"/>
        </w:numPr>
        <w:pStyle w:val="Compact"/>
      </w:pPr>
      <w:r>
        <w:t xml:space="preserve">硬件准备</w:t>
      </w:r>
    </w:p>
    <w:p>
      <w:pPr>
        <w:numPr>
          <w:ilvl w:val="1"/>
          <w:numId w:val="1046"/>
        </w:numPr>
        <w:pStyle w:val="Compact"/>
      </w:pPr>
      <w:r>
        <w:t xml:space="preserve">参考标准</w:t>
      </w:r>
    </w:p>
    <w:p>
      <w:pPr>
        <w:numPr>
          <w:ilvl w:val="1"/>
          <w:numId w:val="1046"/>
        </w:numPr>
        <w:pStyle w:val="Compact"/>
      </w:pPr>
      <w:r>
        <w:t xml:space="preserve">目标期望</w:t>
      </w:r>
    </w:p>
    <w:p>
      <w:pPr>
        <w:numPr>
          <w:ilvl w:val="0"/>
          <w:numId w:val="1045"/>
        </w:numPr>
        <w:pStyle w:val="Compact"/>
      </w:pPr>
      <w:r>
        <w:rPr>
          <w:bCs/>
          <w:b/>
        </w:rPr>
        <w:t xml:space="preserve">参考融合方案</w:t>
      </w:r>
    </w:p>
    <w:p>
      <w:pPr>
        <w:numPr>
          <w:ilvl w:val="1"/>
          <w:numId w:val="1047"/>
        </w:numPr>
        <w:pStyle w:val="Compact"/>
      </w:pPr>
      <w:r>
        <w:t xml:space="preserve">问题建模</w:t>
      </w:r>
    </w:p>
    <w:p>
      <w:pPr>
        <w:numPr>
          <w:ilvl w:val="1"/>
          <w:numId w:val="1047"/>
        </w:numPr>
        <w:pStyle w:val="Compact"/>
      </w:pPr>
      <w:r>
        <w:t xml:space="preserve">标定和坐标系</w:t>
      </w:r>
    </w:p>
    <w:p>
      <w:pPr>
        <w:numPr>
          <w:ilvl w:val="1"/>
          <w:numId w:val="1047"/>
        </w:numPr>
        <w:pStyle w:val="Compact"/>
      </w:pPr>
      <w:r>
        <w:t xml:space="preserve">坐标系关系</w:t>
      </w:r>
    </w:p>
    <w:p>
      <w:pPr>
        <w:numPr>
          <w:ilvl w:val="1"/>
          <w:numId w:val="1047"/>
        </w:numPr>
        <w:pStyle w:val="Compact"/>
      </w:pPr>
      <w:r>
        <w:t xml:space="preserve">时间同步</w:t>
      </w:r>
    </w:p>
    <w:p>
      <w:pPr>
        <w:numPr>
          <w:ilvl w:val="0"/>
          <w:numId w:val="1045"/>
        </w:numPr>
        <w:pStyle w:val="Compact"/>
      </w:pPr>
      <w:r>
        <w:t xml:space="preserve">答题要求</w:t>
      </w:r>
    </w:p>
    <w:p>
      <w:pPr>
        <w:pStyle w:val="FirstParagraph"/>
      </w:pPr>
      <w:r>
        <w:t xml:space="preserve">[MUMESLIDE]</w:t>
      </w:r>
    </w:p>
    <w:p>
      <w:pPr>
        <w:pStyle w:val="BodyText"/>
      </w:pPr>
      <w:r>
        <w:t xml:space="preserve">分别利用 LiDAR 及路端相机+LiDAR 传感器信息，计算 3D 目标位置、置信度等结果，在世界坐标系中将计算结果进行后融合。车路协同感知后融合整体流程如下图:</w:t>
      </w:r>
    </w:p>
    <w:p>
      <w:pPr>
        <w:pStyle w:val="BodyText"/>
      </w:pPr>
      <w:r>
        <w:t xml:space="preserve">[MUMESLIDE]</w:t>
      </w:r>
    </w:p>
    <w:p>
      <w:pPr>
        <w:pStyle w:val="CaptionedFigure"/>
      </w:pPr>
      <w:r>
        <w:drawing>
          <wp:inline>
            <wp:extent cx="5334000" cy="2583656"/>
            <wp:effectExtent b="0" l="0" r="0" t="0"/>
            <wp:docPr descr="车路协同感知融合参考方案流程" title="" id="24" name="Picture"/>
            <a:graphic>
              <a:graphicData uri="http://schemas.openxmlformats.org/drawingml/2006/picture">
                <pic:pic>
                  <pic:nvPicPr>
                    <pic:cNvPr descr="assets/yuanli.png" id="25" name="Picture"/>
                    <pic:cNvPicPr>
                      <a:picLocks noChangeArrowheads="1" noChangeAspect="1"/>
                    </pic:cNvPicPr>
                  </pic:nvPicPr>
                  <pic:blipFill>
                    <a:blip r:embed="rId23"/>
                    <a:stretch>
                      <a:fillRect/>
                    </a:stretch>
                  </pic:blipFill>
                  <pic:spPr bwMode="auto">
                    <a:xfrm>
                      <a:off x="0" y="0"/>
                      <a:ext cx="5334000" cy="2583656"/>
                    </a:xfrm>
                    <a:prstGeom prst="rect">
                      <a:avLst/>
                    </a:prstGeom>
                    <a:noFill/>
                    <a:ln w="9525">
                      <a:noFill/>
                      <a:headEnd/>
                      <a:tailEnd/>
                    </a:ln>
                  </pic:spPr>
                </pic:pic>
              </a:graphicData>
            </a:graphic>
          </wp:inline>
        </w:drawing>
      </w:r>
    </w:p>
    <w:p>
      <w:pPr>
        <w:pStyle w:val="ImageCaption"/>
      </w:pPr>
      <w:r>
        <w:t xml:space="preserve">车路协同感知融合参考方案流程</w:t>
      </w:r>
    </w:p>
    <w:p>
      <w:pPr>
        <w:pStyle w:val="BodyText"/>
      </w:pPr>
      <w:r>
        <w:t xml:space="preserve">[MUMESLIDE]</w:t>
      </w:r>
    </w:p>
    <w:p>
      <w:pPr>
        <w:numPr>
          <w:ilvl w:val="0"/>
          <w:numId w:val="1048"/>
        </w:numPr>
        <w:pStyle w:val="Compact"/>
      </w:pPr>
      <w:r>
        <w:t xml:space="preserve">背景介绍</w:t>
      </w:r>
    </w:p>
    <w:p>
      <w:pPr>
        <w:numPr>
          <w:ilvl w:val="0"/>
          <w:numId w:val="1048"/>
        </w:numPr>
        <w:pStyle w:val="Compact"/>
      </w:pPr>
      <w:r>
        <w:t xml:space="preserve">算法价值</w:t>
      </w:r>
    </w:p>
    <w:p>
      <w:pPr>
        <w:numPr>
          <w:ilvl w:val="0"/>
          <w:numId w:val="1048"/>
        </w:numPr>
        <w:pStyle w:val="Compact"/>
      </w:pPr>
      <w:r>
        <w:t xml:space="preserve">项目说明</w:t>
      </w:r>
    </w:p>
    <w:p>
      <w:pPr>
        <w:numPr>
          <w:ilvl w:val="1"/>
          <w:numId w:val="1049"/>
        </w:numPr>
        <w:pStyle w:val="Compact"/>
      </w:pPr>
      <w:r>
        <w:t xml:space="preserve">为什么需要融合</w:t>
      </w:r>
    </w:p>
    <w:p>
      <w:pPr>
        <w:numPr>
          <w:ilvl w:val="1"/>
          <w:numId w:val="1049"/>
        </w:numPr>
        <w:pStyle w:val="Compact"/>
      </w:pPr>
      <w:r>
        <w:t xml:space="preserve">硬件准备</w:t>
      </w:r>
    </w:p>
    <w:p>
      <w:pPr>
        <w:numPr>
          <w:ilvl w:val="1"/>
          <w:numId w:val="1049"/>
        </w:numPr>
        <w:pStyle w:val="Compact"/>
      </w:pPr>
      <w:r>
        <w:t xml:space="preserve">参考标准</w:t>
      </w:r>
    </w:p>
    <w:p>
      <w:pPr>
        <w:numPr>
          <w:ilvl w:val="1"/>
          <w:numId w:val="1049"/>
        </w:numPr>
        <w:pStyle w:val="Compact"/>
      </w:pPr>
      <w:r>
        <w:t xml:space="preserve">目标期望</w:t>
      </w:r>
    </w:p>
    <w:p>
      <w:pPr>
        <w:numPr>
          <w:ilvl w:val="0"/>
          <w:numId w:val="1048"/>
        </w:numPr>
        <w:pStyle w:val="Compact"/>
      </w:pPr>
      <w:r>
        <w:t xml:space="preserve">参考融合方案</w:t>
      </w:r>
    </w:p>
    <w:p>
      <w:pPr>
        <w:numPr>
          <w:ilvl w:val="1"/>
          <w:numId w:val="1050"/>
        </w:numPr>
        <w:pStyle w:val="Compact"/>
      </w:pPr>
      <w:r>
        <w:rPr>
          <w:bCs/>
          <w:b/>
        </w:rPr>
        <w:t xml:space="preserve">问题建模</w:t>
      </w:r>
    </w:p>
    <w:p>
      <w:pPr>
        <w:numPr>
          <w:ilvl w:val="1"/>
          <w:numId w:val="1050"/>
        </w:numPr>
        <w:pStyle w:val="Compact"/>
      </w:pPr>
      <w:r>
        <w:t xml:space="preserve">标定和坐标系</w:t>
      </w:r>
    </w:p>
    <w:p>
      <w:pPr>
        <w:numPr>
          <w:ilvl w:val="1"/>
          <w:numId w:val="1050"/>
        </w:numPr>
        <w:pStyle w:val="Compact"/>
      </w:pPr>
      <w:r>
        <w:t xml:space="preserve">坐标系关系</w:t>
      </w:r>
    </w:p>
    <w:p>
      <w:pPr>
        <w:numPr>
          <w:ilvl w:val="1"/>
          <w:numId w:val="1050"/>
        </w:numPr>
        <w:pStyle w:val="Compact"/>
      </w:pPr>
      <w:r>
        <w:t xml:space="preserve">时间同步</w:t>
      </w:r>
    </w:p>
    <w:p>
      <w:pPr>
        <w:numPr>
          <w:ilvl w:val="0"/>
          <w:numId w:val="1048"/>
        </w:numPr>
        <w:pStyle w:val="Compact"/>
      </w:pPr>
      <w:r>
        <w:t xml:space="preserve">答题要求</w:t>
      </w:r>
    </w:p>
    <w:p>
      <w:pPr>
        <w:pStyle w:val="FirstParagraph"/>
      </w:pPr>
      <w:r>
        <w:t xml:space="preserve">[MUMESLIDE]</w:t>
      </w:r>
    </w:p>
    <w:p>
      <w:pPr>
        <w:numPr>
          <w:ilvl w:val="0"/>
          <w:numId w:val="1051"/>
        </w:numPr>
        <w:pStyle w:val="Compact"/>
      </w:pPr>
      <w:r>
        <w:t xml:space="preserve">输入：</w:t>
      </w:r>
    </w:p>
    <w:p>
      <w:pPr>
        <w:numPr>
          <w:ilvl w:val="1"/>
          <w:numId w:val="1052"/>
        </w:numPr>
        <w:pStyle w:val="Compact"/>
      </w:pPr>
      <w:r>
        <w:t xml:space="preserve">路端数据 - 图像</w:t>
      </w:r>
    </w:p>
    <w:p>
      <w:pPr>
        <w:numPr>
          <w:ilvl w:val="1"/>
          <w:numId w:val="1052"/>
        </w:numPr>
        <w:pStyle w:val="Compact"/>
      </w:pPr>
      <w:r>
        <w:t xml:space="preserve">路端数据 - 点云</w:t>
      </w:r>
    </w:p>
    <w:p>
      <w:pPr>
        <w:numPr>
          <w:ilvl w:val="1"/>
          <w:numId w:val="1052"/>
        </w:numPr>
        <w:pStyle w:val="Compact"/>
      </w:pPr>
      <w:r>
        <w:t xml:space="preserve">以及对应的时间戳和标定文件</w:t>
      </w:r>
    </w:p>
    <w:p>
      <w:pPr>
        <w:numPr>
          <w:ilvl w:val="0"/>
          <w:numId w:val="1051"/>
        </w:numPr>
        <w:pStyle w:val="Compact"/>
      </w:pPr>
      <w:r>
        <w:t xml:space="preserve">输出：</w:t>
      </w:r>
    </w:p>
    <w:p>
      <w:pPr>
        <w:numPr>
          <w:ilvl w:val="1"/>
          <w:numId w:val="1053"/>
        </w:numPr>
        <w:pStyle w:val="Compact"/>
      </w:pPr>
      <w:r>
        <w:t xml:space="preserve">区域内的障碍物目标 3D 位置</w:t>
      </w:r>
    </w:p>
    <w:p>
      <w:pPr>
        <w:numPr>
          <w:ilvl w:val="1"/>
          <w:numId w:val="1053"/>
        </w:numPr>
        <w:pStyle w:val="Compact"/>
      </w:pPr>
      <w:r>
        <w:t xml:space="preserve">朝向</w:t>
      </w:r>
    </w:p>
    <w:p>
      <w:pPr>
        <w:numPr>
          <w:ilvl w:val="1"/>
          <w:numId w:val="1053"/>
        </w:numPr>
        <w:pStyle w:val="Compact"/>
      </w:pPr>
      <w:r>
        <w:t xml:space="preserve">等</w:t>
      </w:r>
    </w:p>
    <w:p>
      <w:pPr>
        <w:pStyle w:val="BlockText"/>
      </w:pPr>
      <w:r>
        <w:t xml:space="preserve">具体输出数据，参见《1080标准》交通参与者感知部分</w:t>
      </w:r>
    </w:p>
    <w:p>
      <w:pPr>
        <w:pStyle w:val="FirstParagraph"/>
      </w:pPr>
      <w:r>
        <w:t xml:space="preserve">[MUMESLIDE]</w:t>
      </w:r>
    </w:p>
    <w:p>
      <w:pPr>
        <w:numPr>
          <w:ilvl w:val="0"/>
          <w:numId w:val="1054"/>
        </w:numPr>
        <w:pStyle w:val="Compact"/>
      </w:pPr>
      <w:r>
        <w:t xml:space="preserve">背景介绍</w:t>
      </w:r>
    </w:p>
    <w:p>
      <w:pPr>
        <w:numPr>
          <w:ilvl w:val="0"/>
          <w:numId w:val="1054"/>
        </w:numPr>
        <w:pStyle w:val="Compact"/>
      </w:pPr>
      <w:r>
        <w:t xml:space="preserve">算法价值</w:t>
      </w:r>
    </w:p>
    <w:p>
      <w:pPr>
        <w:numPr>
          <w:ilvl w:val="0"/>
          <w:numId w:val="1054"/>
        </w:numPr>
        <w:pStyle w:val="Compact"/>
      </w:pPr>
      <w:r>
        <w:t xml:space="preserve">项目说明</w:t>
      </w:r>
    </w:p>
    <w:p>
      <w:pPr>
        <w:numPr>
          <w:ilvl w:val="1"/>
          <w:numId w:val="1055"/>
        </w:numPr>
        <w:pStyle w:val="Compact"/>
      </w:pPr>
      <w:r>
        <w:t xml:space="preserve">为什么需要融合</w:t>
      </w:r>
    </w:p>
    <w:p>
      <w:pPr>
        <w:numPr>
          <w:ilvl w:val="1"/>
          <w:numId w:val="1055"/>
        </w:numPr>
        <w:pStyle w:val="Compact"/>
      </w:pPr>
      <w:r>
        <w:t xml:space="preserve">硬件准备</w:t>
      </w:r>
    </w:p>
    <w:p>
      <w:pPr>
        <w:numPr>
          <w:ilvl w:val="1"/>
          <w:numId w:val="1055"/>
        </w:numPr>
        <w:pStyle w:val="Compact"/>
      </w:pPr>
      <w:r>
        <w:t xml:space="preserve">参考标准</w:t>
      </w:r>
    </w:p>
    <w:p>
      <w:pPr>
        <w:numPr>
          <w:ilvl w:val="1"/>
          <w:numId w:val="1055"/>
        </w:numPr>
        <w:pStyle w:val="Compact"/>
      </w:pPr>
      <w:r>
        <w:t xml:space="preserve">目标期望</w:t>
      </w:r>
    </w:p>
    <w:p>
      <w:pPr>
        <w:numPr>
          <w:ilvl w:val="0"/>
          <w:numId w:val="1054"/>
        </w:numPr>
        <w:pStyle w:val="Compact"/>
      </w:pPr>
      <w:r>
        <w:t xml:space="preserve">参考融合方案</w:t>
      </w:r>
    </w:p>
    <w:p>
      <w:pPr>
        <w:numPr>
          <w:ilvl w:val="1"/>
          <w:numId w:val="1056"/>
        </w:numPr>
        <w:pStyle w:val="Compact"/>
      </w:pPr>
      <w:r>
        <w:t xml:space="preserve">问题建模</w:t>
      </w:r>
    </w:p>
    <w:p>
      <w:pPr>
        <w:numPr>
          <w:ilvl w:val="1"/>
          <w:numId w:val="1056"/>
        </w:numPr>
        <w:pStyle w:val="Compact"/>
      </w:pPr>
      <w:r>
        <w:rPr>
          <w:bCs/>
          <w:b/>
        </w:rPr>
        <w:t xml:space="preserve">标定和坐标系</w:t>
      </w:r>
    </w:p>
    <w:p>
      <w:pPr>
        <w:numPr>
          <w:ilvl w:val="1"/>
          <w:numId w:val="1056"/>
        </w:numPr>
        <w:pStyle w:val="Compact"/>
      </w:pPr>
      <w:r>
        <w:t xml:space="preserve">坐标系关系</w:t>
      </w:r>
    </w:p>
    <w:p>
      <w:pPr>
        <w:numPr>
          <w:ilvl w:val="1"/>
          <w:numId w:val="1056"/>
        </w:numPr>
        <w:pStyle w:val="Compact"/>
      </w:pPr>
      <w:r>
        <w:t xml:space="preserve">时间同步</w:t>
      </w:r>
    </w:p>
    <w:p>
      <w:pPr>
        <w:numPr>
          <w:ilvl w:val="0"/>
          <w:numId w:val="1054"/>
        </w:numPr>
        <w:pStyle w:val="Compact"/>
      </w:pPr>
      <w:r>
        <w:t xml:space="preserve">答题要求</w:t>
      </w:r>
    </w:p>
    <w:p>
      <w:pPr>
        <w:pStyle w:val="FirstParagraph"/>
      </w:pPr>
      <w:r>
        <w:t xml:space="preserve">[MUMESLIDE]</w:t>
      </w:r>
    </w:p>
    <w:p>
      <w:pPr>
        <w:pStyle w:val="BlockText"/>
      </w:pPr>
      <w:r>
        <w:t xml:space="preserve">融合基本原理是基于数据坐标定位的融合，则如需获得准确坐标需要对设备进行标定</w:t>
      </w:r>
    </w:p>
    <w:p>
      <w:pPr>
        <w:pStyle w:val="CaptionedFigure"/>
      </w:pPr>
      <w:r>
        <w:drawing>
          <wp:inline>
            <wp:extent cx="5334000" cy="2346126"/>
            <wp:effectExtent b="0" l="0" r="0" t="0"/>
            <wp:docPr descr="标定和坐标系" title="" id="27" name="Picture"/>
            <a:graphic>
              <a:graphicData uri="http://schemas.openxmlformats.org/drawingml/2006/picture">
                <pic:pic>
                  <pic:nvPicPr>
                    <pic:cNvPr descr="assets/biaoding.png" id="28" name="Picture"/>
                    <pic:cNvPicPr>
                      <a:picLocks noChangeArrowheads="1" noChangeAspect="1"/>
                    </pic:cNvPicPr>
                  </pic:nvPicPr>
                  <pic:blipFill>
                    <a:blip r:embed="rId26"/>
                    <a:stretch>
                      <a:fillRect/>
                    </a:stretch>
                  </pic:blipFill>
                  <pic:spPr bwMode="auto">
                    <a:xfrm>
                      <a:off x="0" y="0"/>
                      <a:ext cx="5334000" cy="2346126"/>
                    </a:xfrm>
                    <a:prstGeom prst="rect">
                      <a:avLst/>
                    </a:prstGeom>
                    <a:noFill/>
                    <a:ln w="9525">
                      <a:noFill/>
                      <a:headEnd/>
                      <a:tailEnd/>
                    </a:ln>
                  </pic:spPr>
                </pic:pic>
              </a:graphicData>
            </a:graphic>
          </wp:inline>
        </w:drawing>
      </w:r>
    </w:p>
    <w:p>
      <w:pPr>
        <w:pStyle w:val="ImageCaption"/>
      </w:pPr>
      <w:r>
        <w:t xml:space="preserve">标定和坐标系</w:t>
      </w:r>
    </w:p>
    <w:p>
      <w:pPr>
        <w:pStyle w:val="BodyText"/>
      </w:pPr>
      <w:r>
        <w:t xml:space="preserve">[MUMESLIDE]</w:t>
      </w:r>
    </w:p>
    <w:p>
      <w:pPr>
        <w:numPr>
          <w:ilvl w:val="0"/>
          <w:numId w:val="1057"/>
        </w:numPr>
        <w:pStyle w:val="Compact"/>
      </w:pPr>
      <w:r>
        <w:t xml:space="preserve">背景介绍</w:t>
      </w:r>
    </w:p>
    <w:p>
      <w:pPr>
        <w:numPr>
          <w:ilvl w:val="0"/>
          <w:numId w:val="1057"/>
        </w:numPr>
        <w:pStyle w:val="Compact"/>
      </w:pPr>
      <w:r>
        <w:t xml:space="preserve">算法价值</w:t>
      </w:r>
    </w:p>
    <w:p>
      <w:pPr>
        <w:numPr>
          <w:ilvl w:val="0"/>
          <w:numId w:val="1057"/>
        </w:numPr>
        <w:pStyle w:val="Compact"/>
      </w:pPr>
      <w:r>
        <w:t xml:space="preserve">项目说明</w:t>
      </w:r>
    </w:p>
    <w:p>
      <w:pPr>
        <w:numPr>
          <w:ilvl w:val="1"/>
          <w:numId w:val="1058"/>
        </w:numPr>
        <w:pStyle w:val="Compact"/>
      </w:pPr>
      <w:r>
        <w:t xml:space="preserve">为什么需要融合</w:t>
      </w:r>
    </w:p>
    <w:p>
      <w:pPr>
        <w:numPr>
          <w:ilvl w:val="1"/>
          <w:numId w:val="1058"/>
        </w:numPr>
        <w:pStyle w:val="Compact"/>
      </w:pPr>
      <w:r>
        <w:t xml:space="preserve">硬件准备</w:t>
      </w:r>
    </w:p>
    <w:p>
      <w:pPr>
        <w:numPr>
          <w:ilvl w:val="1"/>
          <w:numId w:val="1058"/>
        </w:numPr>
        <w:pStyle w:val="Compact"/>
      </w:pPr>
      <w:r>
        <w:t xml:space="preserve">参考标准</w:t>
      </w:r>
    </w:p>
    <w:p>
      <w:pPr>
        <w:numPr>
          <w:ilvl w:val="1"/>
          <w:numId w:val="1058"/>
        </w:numPr>
        <w:pStyle w:val="Compact"/>
      </w:pPr>
      <w:r>
        <w:t xml:space="preserve">目标期望</w:t>
      </w:r>
    </w:p>
    <w:p>
      <w:pPr>
        <w:numPr>
          <w:ilvl w:val="0"/>
          <w:numId w:val="1057"/>
        </w:numPr>
        <w:pStyle w:val="Compact"/>
      </w:pPr>
      <w:r>
        <w:t xml:space="preserve">参考融合方案</w:t>
      </w:r>
    </w:p>
    <w:p>
      <w:pPr>
        <w:numPr>
          <w:ilvl w:val="1"/>
          <w:numId w:val="1059"/>
        </w:numPr>
        <w:pStyle w:val="Compact"/>
      </w:pPr>
      <w:r>
        <w:t xml:space="preserve">问题建模</w:t>
      </w:r>
    </w:p>
    <w:p>
      <w:pPr>
        <w:numPr>
          <w:ilvl w:val="1"/>
          <w:numId w:val="1059"/>
        </w:numPr>
        <w:pStyle w:val="Compact"/>
      </w:pPr>
      <w:r>
        <w:t xml:space="preserve">标定和坐标系</w:t>
      </w:r>
    </w:p>
    <w:p>
      <w:pPr>
        <w:numPr>
          <w:ilvl w:val="1"/>
          <w:numId w:val="1059"/>
        </w:numPr>
        <w:pStyle w:val="Compact"/>
      </w:pPr>
      <w:r>
        <w:rPr>
          <w:bCs/>
          <w:b/>
        </w:rPr>
        <w:t xml:space="preserve">坐标系关系</w:t>
      </w:r>
    </w:p>
    <w:p>
      <w:pPr>
        <w:numPr>
          <w:ilvl w:val="1"/>
          <w:numId w:val="1059"/>
        </w:numPr>
        <w:pStyle w:val="Compact"/>
      </w:pPr>
      <w:r>
        <w:t xml:space="preserve">时间同步</w:t>
      </w:r>
    </w:p>
    <w:p>
      <w:pPr>
        <w:numPr>
          <w:ilvl w:val="0"/>
          <w:numId w:val="1057"/>
        </w:numPr>
        <w:pStyle w:val="Compact"/>
      </w:pPr>
      <w:r>
        <w:t xml:space="preserve">答题要求</w:t>
      </w:r>
    </w:p>
    <w:p>
      <w:pPr>
        <w:pStyle w:val="FirstParagraph"/>
      </w:pPr>
      <w:r>
        <w:t xml:space="preserve">[MUMESLIDE]</w:t>
      </w:r>
    </w:p>
    <w:bookmarkStart w:id="29" w:name="虚拟世界坐标系"/>
    <w:p>
      <w:pPr>
        <w:pStyle w:val="Heading4"/>
      </w:pPr>
      <w:r>
        <w:t xml:space="preserve">1. 虚拟世界坐标系  </w:t>
      </w:r>
    </w:p>
    <w:p>
      <w:pPr>
        <w:pStyle w:val="FirstParagraph"/>
      </w:pPr>
      <w:r>
        <w:t xml:space="preserve">虚拟世界坐标系是以地面某一随机位置为原点，x 轴、y 轴与地面平行，z 轴垂直于地面竖直向上，符合右手坐标系规则。</w:t>
      </w:r>
    </w:p>
    <w:p>
      <w:pPr>
        <w:pStyle w:val="BodyText"/>
      </w:pPr>
      <w:r>
        <w:t xml:space="preserve">[MUMESLIDE]</w:t>
      </w:r>
    </w:p>
    <w:bookmarkEnd w:id="29"/>
    <w:bookmarkStart w:id="30" w:name="lidar-坐标系"/>
    <w:p>
      <w:pPr>
        <w:pStyle w:val="Heading4"/>
      </w:pPr>
      <w:r>
        <w:t xml:space="preserve">2. LiDAR 坐标系  </w:t>
      </w:r>
    </w:p>
    <w:p>
      <w:pPr>
        <w:pStyle w:val="FirstParagraph"/>
      </w:pPr>
      <w:r>
        <w:t xml:space="preserve">LiDAR 坐标系是以 LiDAR 传感器的几何中心为原点，x 轴水平向前，y 轴水平向左，z 轴竖直向上，符合右手坐标系规则。</w:t>
      </w:r>
    </w:p>
    <w:p>
      <w:pPr>
        <w:pStyle w:val="BodyText"/>
      </w:pPr>
      <w:r>
        <w:t xml:space="preserve">[MUMESLIDE]</w:t>
      </w:r>
    </w:p>
    <w:bookmarkEnd w:id="30"/>
    <w:bookmarkStart w:id="31" w:name="虚拟-lidar-坐标系"/>
    <w:p>
      <w:pPr>
        <w:pStyle w:val="Heading4"/>
      </w:pPr>
      <w:r>
        <w:t xml:space="preserve">3. 虚拟 LiDAR 坐标系  </w:t>
      </w:r>
    </w:p>
    <w:p>
      <w:pPr>
        <w:pStyle w:val="FirstParagraph"/>
      </w:pPr>
      <w:r>
        <w:t xml:space="preserve">虚拟 LiDAR 坐标系是以 LiDAR 传感器的几何中心为原点，x 轴平行地面向前，y 轴平行地面向左，z 轴垂直于地面竖直向上，符合右手坐标系规则。由于路端 LiDAR 与地面存在俯仰角，为方便研究，通过路端 LiDAR 外参矩阵，统一将路端 LiDAR 坐标系转到虚拟 LiDAR 坐标系，同时将路端点云全部转到虚拟 LiDAR 坐标系。</w:t>
      </w:r>
    </w:p>
    <w:p>
      <w:pPr>
        <w:pStyle w:val="BodyText"/>
      </w:pPr>
      <w:r>
        <w:t xml:space="preserve">[MUMESLIDE]</w:t>
      </w:r>
    </w:p>
    <w:bookmarkEnd w:id="31"/>
    <w:bookmarkStart w:id="32" w:name="相机坐标系"/>
    <w:p>
      <w:pPr>
        <w:pStyle w:val="Heading4"/>
      </w:pPr>
      <w:r>
        <w:t xml:space="preserve">4. 相机坐标系  </w:t>
      </w:r>
    </w:p>
    <w:p>
      <w:pPr>
        <w:pStyle w:val="FirstParagraph"/>
      </w:pPr>
      <w:r>
        <w:t xml:space="preserve">相机坐标系是以相机光心为原点，x 轴和 y 轴与图像平面坐标系的 x 轴和 y 轴平行，z 轴与相机光轴平行向前、与图像平面垂直。通过相机到 LiDAR 的外参矩阵，可以将点从相机坐标系转到 LiDAR 坐标系。</w:t>
      </w:r>
    </w:p>
    <w:p>
      <w:pPr>
        <w:pStyle w:val="BodyText"/>
      </w:pPr>
      <w:r>
        <w:t xml:space="preserve">[MUMESLIDE]</w:t>
      </w:r>
    </w:p>
    <w:bookmarkEnd w:id="32"/>
    <w:bookmarkStart w:id="33" w:name="图像坐标系"/>
    <w:p>
      <w:pPr>
        <w:pStyle w:val="Heading4"/>
      </w:pPr>
      <w:r>
        <w:t xml:space="preserve">5. 图像坐标系  </w:t>
      </w:r>
    </w:p>
    <w:p>
      <w:pPr>
        <w:pStyle w:val="FirstParagraph"/>
      </w:pPr>
      <w:r>
        <w:t xml:space="preserve">图像坐标是以相机主点（即相机光轴与图像平面的交点，一般位于图像平面中心）为原点，x 轴水平向右，y 轴水平向下的二维坐标系。相机内参可以实现从相机坐标到图像坐标的投影。</w:t>
      </w:r>
    </w:p>
    <w:p>
      <w:pPr>
        <w:pStyle w:val="BodyText"/>
      </w:pPr>
      <w:r>
        <w:t xml:space="preserve">[MUMESLIDE]</w:t>
      </w:r>
    </w:p>
    <w:p>
      <w:pPr>
        <w:numPr>
          <w:ilvl w:val="0"/>
          <w:numId w:val="1060"/>
        </w:numPr>
        <w:pStyle w:val="Compact"/>
      </w:pPr>
      <w:r>
        <w:t xml:space="preserve">背景介绍</w:t>
      </w:r>
    </w:p>
    <w:p>
      <w:pPr>
        <w:numPr>
          <w:ilvl w:val="0"/>
          <w:numId w:val="1060"/>
        </w:numPr>
        <w:pStyle w:val="Compact"/>
      </w:pPr>
      <w:r>
        <w:t xml:space="preserve">算法价值</w:t>
      </w:r>
    </w:p>
    <w:p>
      <w:pPr>
        <w:numPr>
          <w:ilvl w:val="0"/>
          <w:numId w:val="1060"/>
        </w:numPr>
        <w:pStyle w:val="Compact"/>
      </w:pPr>
      <w:r>
        <w:t xml:space="preserve">项目说明</w:t>
      </w:r>
    </w:p>
    <w:p>
      <w:pPr>
        <w:numPr>
          <w:ilvl w:val="0"/>
          <w:numId w:val="1060"/>
        </w:numPr>
        <w:pStyle w:val="Compact"/>
      </w:pPr>
      <w:r>
        <w:t xml:space="preserve">参考融合方案</w:t>
      </w:r>
    </w:p>
    <w:p>
      <w:pPr>
        <w:numPr>
          <w:ilvl w:val="1"/>
          <w:numId w:val="1061"/>
        </w:numPr>
        <w:pStyle w:val="Compact"/>
      </w:pPr>
      <w:r>
        <w:t xml:space="preserve">问题建模</w:t>
      </w:r>
    </w:p>
    <w:p>
      <w:pPr>
        <w:numPr>
          <w:ilvl w:val="1"/>
          <w:numId w:val="1061"/>
        </w:numPr>
        <w:pStyle w:val="Compact"/>
      </w:pPr>
      <w:r>
        <w:t xml:space="preserve">标定和坐标系</w:t>
      </w:r>
    </w:p>
    <w:p>
      <w:pPr>
        <w:numPr>
          <w:ilvl w:val="1"/>
          <w:numId w:val="1061"/>
        </w:numPr>
        <w:pStyle w:val="Compact"/>
      </w:pPr>
      <w:r>
        <w:t xml:space="preserve">坐标系关系</w:t>
      </w:r>
    </w:p>
    <w:p>
      <w:pPr>
        <w:numPr>
          <w:ilvl w:val="1"/>
          <w:numId w:val="1061"/>
        </w:numPr>
        <w:pStyle w:val="Compact"/>
      </w:pPr>
      <w:r>
        <w:rPr>
          <w:bCs/>
          <w:b/>
        </w:rPr>
        <w:t xml:space="preserve">时间同步</w:t>
      </w:r>
    </w:p>
    <w:p>
      <w:pPr>
        <w:numPr>
          <w:ilvl w:val="0"/>
          <w:numId w:val="1060"/>
        </w:numPr>
        <w:pStyle w:val="Compact"/>
      </w:pPr>
      <w:r>
        <w:t xml:space="preserve">答题要求</w:t>
      </w:r>
    </w:p>
    <w:p>
      <w:pPr>
        <w:numPr>
          <w:ilvl w:val="1"/>
          <w:numId w:val="1062"/>
        </w:numPr>
        <w:pStyle w:val="Compact"/>
      </w:pPr>
      <w:r>
        <w:t xml:space="preserve">开发说明</w:t>
      </w:r>
    </w:p>
    <w:p>
      <w:pPr>
        <w:numPr>
          <w:ilvl w:val="1"/>
          <w:numId w:val="1062"/>
        </w:numPr>
        <w:pStyle w:val="Compact"/>
      </w:pPr>
      <w:r>
        <w:t xml:space="preserve">评测指标</w:t>
      </w:r>
    </w:p>
    <w:p>
      <w:pPr>
        <w:numPr>
          <w:ilvl w:val="1"/>
          <w:numId w:val="1062"/>
        </w:numPr>
        <w:pStyle w:val="Compact"/>
      </w:pPr>
      <w:r>
        <w:t xml:space="preserve">提交材料</w:t>
      </w:r>
    </w:p>
    <w:p>
      <w:pPr>
        <w:numPr>
          <w:ilvl w:val="1"/>
          <w:numId w:val="1062"/>
        </w:numPr>
        <w:pStyle w:val="Compact"/>
      </w:pPr>
      <w:r>
        <w:t xml:space="preserve">开发工具及接口</w:t>
      </w:r>
    </w:p>
    <w:p>
      <w:pPr>
        <w:pStyle w:val="FirstParagraph"/>
      </w:pPr>
      <w:r>
        <w:t xml:space="preserve">[MUMESLIDE]</w:t>
      </w:r>
    </w:p>
    <w:p>
      <w:pPr>
        <w:pStyle w:val="BodyText"/>
      </w:pPr>
      <w:r>
        <w:t xml:space="preserve">仅有位置，无法确定来自不通设备感知的数据，属于同一个目标，还需要时间相同。因道路上车辆速度较快，则需要设备具有更高的时间同步精度。</w:t>
      </w:r>
      <w:r>
        <w:t xml:space="preserve"> </w:t>
      </w:r>
      <w:r>
        <w:t xml:space="preserve">时间同步是为实现车路协同针对路端和车端传感器所做的同步操作。利用 GPS 授时以同步各传感器时间，并在采集每帧数据时得到相应的时间戳。时间戳可通过时间转换得到相应的标准时间。</w:t>
      </w:r>
    </w:p>
    <w:p>
      <w:pPr>
        <w:pStyle w:val="BodyText"/>
      </w:pPr>
      <w:r>
        <w:t xml:space="preserve">[MUMESLIDE]</w:t>
      </w:r>
    </w:p>
    <w:p>
      <w:pPr>
        <w:numPr>
          <w:ilvl w:val="0"/>
          <w:numId w:val="1063"/>
        </w:numPr>
        <w:pStyle w:val="Compact"/>
      </w:pPr>
      <w:r>
        <w:t xml:space="preserve">背景介绍</w:t>
      </w:r>
    </w:p>
    <w:p>
      <w:pPr>
        <w:numPr>
          <w:ilvl w:val="0"/>
          <w:numId w:val="1063"/>
        </w:numPr>
        <w:pStyle w:val="Compact"/>
      </w:pPr>
      <w:r>
        <w:t xml:space="preserve">算法价值</w:t>
      </w:r>
    </w:p>
    <w:p>
      <w:pPr>
        <w:numPr>
          <w:ilvl w:val="0"/>
          <w:numId w:val="1063"/>
        </w:numPr>
        <w:pStyle w:val="Compact"/>
      </w:pPr>
      <w:r>
        <w:t xml:space="preserve">项目说明</w:t>
      </w:r>
    </w:p>
    <w:p>
      <w:pPr>
        <w:numPr>
          <w:ilvl w:val="0"/>
          <w:numId w:val="1063"/>
        </w:numPr>
        <w:pStyle w:val="Compact"/>
      </w:pPr>
      <w:r>
        <w:t xml:space="preserve">参考融合方案</w:t>
      </w:r>
    </w:p>
    <w:p>
      <w:pPr>
        <w:numPr>
          <w:ilvl w:val="1"/>
          <w:numId w:val="1064"/>
        </w:numPr>
        <w:pStyle w:val="Compact"/>
      </w:pPr>
      <w:r>
        <w:t xml:space="preserve">问题建模</w:t>
      </w:r>
    </w:p>
    <w:p>
      <w:pPr>
        <w:numPr>
          <w:ilvl w:val="1"/>
          <w:numId w:val="1064"/>
        </w:numPr>
        <w:pStyle w:val="Compact"/>
      </w:pPr>
      <w:r>
        <w:t xml:space="preserve">标定和坐标系</w:t>
      </w:r>
    </w:p>
    <w:p>
      <w:pPr>
        <w:numPr>
          <w:ilvl w:val="1"/>
          <w:numId w:val="1064"/>
        </w:numPr>
        <w:pStyle w:val="Compact"/>
      </w:pPr>
      <w:r>
        <w:t xml:space="preserve">坐标系关系</w:t>
      </w:r>
    </w:p>
    <w:p>
      <w:pPr>
        <w:numPr>
          <w:ilvl w:val="1"/>
          <w:numId w:val="1064"/>
        </w:numPr>
        <w:pStyle w:val="Compact"/>
      </w:pPr>
      <w:r>
        <w:t xml:space="preserve">时间同步</w:t>
      </w:r>
    </w:p>
    <w:p>
      <w:pPr>
        <w:numPr>
          <w:ilvl w:val="0"/>
          <w:numId w:val="1063"/>
        </w:numPr>
        <w:pStyle w:val="Compact"/>
      </w:pPr>
      <w:r>
        <w:t xml:space="preserve">答题要求</w:t>
      </w:r>
    </w:p>
    <w:p>
      <w:pPr>
        <w:numPr>
          <w:ilvl w:val="1"/>
          <w:numId w:val="1065"/>
        </w:numPr>
        <w:pStyle w:val="Compact"/>
      </w:pPr>
      <w:r>
        <w:rPr>
          <w:bCs/>
          <w:b/>
        </w:rPr>
        <w:t xml:space="preserve">开发说明</w:t>
      </w:r>
    </w:p>
    <w:p>
      <w:pPr>
        <w:numPr>
          <w:ilvl w:val="1"/>
          <w:numId w:val="1065"/>
        </w:numPr>
        <w:pStyle w:val="Compact"/>
      </w:pPr>
      <w:r>
        <w:t xml:space="preserve">评测指标</w:t>
      </w:r>
    </w:p>
    <w:p>
      <w:pPr>
        <w:numPr>
          <w:ilvl w:val="1"/>
          <w:numId w:val="1065"/>
        </w:numPr>
        <w:pStyle w:val="Compact"/>
      </w:pPr>
      <w:r>
        <w:t xml:space="preserve">提交材料</w:t>
      </w:r>
    </w:p>
    <w:p>
      <w:pPr>
        <w:numPr>
          <w:ilvl w:val="1"/>
          <w:numId w:val="1065"/>
        </w:numPr>
        <w:pStyle w:val="Compact"/>
      </w:pPr>
      <w:r>
        <w:t xml:space="preserve">开发工具及接口</w:t>
      </w:r>
    </w:p>
    <w:p>
      <w:pPr>
        <w:pStyle w:val="FirstParagraph"/>
      </w:pPr>
      <w:r>
        <w:t xml:space="preserve">[MUMESLIDE]</w:t>
      </w:r>
    </w:p>
    <w:p>
      <w:pPr>
        <w:pStyle w:val="BodyText"/>
      </w:pPr>
      <w:r>
        <w:t xml:space="preserve">依托部署在路侧的毫米波雷达和交通摄像机，开发数据融合算法。</w:t>
      </w:r>
    </w:p>
    <w:p>
      <w:pPr>
        <w:pStyle w:val="BodyText"/>
      </w:pPr>
      <w:r>
        <w:t xml:space="preserve">[MUMESLIDE]</w:t>
      </w:r>
    </w:p>
    <w:p>
      <w:pPr>
        <w:numPr>
          <w:ilvl w:val="0"/>
          <w:numId w:val="1066"/>
        </w:numPr>
        <w:pStyle w:val="Compact"/>
      </w:pPr>
      <w:r>
        <w:t xml:space="preserve">背景介绍</w:t>
      </w:r>
    </w:p>
    <w:p>
      <w:pPr>
        <w:numPr>
          <w:ilvl w:val="0"/>
          <w:numId w:val="1066"/>
        </w:numPr>
        <w:pStyle w:val="Compact"/>
      </w:pPr>
      <w:r>
        <w:t xml:space="preserve">算法价值</w:t>
      </w:r>
    </w:p>
    <w:p>
      <w:pPr>
        <w:numPr>
          <w:ilvl w:val="0"/>
          <w:numId w:val="1066"/>
        </w:numPr>
        <w:pStyle w:val="Compact"/>
      </w:pPr>
      <w:r>
        <w:t xml:space="preserve">项目说明</w:t>
      </w:r>
    </w:p>
    <w:p>
      <w:pPr>
        <w:numPr>
          <w:ilvl w:val="0"/>
          <w:numId w:val="1066"/>
        </w:numPr>
        <w:pStyle w:val="Compact"/>
      </w:pPr>
      <w:r>
        <w:t xml:space="preserve">参考融合方案</w:t>
      </w:r>
    </w:p>
    <w:p>
      <w:pPr>
        <w:numPr>
          <w:ilvl w:val="1"/>
          <w:numId w:val="1067"/>
        </w:numPr>
        <w:pStyle w:val="Compact"/>
      </w:pPr>
      <w:r>
        <w:t xml:space="preserve">问题建模</w:t>
      </w:r>
    </w:p>
    <w:p>
      <w:pPr>
        <w:numPr>
          <w:ilvl w:val="1"/>
          <w:numId w:val="1067"/>
        </w:numPr>
        <w:pStyle w:val="Compact"/>
      </w:pPr>
      <w:r>
        <w:t xml:space="preserve">标定和坐标系</w:t>
      </w:r>
    </w:p>
    <w:p>
      <w:pPr>
        <w:numPr>
          <w:ilvl w:val="1"/>
          <w:numId w:val="1067"/>
        </w:numPr>
        <w:pStyle w:val="Compact"/>
      </w:pPr>
      <w:r>
        <w:t xml:space="preserve">坐标系关系</w:t>
      </w:r>
    </w:p>
    <w:p>
      <w:pPr>
        <w:numPr>
          <w:ilvl w:val="1"/>
          <w:numId w:val="1067"/>
        </w:numPr>
        <w:pStyle w:val="Compact"/>
      </w:pPr>
      <w:r>
        <w:t xml:space="preserve">时间同步</w:t>
      </w:r>
    </w:p>
    <w:p>
      <w:pPr>
        <w:numPr>
          <w:ilvl w:val="0"/>
          <w:numId w:val="1066"/>
        </w:numPr>
        <w:pStyle w:val="Compact"/>
      </w:pPr>
      <w:r>
        <w:t xml:space="preserve">答题要求</w:t>
      </w:r>
    </w:p>
    <w:p>
      <w:pPr>
        <w:numPr>
          <w:ilvl w:val="1"/>
          <w:numId w:val="1068"/>
        </w:numPr>
        <w:pStyle w:val="Compact"/>
      </w:pPr>
      <w:r>
        <w:t xml:space="preserve">开发说明</w:t>
      </w:r>
    </w:p>
    <w:p>
      <w:pPr>
        <w:numPr>
          <w:ilvl w:val="1"/>
          <w:numId w:val="1068"/>
        </w:numPr>
        <w:pStyle w:val="Compact"/>
      </w:pPr>
      <w:r>
        <w:rPr>
          <w:bCs/>
          <w:b/>
        </w:rPr>
        <w:t xml:space="preserve">评测指标</w:t>
      </w:r>
    </w:p>
    <w:p>
      <w:pPr>
        <w:numPr>
          <w:ilvl w:val="1"/>
          <w:numId w:val="1068"/>
        </w:numPr>
        <w:pStyle w:val="Compact"/>
      </w:pPr>
      <w:r>
        <w:t xml:space="preserve">提交材料</w:t>
      </w:r>
    </w:p>
    <w:p>
      <w:pPr>
        <w:numPr>
          <w:ilvl w:val="1"/>
          <w:numId w:val="1068"/>
        </w:numPr>
        <w:pStyle w:val="Compact"/>
      </w:pPr>
      <w:r>
        <w:t xml:space="preserve">开发工具及接口</w:t>
      </w:r>
    </w:p>
    <w:p>
      <w:pPr>
        <w:pStyle w:val="FirstParagraph"/>
      </w:pPr>
      <w:r>
        <w:t xml:space="preserve">[MUMESLIDE]</w:t>
      </w:r>
    </w:p>
    <w:bookmarkEnd w:id="33"/>
    <w:bookmarkEnd w:id="34"/>
    <w:bookmarkStart w:id="35" w:name="目标检测精度map"/>
    <w:p>
      <w:pPr>
        <w:pStyle w:val="Heading3"/>
      </w:pPr>
      <w:r>
        <w:t xml:space="preserve">1. 目标检测精度(mAP)：</w:t>
      </w:r>
    </w:p>
    <w:p>
      <w:pPr>
        <w:pStyle w:val="FirstParagraph"/>
      </w:pPr>
      <w:r>
        <w:t xml:space="preserve">针对车辆、行人等不同类别目标，计算 3D 边界框的尺寸、 位置和置信度， 基于不同的 IoU 阈值计算检测精度(Average Precision, AP) ，最终计算所有类别 AP 的平均值（mean Average Precision, mAP）；</w:t>
      </w:r>
    </w:p>
    <w:p>
      <w:pPr>
        <w:pStyle w:val="BodyText"/>
      </w:pPr>
      <w:r>
        <w:t xml:space="preserve">[MUMESLIDE]</w:t>
      </w:r>
    </w:p>
    <w:bookmarkEnd w:id="35"/>
    <w:bookmarkStart w:id="36" w:name="数据传输消耗bit-number"/>
    <w:p>
      <w:pPr>
        <w:pStyle w:val="Heading3"/>
      </w:pPr>
      <w:r>
        <w:t xml:space="preserve">2. 数据传输消耗(Bit Number)：</w:t>
      </w:r>
    </w:p>
    <w:p>
      <w:pPr>
        <w:pStyle w:val="FirstParagraph"/>
      </w:pPr>
      <w:r>
        <w:t xml:space="preserve">以比特数(Bit)度量车路融合检测过程使用的路端传输数据量；更少的数据传输可以降低带宽消耗，减少通信时延。</w:t>
      </w:r>
    </w:p>
    <w:p>
      <w:pPr>
        <w:pStyle w:val="BodyText"/>
      </w:pPr>
      <w:r>
        <w:t xml:space="preserve">[MUMESLIDE]</w:t>
      </w:r>
    </w:p>
    <w:p>
      <w:pPr>
        <w:numPr>
          <w:ilvl w:val="0"/>
          <w:numId w:val="1069"/>
        </w:numPr>
        <w:pStyle w:val="Compact"/>
      </w:pPr>
      <w:r>
        <w:t xml:space="preserve">背景介绍</w:t>
      </w:r>
    </w:p>
    <w:p>
      <w:pPr>
        <w:numPr>
          <w:ilvl w:val="0"/>
          <w:numId w:val="1069"/>
        </w:numPr>
        <w:pStyle w:val="Compact"/>
      </w:pPr>
      <w:r>
        <w:t xml:space="preserve">算法价值</w:t>
      </w:r>
    </w:p>
    <w:p>
      <w:pPr>
        <w:numPr>
          <w:ilvl w:val="0"/>
          <w:numId w:val="1069"/>
        </w:numPr>
        <w:pStyle w:val="Compact"/>
      </w:pPr>
      <w:r>
        <w:t xml:space="preserve">项目说明</w:t>
      </w:r>
    </w:p>
    <w:p>
      <w:pPr>
        <w:numPr>
          <w:ilvl w:val="0"/>
          <w:numId w:val="1069"/>
        </w:numPr>
        <w:pStyle w:val="Compact"/>
      </w:pPr>
      <w:r>
        <w:t xml:space="preserve">参考融合方案</w:t>
      </w:r>
    </w:p>
    <w:p>
      <w:pPr>
        <w:numPr>
          <w:ilvl w:val="1"/>
          <w:numId w:val="1070"/>
        </w:numPr>
        <w:pStyle w:val="Compact"/>
      </w:pPr>
      <w:r>
        <w:t xml:space="preserve">问题建模</w:t>
      </w:r>
    </w:p>
    <w:p>
      <w:pPr>
        <w:numPr>
          <w:ilvl w:val="1"/>
          <w:numId w:val="1070"/>
        </w:numPr>
        <w:pStyle w:val="Compact"/>
      </w:pPr>
      <w:r>
        <w:t xml:space="preserve">标定和坐标系</w:t>
      </w:r>
    </w:p>
    <w:p>
      <w:pPr>
        <w:numPr>
          <w:ilvl w:val="1"/>
          <w:numId w:val="1070"/>
        </w:numPr>
        <w:pStyle w:val="Compact"/>
      </w:pPr>
      <w:r>
        <w:t xml:space="preserve">坐标系关系</w:t>
      </w:r>
    </w:p>
    <w:p>
      <w:pPr>
        <w:numPr>
          <w:ilvl w:val="1"/>
          <w:numId w:val="1070"/>
        </w:numPr>
        <w:pStyle w:val="Compact"/>
      </w:pPr>
      <w:r>
        <w:t xml:space="preserve">时间同步</w:t>
      </w:r>
    </w:p>
    <w:p>
      <w:pPr>
        <w:numPr>
          <w:ilvl w:val="0"/>
          <w:numId w:val="1069"/>
        </w:numPr>
        <w:pStyle w:val="Compact"/>
      </w:pPr>
      <w:r>
        <w:t xml:space="preserve">答题要求</w:t>
      </w:r>
    </w:p>
    <w:p>
      <w:pPr>
        <w:numPr>
          <w:ilvl w:val="1"/>
          <w:numId w:val="1071"/>
        </w:numPr>
        <w:pStyle w:val="Compact"/>
      </w:pPr>
      <w:r>
        <w:t xml:space="preserve">开发说明</w:t>
      </w:r>
    </w:p>
    <w:p>
      <w:pPr>
        <w:numPr>
          <w:ilvl w:val="1"/>
          <w:numId w:val="1071"/>
        </w:numPr>
        <w:pStyle w:val="Compact"/>
      </w:pPr>
      <w:r>
        <w:t xml:space="preserve">评测指标</w:t>
      </w:r>
    </w:p>
    <w:p>
      <w:pPr>
        <w:numPr>
          <w:ilvl w:val="1"/>
          <w:numId w:val="1071"/>
        </w:numPr>
        <w:pStyle w:val="Compact"/>
      </w:pPr>
      <w:r>
        <w:rPr>
          <w:bCs/>
          <w:b/>
        </w:rPr>
        <w:t xml:space="preserve">提交材料</w:t>
      </w:r>
    </w:p>
    <w:p>
      <w:pPr>
        <w:numPr>
          <w:ilvl w:val="1"/>
          <w:numId w:val="1071"/>
        </w:numPr>
        <w:pStyle w:val="Compact"/>
      </w:pPr>
      <w:r>
        <w:t xml:space="preserve">开发工具及接口</w:t>
      </w:r>
    </w:p>
    <w:p>
      <w:pPr>
        <w:pStyle w:val="FirstParagraph"/>
      </w:pPr>
      <w:r>
        <w:t xml:space="preserve">[MUMESLIDE]</w:t>
      </w:r>
    </w:p>
    <w:p>
      <w:pPr>
        <w:numPr>
          <w:ilvl w:val="0"/>
          <w:numId w:val="1072"/>
        </w:numPr>
        <w:pStyle w:val="Compact"/>
      </w:pPr>
      <w:r>
        <w:t xml:space="preserve">项目报告书、项目成果演示视频</w:t>
      </w:r>
    </w:p>
    <w:p>
      <w:pPr>
        <w:numPr>
          <w:ilvl w:val="0"/>
          <w:numId w:val="1072"/>
        </w:numPr>
        <w:pStyle w:val="Compact"/>
      </w:pPr>
      <w:r>
        <w:t xml:space="preserve">适用于车路协同的基于毫米波雷达和智能摄像机的数据融合算法实现系统的设计方案和使用手册</w:t>
      </w:r>
    </w:p>
    <w:p>
      <w:pPr>
        <w:numPr>
          <w:ilvl w:val="0"/>
          <w:numId w:val="1072"/>
        </w:numPr>
        <w:pStyle w:val="Compact"/>
      </w:pPr>
      <w:r>
        <w:t xml:space="preserve">摄像机测试数据和毫米波雷达测试数据</w:t>
      </w:r>
    </w:p>
    <w:p>
      <w:pPr>
        <w:numPr>
          <w:ilvl w:val="0"/>
          <w:numId w:val="1072"/>
        </w:numPr>
        <w:pStyle w:val="Compact"/>
      </w:pPr>
      <w:r>
        <w:t xml:space="preserve">数据融合测试报告</w:t>
      </w:r>
    </w:p>
    <w:p>
      <w:pPr>
        <w:pStyle w:val="FirstParagraph"/>
      </w:pPr>
      <w:r>
        <w:t xml:space="preserve">[MUMESLIDE]</w:t>
      </w:r>
    </w:p>
    <w:p>
      <w:pPr>
        <w:numPr>
          <w:ilvl w:val="0"/>
          <w:numId w:val="1073"/>
        </w:numPr>
        <w:pStyle w:val="Compact"/>
      </w:pPr>
      <w:r>
        <w:t xml:space="preserve">背景介绍</w:t>
      </w:r>
    </w:p>
    <w:p>
      <w:pPr>
        <w:numPr>
          <w:ilvl w:val="0"/>
          <w:numId w:val="1073"/>
        </w:numPr>
        <w:pStyle w:val="Compact"/>
      </w:pPr>
      <w:r>
        <w:t xml:space="preserve">算法价值</w:t>
      </w:r>
    </w:p>
    <w:p>
      <w:pPr>
        <w:numPr>
          <w:ilvl w:val="0"/>
          <w:numId w:val="1073"/>
        </w:numPr>
        <w:pStyle w:val="Compact"/>
      </w:pPr>
      <w:r>
        <w:t xml:space="preserve">项目说明</w:t>
      </w:r>
    </w:p>
    <w:p>
      <w:pPr>
        <w:numPr>
          <w:ilvl w:val="0"/>
          <w:numId w:val="1073"/>
        </w:numPr>
        <w:pStyle w:val="Compact"/>
      </w:pPr>
      <w:r>
        <w:t xml:space="preserve">参考融合方案</w:t>
      </w:r>
    </w:p>
    <w:p>
      <w:pPr>
        <w:numPr>
          <w:ilvl w:val="1"/>
          <w:numId w:val="1074"/>
        </w:numPr>
        <w:pStyle w:val="Compact"/>
      </w:pPr>
      <w:r>
        <w:t xml:space="preserve">问题建模</w:t>
      </w:r>
    </w:p>
    <w:p>
      <w:pPr>
        <w:numPr>
          <w:ilvl w:val="1"/>
          <w:numId w:val="1074"/>
        </w:numPr>
        <w:pStyle w:val="Compact"/>
      </w:pPr>
      <w:r>
        <w:t xml:space="preserve">标定和坐标系</w:t>
      </w:r>
    </w:p>
    <w:p>
      <w:pPr>
        <w:numPr>
          <w:ilvl w:val="1"/>
          <w:numId w:val="1074"/>
        </w:numPr>
        <w:pStyle w:val="Compact"/>
      </w:pPr>
      <w:r>
        <w:t xml:space="preserve">坐标系关系</w:t>
      </w:r>
    </w:p>
    <w:p>
      <w:pPr>
        <w:numPr>
          <w:ilvl w:val="1"/>
          <w:numId w:val="1074"/>
        </w:numPr>
        <w:pStyle w:val="Compact"/>
      </w:pPr>
      <w:r>
        <w:t xml:space="preserve">时间同步</w:t>
      </w:r>
    </w:p>
    <w:p>
      <w:pPr>
        <w:numPr>
          <w:ilvl w:val="0"/>
          <w:numId w:val="1073"/>
        </w:numPr>
        <w:pStyle w:val="Compact"/>
      </w:pPr>
      <w:r>
        <w:t xml:space="preserve">答题要求</w:t>
      </w:r>
    </w:p>
    <w:p>
      <w:pPr>
        <w:numPr>
          <w:ilvl w:val="1"/>
          <w:numId w:val="1075"/>
        </w:numPr>
        <w:pStyle w:val="Compact"/>
      </w:pPr>
      <w:r>
        <w:t xml:space="preserve">开发说明</w:t>
      </w:r>
    </w:p>
    <w:p>
      <w:pPr>
        <w:numPr>
          <w:ilvl w:val="1"/>
          <w:numId w:val="1075"/>
        </w:numPr>
        <w:pStyle w:val="Compact"/>
      </w:pPr>
      <w:r>
        <w:t xml:space="preserve">评测指标</w:t>
      </w:r>
    </w:p>
    <w:p>
      <w:pPr>
        <w:numPr>
          <w:ilvl w:val="1"/>
          <w:numId w:val="1075"/>
        </w:numPr>
        <w:pStyle w:val="Compact"/>
      </w:pPr>
      <w:r>
        <w:t xml:space="preserve">提交材料</w:t>
      </w:r>
    </w:p>
    <w:p>
      <w:pPr>
        <w:numPr>
          <w:ilvl w:val="1"/>
          <w:numId w:val="1075"/>
        </w:numPr>
        <w:pStyle w:val="Compact"/>
      </w:pPr>
      <w:r>
        <w:rPr>
          <w:bCs/>
          <w:b/>
        </w:rPr>
        <w:t xml:space="preserve">开发工具及接口</w:t>
      </w:r>
    </w:p>
    <w:p>
      <w:pPr>
        <w:pStyle w:val="FirstParagraph"/>
      </w:pPr>
      <w:r>
        <w:t xml:space="preserve">[MUMESLIDE]</w:t>
      </w:r>
    </w:p>
    <w:p>
      <w:pPr>
        <w:numPr>
          <w:ilvl w:val="0"/>
          <w:numId w:val="1076"/>
        </w:numPr>
        <w:pStyle w:val="Compact"/>
      </w:pPr>
      <w:r>
        <w:t xml:space="preserve">文档材料：描述工具不限，描述方式优选 MarkDown 方式。</w:t>
      </w:r>
    </w:p>
    <w:p>
      <w:pPr>
        <w:numPr>
          <w:ilvl w:val="0"/>
          <w:numId w:val="1076"/>
        </w:numPr>
        <w:pStyle w:val="Compact"/>
      </w:pPr>
      <w:r>
        <w:t xml:space="preserve">开发材料：开发工具不限，编程语言不限，优选 C++、Rust</w:t>
      </w:r>
    </w:p>
    <w:p>
      <w:pPr>
        <w:pStyle w:val="FirstParagraph"/>
      </w:pPr>
      <w:r>
        <w:t xml:space="preserve">[MUMESLIDE]</w:t>
      </w:r>
    </w:p>
    <w:bookmarkEnd w:id="36"/>
    <w:bookmarkEnd w:id="37"/>
    <w:bookmarkStart w:id="68" w:name="文档下载"/>
    <w:p>
      <w:pPr>
        <w:pStyle w:val="Heading2"/>
      </w:pPr>
      <w:r>
        <w:t xml:space="preserve">文档下载</w:t>
      </w:r>
    </w:p>
    <w:p>
      <w:pPr>
        <w:pStyle w:val="FirstParagraph"/>
      </w:pPr>
      <w:r>
        <w:t xml:space="preserve">Word 版下载：</w:t>
      </w:r>
      <w:hyperlink r:id="rId38">
        <w:r>
          <w:rPr>
            <w:rStyle w:val="Hyperlink"/>
          </w:rPr>
          <w:t xml:space="preserve">适用于车路协同的基于毫米波雷达和智能摄像机的数据融合算法实现.docx</w:t>
        </w:r>
      </w:hyperlink>
    </w:p>
    <w:p>
      <w:pPr>
        <w:pStyle w:val="BodyText"/>
      </w:pPr>
      <w:r>
        <w:t xml:space="preserve">PDF 版下载：</w:t>
      </w:r>
      <w:hyperlink r:id="rId39">
        <w:r>
          <w:rPr>
            <w:rStyle w:val="Hyperlink"/>
          </w:rPr>
          <w:t xml:space="preserve">适用于车路协同的基于毫米波雷达和智能摄像机的数据融合算法实现.pdf</w:t>
        </w:r>
      </w:hyperlink>
    </w:p>
    <w:p>
      <w:pPr>
        <w:pStyle w:val="BodyText"/>
      </w:pPr>
      <w:r>
        <w:t xml:space="preserve">MD 源码下载：</w:t>
      </w:r>
      <w:hyperlink r:id="rId40">
        <w:r>
          <w:rPr>
            <w:rStyle w:val="Hyperlink"/>
          </w:rPr>
          <w:t xml:space="preserve">适用于车路协同的基于毫米波雷达和智能摄像机的数据融合算法实现.md</w:t>
        </w:r>
      </w:hyperlink>
    </w:p>
    <w:p>
      <w:pPr>
        <w:pStyle w:val="BodyText"/>
      </w:pPr>
      <w:r>
        <w:t xml:space="preserve">[MUMESLIDE]</w:t>
      </w:r>
    </w:p>
    <w:p>
      <w:pPr>
        <w:pStyle w:val="BodyText"/>
      </w:pPr>
      <w:r>
        <w:t xml:space="preserve">参考资料1</w:t>
      </w:r>
    </w:p>
    <w:p>
      <w:pPr>
        <w:pStyle w:val="BodyText"/>
      </w:pPr>
      <w:r>
        <w:t xml:space="preserve">[MUMESLIDE]</w:t>
      </w:r>
    </w:p>
    <w:p>
      <w:pPr>
        <w:numPr>
          <w:ilvl w:val="0"/>
          <w:numId w:val="1077"/>
        </w:numPr>
        <w:pStyle w:val="CaptionedFigure"/>
      </w:pPr>
      <w:r>
        <w:drawing>
          <wp:inline>
            <wp:extent cx="3810000" cy="2540000"/>
            <wp:effectExtent b="0" l="0" r="0" t="0"/>
            <wp:docPr descr="开源：OpenV2X开源社区" title="" id="42" name="Picture"/>
            <a:graphic>
              <a:graphicData uri="http://schemas.openxmlformats.org/drawingml/2006/picture">
                <pic:pic>
                  <pic:nvPicPr>
                    <pic:cNvPr descr="https://www.shanghaiopen.org.cn/blog/3/openv2x-5g-rsoi-5gopenv2x-81" id="43"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0"/>
        </w:numPr>
        <w:pStyle w:val="ImageCaption"/>
      </w:pPr>
      <w:r>
        <w:t xml:space="preserve">开源：OpenV2X开源社区</w:t>
      </w:r>
    </w:p>
    <w:p>
      <w:pPr>
        <w:numPr>
          <w:ilvl w:val="0"/>
          <w:numId w:val="1077"/>
        </w:numPr>
        <w:pStyle w:val="CaptionedFigure"/>
      </w:pPr>
      <w:r>
        <w:drawing>
          <wp:inline>
            <wp:extent cx="3810000" cy="2540000"/>
            <wp:effectExtent b="0" l="0" r="0" t="0"/>
            <wp:docPr descr="汽车学堂" title="" id="45" name="Picture"/>
            <a:graphic>
              <a:graphicData uri="http://schemas.openxmlformats.org/drawingml/2006/picture">
                <pic:pic>
                  <pic:nvPicPr>
                    <pic:cNvPr descr="https://www.auto-mooc.com"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0"/>
        </w:numPr>
        <w:pStyle w:val="ImageCaption"/>
      </w:pPr>
      <w:r>
        <w:t xml:space="preserve">汽车学堂</w:t>
      </w:r>
    </w:p>
    <w:p>
      <w:pPr>
        <w:numPr>
          <w:ilvl w:val="0"/>
          <w:numId w:val="1077"/>
        </w:numPr>
        <w:pStyle w:val="CaptionedFigure"/>
      </w:pPr>
      <w:r>
        <w:drawing>
          <wp:inline>
            <wp:extent cx="3810000" cy="2540000"/>
            <wp:effectExtent b="0" l="0" r="0" t="0"/>
            <wp:docPr descr="3D视觉工坊" title="" id="48" name="Picture"/>
            <a:graphic>
              <a:graphicData uri="http://schemas.openxmlformats.org/drawingml/2006/picture">
                <pic:pic>
                  <pic:nvPicPr>
                    <pic:cNvPr descr="https://space.bilibili.com/483478083" id="49"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0"/>
        </w:numPr>
        <w:pStyle w:val="ImageCaption"/>
      </w:pPr>
      <w:r>
        <w:t xml:space="preserve">3D视觉工坊</w:t>
      </w:r>
    </w:p>
    <w:p>
      <w:pPr>
        <w:numPr>
          <w:ilvl w:val="0"/>
          <w:numId w:val="1077"/>
        </w:numPr>
        <w:pStyle w:val="CaptionedFigure"/>
      </w:pPr>
      <w:r>
        <w:drawing>
          <wp:inline>
            <wp:extent cx="3810000" cy="2540000"/>
            <wp:effectExtent b="0" l="0" r="0" t="0"/>
            <wp:docPr descr="基于图像与雷达的数据融合算法" title="" id="51" name="Picture"/>
            <a:graphic>
              <a:graphicData uri="http://schemas.openxmlformats.org/drawingml/2006/picture">
                <pic:pic>
                  <pic:nvPicPr>
                    <pic:cNvPr descr="https://www.bilibili.com/video/BV1d44y1P7Pk?spm_id_from=333.337.search-card.all.click" id="52"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0"/>
        </w:numPr>
        <w:pStyle w:val="ImageCaption"/>
      </w:pPr>
      <w:r>
        <w:t xml:space="preserve">基于图像与雷达的数据融合算法</w:t>
      </w:r>
    </w:p>
    <w:p>
      <w:pPr>
        <w:numPr>
          <w:ilvl w:val="0"/>
          <w:numId w:val="1077"/>
        </w:numPr>
        <w:pStyle w:val="CaptionedFigure"/>
      </w:pPr>
      <w:r>
        <w:drawing>
          <wp:inline>
            <wp:extent cx="3810000" cy="2540000"/>
            <wp:effectExtent b="0" l="0" r="0" t="0"/>
            <wp:docPr descr="国内首个面向自动驾驶领域的多传感器数据标定融合教程" title="" id="54" name="Picture"/>
            <a:graphic>
              <a:graphicData uri="http://schemas.openxmlformats.org/drawingml/2006/picture">
                <pic:pic>
                  <pic:nvPicPr>
                    <pic:cNvPr descr="https://mp.weixin.qq.com/s/fVWHyAwcfDGRRdaRpFOg4Q" id="55"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0"/>
        </w:numPr>
        <w:pStyle w:val="ImageCaption"/>
      </w:pPr>
      <w:r>
        <w:t xml:space="preserve">国内首个面向自动驾驶领域的多传感器数据标定融合教程</w:t>
      </w:r>
    </w:p>
    <w:p>
      <w:pPr>
        <w:pStyle w:val="FirstParagraph"/>
      </w:pPr>
      <w:r>
        <w:t xml:space="preserve">[MUMESLIDE]</w:t>
      </w:r>
    </w:p>
    <w:p>
      <w:pPr>
        <w:numPr>
          <w:ilvl w:val="0"/>
          <w:numId w:val="1078"/>
        </w:numPr>
        <w:pStyle w:val="CaptionedFigure"/>
      </w:pPr>
      <w:r>
        <w:drawing>
          <wp:inline>
            <wp:extent cx="3810000" cy="2540000"/>
            <wp:effectExtent b="0" l="0" r="0" t="0"/>
            <wp:docPr descr="开源：一个基于迭代误差状态卡尔曼滤波(IESKF)的Livox-IMU车载SLAM系统实现" title="" id="57" name="Picture"/>
            <a:graphic>
              <a:graphicData uri="http://schemas.openxmlformats.org/drawingml/2006/picture">
                <pic:pic>
                  <pic:nvPicPr>
                    <pic:cNvPr descr="https://github.com/GDUT-Kyle/LINS-LIVOX"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0"/>
        </w:numPr>
        <w:pStyle w:val="ImageCaption"/>
      </w:pPr>
      <w:r>
        <w:t xml:space="preserve">开源：一个基于迭代误差状态卡尔曼滤波(IESKF)的Livox-IMU车载SLAM系统实现</w:t>
      </w:r>
    </w:p>
    <w:p>
      <w:pPr>
        <w:numPr>
          <w:ilvl w:val="0"/>
          <w:numId w:val="1078"/>
        </w:numPr>
        <w:pStyle w:val="CaptionedFigure"/>
      </w:pPr>
      <w:r>
        <w:drawing>
          <wp:inline>
            <wp:extent cx="3810000" cy="2540000"/>
            <wp:effectExtent b="0" l="0" r="0" t="0"/>
            <wp:docPr descr="上条，对应视频" title="" id="60" name="Picture"/>
            <a:graphic>
              <a:graphicData uri="http://schemas.openxmlformats.org/drawingml/2006/picture">
                <pic:pic>
                  <pic:nvPicPr>
                    <pic:cNvPr descr="https://www.bilibili.com/video/BV1ka41127bV?spm_id_from=333.337.search-card.all.click" id="61"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0"/>
        </w:numPr>
        <w:pStyle w:val="ImageCaption"/>
      </w:pPr>
      <w:r>
        <w:t xml:space="preserve">上条，对应视频</w:t>
      </w:r>
    </w:p>
    <w:p>
      <w:pPr>
        <w:numPr>
          <w:ilvl w:val="0"/>
          <w:numId w:val="1078"/>
        </w:numPr>
        <w:pStyle w:val="CaptionedFigure"/>
      </w:pPr>
      <w:r>
        <w:drawing>
          <wp:inline>
            <wp:extent cx="3810000" cy="2540000"/>
            <wp:effectExtent b="0" l="0" r="0" t="0"/>
            <wp:docPr descr="最新开源！用于自动驾驶汽车的激光雷达全局定位算法！" title="" id="63" name="Picture"/>
            <a:graphic>
              <a:graphicData uri="http://schemas.openxmlformats.org/drawingml/2006/picture">
                <pic:pic>
                  <pic:nvPicPr>
                    <pic:cNvPr descr="https://www.bilibili.com/video/BV1SB4y1T7nT/?spm_id_from=333.788.recommend_more_video.5"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0"/>
        </w:numPr>
        <w:pStyle w:val="ImageCaption"/>
      </w:pPr>
      <w:r>
        <w:t xml:space="preserve">最新开源！用于自动驾驶汽车的激光雷达全局定位算法！</w:t>
      </w:r>
    </w:p>
    <w:p>
      <w:pPr>
        <w:numPr>
          <w:ilvl w:val="0"/>
          <w:numId w:val="1078"/>
        </w:numPr>
        <w:pStyle w:val="CaptionedFigure"/>
      </w:pPr>
      <w:r>
        <w:drawing>
          <wp:inline>
            <wp:extent cx="3810000" cy="2540000"/>
            <wp:effectExtent b="0" l="0" r="0" t="0"/>
            <wp:docPr descr="[开源] 用于多个Livox激光雷达的外参自动标定系统" title="" id="66" name="Picture"/>
            <a:graphic>
              <a:graphicData uri="http://schemas.openxmlformats.org/drawingml/2006/picture">
                <pic:pic>
                  <pic:nvPicPr>
                    <pic:cNvPr descr="https://www.bilibili.com/video/BV1oR4y1c7h5/?spm_id_from=333.788.recommend_more_video.2" id="67" name="Picture"/>
                    <pic:cNvPicPr>
                      <a:picLocks noChangeArrowheads="1" noChangeAspect="1"/>
                    </pic:cNvPicPr>
                  </pic:nvPicPr>
                  <pic:blipFill>
                    <a:blip r:embed="rId65"/>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00"/>
        </w:numPr>
        <w:pStyle w:val="ImageCaption"/>
      </w:pPr>
      <w:r>
        <w:t xml:space="preserve">[开源] 用于多个Livox激光雷达的外参自动标定系统</w:t>
      </w:r>
    </w:p>
    <w:p>
      <w:pPr>
        <w:pStyle w:val="FirstParagraph"/>
      </w:pPr>
      <w:r>
        <w:t xml:space="preserve">[MUMESLIDE]</w:t>
      </w:r>
    </w:p>
    <w:bookmarkEnd w:id="68"/>
    <w:bookmarkStart w:id="70" w:name="the-end"/>
    <w:p>
      <w:pPr>
        <w:pStyle w:val="Heading1"/>
      </w:pPr>
      <w:r>
        <w:t xml:space="preserve">THE END</w:t>
      </w:r>
    </w:p>
    <w:bookmarkStart w:id="69" w:name="tanks"/>
    <w:p>
      <w:pPr>
        <w:pStyle w:val="Heading3"/>
      </w:pPr>
      <w:r>
        <w:t xml:space="preserve">Tanks</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1"/>
  </w:num>
  <w:num w:numId="1027">
    <w:abstractNumId w:val="991"/>
  </w:num>
  <w:num w:numId="1028">
    <w:abstractNumId w:val="991"/>
  </w:num>
  <w:num w:numId="10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2">
    <w:abstractNumId w:val="991"/>
  </w:num>
  <w:num w:numId="104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56" Target="media/rId56.shtml" /><Relationship Type="http://schemas.openxmlformats.org/officeDocument/2006/relationships/image" Id="rId53" Target="media/rId53.shtml" /><Relationship Type="http://schemas.openxmlformats.org/officeDocument/2006/relationships/image" Id="rId47" Target="media/rId47.shtml" /><Relationship Type="http://schemas.openxmlformats.org/officeDocument/2006/relationships/image" Id="rId44" Target="media/rId44.shtml" /><Relationship Type="http://schemas.openxmlformats.org/officeDocument/2006/relationships/image" Id="rId62" Target="media/rId62.shtml" /><Relationship Type="http://schemas.openxmlformats.org/officeDocument/2006/relationships/image" Id="rId50" Target="media/rId50.shtml" /><Relationship Type="http://schemas.openxmlformats.org/officeDocument/2006/relationships/image" Id="rId59" Target="media/rId59.shtml" /><Relationship Type="http://schemas.openxmlformats.org/officeDocument/2006/relationships/image" Id="rId65" Target="media/rId65.shtml" /><Relationship Type="http://schemas.openxmlformats.org/officeDocument/2006/relationships/image" Id="rId41" Target="media/rId41.shtml" /><Relationship Type="http://schemas.openxmlformats.org/officeDocument/2006/relationships/hyperlink" Id="rId38" Target="http://doc.hiacent.info/mec0/&#36866;&#29992;&#20110;&#36710;&#36335;&#21327;&#21516;&#30340;&#22522;&#20110;&#27627;&#31859;&#27874;&#38647;&#36798;&#21644;&#26234;&#33021;&#25668;&#20687;&#26426;&#30340;&#25968;&#25454;&#34701;&#21512;&#31639;&#27861;&#23454;&#29616;.docx" TargetMode="External" /><Relationship Type="http://schemas.openxmlformats.org/officeDocument/2006/relationships/hyperlink" Id="rId40" Target="http://doc.hiacent.info/mec0/&#36866;&#29992;&#20110;&#36710;&#36335;&#21327;&#21516;&#30340;&#22522;&#20110;&#27627;&#31859;&#27874;&#38647;&#36798;&#21644;&#26234;&#33021;&#25668;&#20687;&#26426;&#30340;&#25968;&#25454;&#34701;&#21512;&#31639;&#27861;&#23454;&#29616;.md" TargetMode="External" /><Relationship Type="http://schemas.openxmlformats.org/officeDocument/2006/relationships/hyperlink" Id="rId39" Target="http://doc.hiacent.info/mec0/&#36866;&#29992;&#20110;&#36710;&#36335;&#21327;&#21516;&#30340;&#22522;&#20110;&#27627;&#31859;&#27874;&#38647;&#36798;&#21644;&#26234;&#33021;&#25668;&#20687;&#26426;&#30340;&#25968;&#25454;&#34701;&#21512;&#31639;&#27861;&#23454;&#29616;.pdf" TargetMode="External" /></Relationships>
</file>

<file path=word/_rels/footnotes.xml.rels><?xml version="1.0" encoding="UTF-8"?><Relationships xmlns="http://schemas.openxmlformats.org/package/2006/relationships"><Relationship Type="http://schemas.openxmlformats.org/officeDocument/2006/relationships/hyperlink" Id="rId38" Target="http://doc.hiacent.info/mec0/&#36866;&#29992;&#20110;&#36710;&#36335;&#21327;&#21516;&#30340;&#22522;&#20110;&#27627;&#31859;&#27874;&#38647;&#36798;&#21644;&#26234;&#33021;&#25668;&#20687;&#26426;&#30340;&#25968;&#25454;&#34701;&#21512;&#31639;&#27861;&#23454;&#29616;.docx" TargetMode="External" /><Relationship Type="http://schemas.openxmlformats.org/officeDocument/2006/relationships/hyperlink" Id="rId40" Target="http://doc.hiacent.info/mec0/&#36866;&#29992;&#20110;&#36710;&#36335;&#21327;&#21516;&#30340;&#22522;&#20110;&#27627;&#31859;&#27874;&#38647;&#36798;&#21644;&#26234;&#33021;&#25668;&#20687;&#26426;&#30340;&#25968;&#25454;&#34701;&#21512;&#31639;&#27861;&#23454;&#29616;.md" TargetMode="External" /><Relationship Type="http://schemas.openxmlformats.org/officeDocument/2006/relationships/hyperlink" Id="rId39" Target="http://doc.hiacent.info/mec0/&#36866;&#29992;&#20110;&#36710;&#36335;&#21327;&#21516;&#30340;&#22522;&#20110;&#27627;&#31859;&#27874;&#38647;&#36798;&#21644;&#26234;&#33021;&#25668;&#20687;&#26426;&#30340;&#25968;&#25454;&#34701;&#21512;&#31639;&#27861;&#23454;&#29616;.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适用于车路协同的基于毫米波雷达和智能摄像机的数据融合算法实现</dc:title>
  <dc:creator>尹彬</dc:creator>
  <cp:keywords/>
  <dcterms:created xsi:type="dcterms:W3CDTF">2022-06-08T08:32:40Z</dcterms:created>
  <dcterms:modified xsi:type="dcterms:W3CDTF">2022-06-08T08:32:40Z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2020-6-7</vt:lpwstr>
  </property>
  <property fmtid="{D5CDD505-2E9C-101B-9397-08002B2CF9AE}" pid="3" name="output">
    <vt:lpwstr/>
  </property>
  <property fmtid="{D5CDD505-2E9C-101B-9397-08002B2CF9AE}" pid="4" name="presentation">
    <vt:lpwstr/>
  </property>
</Properties>
</file>