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sz w:val="24"/>
          <w:szCs w:val="24"/>
        </w:rPr>
        <w:id w:val="1022126876"/>
        <w:docPartObj>
          <w:docPartGallery w:val="Cover Pages"/>
          <w:docPartUnique/>
        </w:docPartObj>
      </w:sdtPr>
      <w:sdtEndPr/>
      <w:sdtContent>
        <w:p w14:paraId="6FC23E04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9D20283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58B71429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28D480F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1120ECA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2CCE1CB9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7A30BEAA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3B0F682C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  <w:r w:rsidRPr="00893EC4">
            <w:rPr>
              <w:rFonts w:ascii="Arial" w:hAnsi="Arial" w:cs="Arial"/>
              <w:noProof/>
              <w:sz w:val="24"/>
              <w:szCs w:val="24"/>
              <w:lang w:eastAsia="ja-JP"/>
            </w:rPr>
            <w:drawing>
              <wp:inline distT="0" distB="0" distL="0" distR="0" wp14:anchorId="5B56B9B4" wp14:editId="291F1292">
                <wp:extent cx="1386000" cy="1072800"/>
                <wp:effectExtent l="0" t="0" r="5080" b="0"/>
                <wp:docPr id="56706679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000" cy="10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1C2B23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28AFBEAC" w14:textId="6BBA4066" w:rsidR="0033276C" w:rsidRPr="00893EC4" w:rsidRDefault="00710A2F" w:rsidP="0033276C">
          <w:pPr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color w:val="4472C4" w:themeColor="accent1"/>
                <w:sz w:val="24"/>
                <w:szCs w:val="24"/>
              </w:rPr>
              <w:alias w:val="Title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41091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Cod</w:t>
              </w:r>
              <w:r w:rsidR="007C69CF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ing</w:t>
              </w:r>
              <w:r w:rsidR="00A41091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 xml:space="preserve"> Convention</w:t>
              </w:r>
              <w:r w:rsidR="007C69CF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s</w:t>
              </w:r>
            </w:sdtContent>
          </w:sdt>
        </w:p>
        <w:p w14:paraId="7932A7F8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  <w:r w:rsidRPr="00893EC4">
            <w:rPr>
              <w:rFonts w:ascii="Arial" w:hAnsi="Arial" w:cs="Arial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8183F43" wp14:editId="453FA71C">
                    <wp:simplePos x="0" y="0"/>
                    <wp:positionH relativeFrom="margin">
                      <wp:posOffset>51822</wp:posOffset>
                    </wp:positionH>
                    <wp:positionV relativeFrom="page">
                      <wp:posOffset>5611191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25203C" w14:textId="4A424A13" w:rsidR="0033276C" w:rsidRDefault="009C6F58" w:rsidP="003327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C#, Onix Work</w:t>
                                    </w:r>
                                  </w:p>
                                </w:sdtContent>
                              </w:sdt>
                              <w:p w14:paraId="26526E59" w14:textId="77777777" w:rsidR="0033276C" w:rsidRDefault="0033276C" w:rsidP="0033276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183F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.1pt;margin-top:441.85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DoMisx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25203C" w14:textId="4A424A13" w:rsidR="0033276C" w:rsidRDefault="009C6F58" w:rsidP="0033276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C#, Onix Work</w:t>
                              </w:r>
                            </w:p>
                          </w:sdtContent>
                        </w:sdt>
                        <w:p w14:paraId="26526E59" w14:textId="77777777" w:rsidR="0033276C" w:rsidRDefault="0033276C" w:rsidP="0033276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762CCFB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145E84A4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91337B0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414BFF94" w14:textId="77777777" w:rsidR="0033276C" w:rsidRPr="00893EC4" w:rsidRDefault="0033276C" w:rsidP="0033276C">
          <w:pPr>
            <w:rPr>
              <w:rFonts w:ascii="Arial" w:eastAsiaTheme="majorEastAsia" w:hAnsi="Arial" w:cs="Arial"/>
              <w:spacing w:val="-10"/>
              <w:kern w:val="28"/>
              <w:sz w:val="24"/>
              <w:szCs w:val="24"/>
            </w:rPr>
          </w:pPr>
          <w:r w:rsidRPr="00893EC4">
            <w:rPr>
              <w:rFonts w:ascii="Arial" w:hAnsi="Arial" w:cs="Arial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FAB8BC" wp14:editId="6E8DDC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698869" w14:textId="77777777" w:rsidR="0033276C" w:rsidRDefault="0033276C" w:rsidP="003327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FAB8BC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698869" w14:textId="77777777" w:rsidR="0033276C" w:rsidRDefault="0033276C" w:rsidP="003327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93EC4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1B98A3CA" w14:textId="2BCD4F0D" w:rsidR="0033276C" w:rsidRPr="00893EC4" w:rsidRDefault="00710A2F" w:rsidP="0033276C">
      <w:pPr>
        <w:pStyle w:val="NoSpacing"/>
        <w:spacing w:before="40" w:after="40"/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sdt>
        <w:sdtPr>
          <w:rPr>
            <w:rFonts w:ascii="Arial" w:eastAsiaTheme="majorEastAsia" w:hAnsi="Arial" w:cs="Arial"/>
            <w:spacing w:val="-10"/>
            <w:kern w:val="28"/>
            <w:sz w:val="24"/>
            <w:szCs w:val="24"/>
          </w:rPr>
          <w:alias w:val="Title"/>
          <w:tag w:val=""/>
          <w:id w:val="-1205170700"/>
          <w:placeholder>
            <w:docPart w:val="BCF6104D0BDE4307BF71A8C51B0ECC6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C69CF" w:rsidRPr="00893EC4">
            <w:rPr>
              <w:rFonts w:ascii="Arial" w:eastAsiaTheme="majorEastAsia" w:hAnsi="Arial" w:cs="Arial"/>
              <w:spacing w:val="-10"/>
              <w:kern w:val="28"/>
              <w:sz w:val="24"/>
              <w:szCs w:val="24"/>
            </w:rPr>
            <w:t>Coding Conventions</w:t>
          </w:r>
        </w:sdtContent>
      </w:sdt>
      <w:r w:rsidR="0033276C" w:rsidRPr="00893EC4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</w:t>
      </w:r>
      <w:sdt>
        <w:sdtPr>
          <w:rPr>
            <w:rFonts w:ascii="Arial" w:eastAsiaTheme="majorEastAsia" w:hAnsi="Arial" w:cs="Arial"/>
            <w:spacing w:val="-10"/>
            <w:kern w:val="28"/>
            <w:sz w:val="24"/>
            <w:szCs w:val="24"/>
          </w:rPr>
          <w:alias w:val="Subtitle"/>
          <w:tag w:val=""/>
          <w:id w:val="180819284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C6F58" w:rsidRPr="00893EC4">
            <w:rPr>
              <w:rFonts w:ascii="Arial" w:eastAsiaTheme="majorEastAsia" w:hAnsi="Arial" w:cs="Arial"/>
              <w:spacing w:val="-10"/>
              <w:kern w:val="28"/>
              <w:sz w:val="24"/>
              <w:szCs w:val="24"/>
            </w:rPr>
            <w:t>C#, Onix Work</w:t>
          </w:r>
        </w:sdtContent>
      </w:sdt>
    </w:p>
    <w:p w14:paraId="49D039C0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54444B86" w14:textId="77777777" w:rsidR="0033276C" w:rsidRPr="00893EC4" w:rsidRDefault="0033276C" w:rsidP="0033276C">
      <w:pPr>
        <w:pStyle w:val="Heading1"/>
        <w:rPr>
          <w:rFonts w:ascii="Arial" w:hAnsi="Arial" w:cs="Arial"/>
          <w:sz w:val="24"/>
          <w:szCs w:val="24"/>
        </w:rPr>
      </w:pPr>
      <w:bookmarkStart w:id="1" w:name="_Toc520377419"/>
      <w:bookmarkStart w:id="2" w:name="_Toc520376986"/>
      <w:bookmarkStart w:id="3" w:name="_Toc520383796"/>
      <w:bookmarkStart w:id="4" w:name="_Toc520383637"/>
      <w:bookmarkStart w:id="5" w:name="_Toc520385862"/>
      <w:bookmarkStart w:id="6" w:name="_Toc520389099"/>
      <w:bookmarkStart w:id="7" w:name="_Toc520389503"/>
      <w:bookmarkStart w:id="8" w:name="_Toc520389464"/>
      <w:bookmarkStart w:id="9" w:name="_Toc520390001"/>
      <w:bookmarkStart w:id="10" w:name="_Toc520390263"/>
      <w:bookmarkStart w:id="11" w:name="_Toc520390925"/>
      <w:bookmarkStart w:id="12" w:name="_Toc520390883"/>
      <w:bookmarkStart w:id="13" w:name="_Toc520391317"/>
      <w:bookmarkStart w:id="14" w:name="_Toc520391009"/>
      <w:bookmarkStart w:id="15" w:name="_Toc528675074"/>
      <w:r w:rsidRPr="00893EC4">
        <w:rPr>
          <w:rFonts w:ascii="Arial" w:hAnsi="Arial" w:cs="Arial"/>
          <w:sz w:val="24"/>
          <w:szCs w:val="24"/>
        </w:rPr>
        <w:t>Revision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B12262D" w14:textId="77777777" w:rsidR="0033276C" w:rsidRPr="00893EC4" w:rsidRDefault="0033276C" w:rsidP="0033276C">
      <w:pPr>
        <w:spacing w:before="0"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536"/>
        <w:gridCol w:w="1418"/>
        <w:gridCol w:w="5266"/>
        <w:gridCol w:w="2135"/>
      </w:tblGrid>
      <w:tr w:rsidR="0033276C" w:rsidRPr="00893EC4" w14:paraId="04DE284E" w14:textId="77777777" w:rsidTr="001E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  <w:hideMark/>
          </w:tcPr>
          <w:p w14:paraId="624F65A9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1170" w:type="dxa"/>
            <w:vAlign w:val="center"/>
            <w:hideMark/>
          </w:tcPr>
          <w:p w14:paraId="1AFBF204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5462" w:type="dxa"/>
            <w:vAlign w:val="center"/>
            <w:hideMark/>
          </w:tcPr>
          <w:p w14:paraId="4E805353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Content</w:t>
            </w:r>
          </w:p>
        </w:tc>
        <w:tc>
          <w:tcPr>
            <w:tcW w:w="2188" w:type="dxa"/>
            <w:vAlign w:val="center"/>
            <w:hideMark/>
          </w:tcPr>
          <w:p w14:paraId="2C09891F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Author</w:t>
            </w:r>
          </w:p>
        </w:tc>
      </w:tr>
      <w:tr w:rsidR="0033276C" w:rsidRPr="00893EC4" w14:paraId="109D22CA" w14:textId="77777777" w:rsidTr="001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BCFB19" w14:textId="230027A9" w:rsidR="0033276C" w:rsidRPr="00893EC4" w:rsidRDefault="000D13DC" w:rsidP="001E3ED0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1F9C1DA" w14:textId="0F794121" w:rsidR="0033276C" w:rsidRPr="00893EC4" w:rsidRDefault="000D13DC" w:rsidP="001E3ED0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30.10.2018</w:t>
            </w:r>
          </w:p>
        </w:tc>
        <w:tc>
          <w:tcPr>
            <w:tcW w:w="5462" w:type="dxa"/>
          </w:tcPr>
          <w:p w14:paraId="258EA4E2" w14:textId="71223E12" w:rsidR="0033276C" w:rsidRPr="00893EC4" w:rsidRDefault="000D13DC" w:rsidP="001E3ED0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Create first version</w:t>
            </w:r>
          </w:p>
        </w:tc>
        <w:tc>
          <w:tcPr>
            <w:tcW w:w="2188" w:type="dxa"/>
          </w:tcPr>
          <w:p w14:paraId="6C584006" w14:textId="211FCC4A" w:rsidR="0033276C" w:rsidRPr="00893EC4" w:rsidRDefault="000D13DC" w:rsidP="001E3ED0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ld</w:t>
            </w:r>
            <w:proofErr w:type="spellEnd"/>
          </w:p>
        </w:tc>
      </w:tr>
      <w:tr w:rsidR="0033276C" w:rsidRPr="00893EC4" w14:paraId="6FA59585" w14:textId="77777777" w:rsidTr="001E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4C558E" w14:textId="6D68D790" w:rsidR="0033276C" w:rsidRPr="00893EC4" w:rsidRDefault="0033276C" w:rsidP="001E3ED0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7B0EF0" w14:textId="267B973B" w:rsidR="0033276C" w:rsidRPr="00893EC4" w:rsidRDefault="0033276C" w:rsidP="001E3ED0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62" w:type="dxa"/>
          </w:tcPr>
          <w:p w14:paraId="79F8EBD2" w14:textId="6E656C33" w:rsidR="0033276C" w:rsidRPr="00893EC4" w:rsidRDefault="0033276C" w:rsidP="001E3ED0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88" w:type="dxa"/>
          </w:tcPr>
          <w:p w14:paraId="5D7BC0F0" w14:textId="43F4E274" w:rsidR="0033276C" w:rsidRPr="00893EC4" w:rsidRDefault="0033276C" w:rsidP="001E3ED0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660375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6A9F67F5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006414A6" w14:textId="77777777" w:rsidR="0033276C" w:rsidRPr="00893EC4" w:rsidRDefault="0033276C" w:rsidP="0033276C">
      <w:pPr>
        <w:pStyle w:val="Heading1"/>
        <w:rPr>
          <w:rFonts w:ascii="Arial" w:hAnsi="Arial" w:cs="Arial"/>
          <w:sz w:val="24"/>
          <w:szCs w:val="24"/>
        </w:rPr>
      </w:pPr>
      <w:bookmarkStart w:id="16" w:name="_Toc520377420"/>
      <w:bookmarkStart w:id="17" w:name="_Toc520376987"/>
      <w:bookmarkStart w:id="18" w:name="_Toc520383797"/>
      <w:bookmarkStart w:id="19" w:name="_Toc520383638"/>
      <w:bookmarkStart w:id="20" w:name="_Toc520385863"/>
      <w:bookmarkStart w:id="21" w:name="_Toc520389100"/>
      <w:bookmarkStart w:id="22" w:name="_Toc520389504"/>
      <w:bookmarkStart w:id="23" w:name="_Toc520389465"/>
      <w:bookmarkStart w:id="24" w:name="_Toc520390002"/>
      <w:bookmarkStart w:id="25" w:name="_Toc520390264"/>
      <w:bookmarkStart w:id="26" w:name="_Toc520390926"/>
      <w:bookmarkStart w:id="27" w:name="_Toc520390884"/>
      <w:bookmarkStart w:id="28" w:name="_Toc520391318"/>
      <w:bookmarkStart w:id="29" w:name="_Toc520391010"/>
      <w:bookmarkStart w:id="30" w:name="_Toc528675075"/>
      <w:r w:rsidRPr="00893EC4">
        <w:rPr>
          <w:rFonts w:ascii="Arial" w:hAnsi="Arial" w:cs="Arial"/>
          <w:sz w:val="24"/>
          <w:szCs w:val="24"/>
        </w:rPr>
        <w:t>Approvals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A78D456" w14:textId="77777777" w:rsidR="0033276C" w:rsidRPr="00893EC4" w:rsidRDefault="0033276C" w:rsidP="0033276C">
      <w:pPr>
        <w:spacing w:before="0"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1543"/>
        <w:gridCol w:w="2048"/>
        <w:gridCol w:w="2048"/>
        <w:gridCol w:w="3716"/>
      </w:tblGrid>
      <w:tr w:rsidR="0033276C" w:rsidRPr="00893EC4" w14:paraId="014020B1" w14:textId="77777777" w:rsidTr="001E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  <w:hideMark/>
          </w:tcPr>
          <w:p w14:paraId="2876AB48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0" w:type="dxa"/>
            <w:vAlign w:val="center"/>
            <w:hideMark/>
          </w:tcPr>
          <w:p w14:paraId="6B95A84D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0" w:type="dxa"/>
            <w:vAlign w:val="center"/>
            <w:hideMark/>
          </w:tcPr>
          <w:p w14:paraId="67667866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Role</w:t>
            </w:r>
          </w:p>
        </w:tc>
        <w:tc>
          <w:tcPr>
            <w:tcW w:w="0" w:type="dxa"/>
            <w:vAlign w:val="center"/>
            <w:hideMark/>
          </w:tcPr>
          <w:p w14:paraId="6125C695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Approved By</w:t>
            </w:r>
          </w:p>
        </w:tc>
      </w:tr>
      <w:tr w:rsidR="0033276C" w:rsidRPr="00893EC4" w14:paraId="05373ECE" w14:textId="77777777" w:rsidTr="001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432E29F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dxa"/>
          </w:tcPr>
          <w:p w14:paraId="7F2CA9B4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dxa"/>
          </w:tcPr>
          <w:p w14:paraId="6F774FB8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dxa"/>
          </w:tcPr>
          <w:p w14:paraId="4F3A28AC" w14:textId="77777777" w:rsidR="0033276C" w:rsidRPr="00893EC4" w:rsidRDefault="0033276C" w:rsidP="001E3ED0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3712307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1659943E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br w:type="page"/>
      </w:r>
    </w:p>
    <w:p w14:paraId="0598DA0E" w14:textId="77777777" w:rsidR="0033276C" w:rsidRPr="00893EC4" w:rsidRDefault="0033276C" w:rsidP="0033276C">
      <w:pPr>
        <w:pStyle w:val="Heading1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bookmarkStart w:id="31" w:name="_Toc516650543"/>
      <w:bookmarkStart w:id="32" w:name="_Toc516651095"/>
      <w:bookmarkStart w:id="33" w:name="_Toc516651833"/>
      <w:bookmarkStart w:id="34" w:name="_Toc516652291"/>
      <w:bookmarkStart w:id="35" w:name="_Toc516663989"/>
      <w:bookmarkStart w:id="36" w:name="_Toc516665623"/>
      <w:bookmarkStart w:id="37" w:name="_Toc516667052"/>
      <w:bookmarkStart w:id="38" w:name="_Toc516670621"/>
      <w:bookmarkStart w:id="39" w:name="_Toc516670812"/>
      <w:bookmarkStart w:id="40" w:name="_Toc516670884"/>
      <w:bookmarkStart w:id="41" w:name="_Toc516672077"/>
      <w:bookmarkStart w:id="42" w:name="_Toc516674517"/>
      <w:bookmarkStart w:id="43" w:name="_Toc516674907"/>
      <w:bookmarkStart w:id="44" w:name="_Toc520377421"/>
      <w:bookmarkStart w:id="45" w:name="_Toc520376988"/>
      <w:bookmarkStart w:id="46" w:name="_Toc520383798"/>
      <w:bookmarkStart w:id="47" w:name="_Toc520383639"/>
      <w:bookmarkStart w:id="48" w:name="_Toc520385864"/>
      <w:bookmarkStart w:id="49" w:name="_Toc520389101"/>
      <w:bookmarkStart w:id="50" w:name="_Toc520389505"/>
      <w:bookmarkStart w:id="51" w:name="_Toc520389466"/>
      <w:bookmarkStart w:id="52" w:name="_Toc520390003"/>
      <w:bookmarkStart w:id="53" w:name="_Toc520390265"/>
      <w:bookmarkStart w:id="54" w:name="_Toc520390927"/>
      <w:bookmarkStart w:id="55" w:name="_Toc520390885"/>
      <w:bookmarkStart w:id="56" w:name="_Toc520391319"/>
      <w:bookmarkStart w:id="57" w:name="_Toc520391011"/>
      <w:bookmarkStart w:id="58" w:name="_Toc528675076"/>
      <w:r w:rsidRPr="00893EC4">
        <w:rPr>
          <w:rStyle w:val="Strong"/>
          <w:rFonts w:ascii="Arial" w:hAnsi="Arial" w:cs="Arial"/>
          <w:sz w:val="24"/>
          <w:szCs w:val="24"/>
        </w:rPr>
        <w:lastRenderedPageBreak/>
        <w:t>Table of Contents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sdt>
      <w:sdtPr>
        <w:rPr>
          <w:rStyle w:val="Hyperlink"/>
          <w:rFonts w:ascii="Arial" w:eastAsiaTheme="majorEastAsia" w:hAnsi="Arial" w:cs="Arial"/>
          <w:color w:val="034990"/>
          <w:sz w:val="24"/>
          <w:szCs w:val="24"/>
        </w:rPr>
        <w:id w:val="820468043"/>
        <w:docPartObj>
          <w:docPartGallery w:val="Table of Contents"/>
          <w:docPartUnique/>
        </w:docPartObj>
      </w:sdtPr>
      <w:sdtEndPr>
        <w:rPr>
          <w:rStyle w:val="DefaultParagraphFont"/>
          <w:rFonts w:eastAsiaTheme="minorEastAsia"/>
          <w:b/>
          <w:bCs/>
          <w:noProof/>
          <w:color w:val="auto"/>
          <w:u w:val="none"/>
        </w:rPr>
      </w:sdtEndPr>
      <w:sdtContent>
        <w:p w14:paraId="53F20228" w14:textId="7186578F" w:rsidR="0033276C" w:rsidRPr="00893EC4" w:rsidRDefault="00710A2F" w:rsidP="0033276C">
          <w:pPr>
            <w:rPr>
              <w:rStyle w:val="Hyperlink"/>
              <w:rFonts w:ascii="Arial" w:hAnsi="Arial" w:cs="Arial"/>
              <w:color w:val="034990"/>
              <w:sz w:val="24"/>
              <w:szCs w:val="24"/>
            </w:rPr>
          </w:pPr>
          <w:sdt>
            <w:sdtPr>
              <w:rPr>
                <w:rStyle w:val="Hyperlink"/>
                <w:rFonts w:ascii="Arial" w:hAnsi="Arial" w:cs="Arial"/>
                <w:color w:val="034990"/>
                <w:sz w:val="24"/>
                <w:szCs w:val="24"/>
              </w:rPr>
              <w:alias w:val="Subtitle"/>
              <w:tag w:val=""/>
              <w:id w:val="114215613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Hyperlink"/>
              </w:rPr>
            </w:sdtEndPr>
            <w:sdtContent>
              <w:r w:rsidR="009C6F58" w:rsidRPr="00893EC4">
                <w:rPr>
                  <w:rStyle w:val="Hyperlink"/>
                  <w:rFonts w:ascii="Arial" w:hAnsi="Arial" w:cs="Arial"/>
                  <w:color w:val="034990"/>
                  <w:sz w:val="24"/>
                  <w:szCs w:val="24"/>
                </w:rPr>
                <w:t>C#, Onix Work</w:t>
              </w:r>
            </w:sdtContent>
          </w:sdt>
        </w:p>
        <w:p w14:paraId="312C1DA7" w14:textId="4331A825" w:rsidR="001825EF" w:rsidRDefault="0033276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893EC4">
            <w:rPr>
              <w:rFonts w:ascii="Arial" w:hAnsi="Arial" w:cs="Arial"/>
              <w:sz w:val="24"/>
              <w:szCs w:val="24"/>
            </w:rPr>
            <w:fldChar w:fldCharType="begin"/>
          </w:r>
          <w:r w:rsidRPr="00893EC4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893EC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8675074" w:history="1">
            <w:r w:rsidR="001825EF" w:rsidRPr="00FF6B04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_Toc528675074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1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047A4C70" w14:textId="03659B74" w:rsidR="001825EF" w:rsidRDefault="00710A2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75" w:history="1">
            <w:r w:rsidR="001825EF" w:rsidRPr="00FF6B04">
              <w:rPr>
                <w:rStyle w:val="Hyperlink"/>
                <w:rFonts w:ascii="Arial" w:hAnsi="Arial" w:cs="Arial"/>
                <w:noProof/>
              </w:rPr>
              <w:t>Approvals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_Toc528675075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1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62D32413" w14:textId="4EABD117" w:rsidR="001825EF" w:rsidRDefault="00710A2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76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</w:rPr>
              <w:t>Table of Contents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_Toc528675076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2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591BE05E" w14:textId="198E5924" w:rsidR="001825EF" w:rsidRDefault="00710A2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77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</w:rPr>
              <w:t>Table of Figures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_Toc528675077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2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1D7B4C78" w14:textId="78080383" w:rsidR="001825EF" w:rsidRDefault="00710A2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78" w:history="1">
            <w:r w:rsidR="001825EF" w:rsidRPr="00FF6B04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_Toc528675078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3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1E3154AA" w14:textId="01D1EAC4" w:rsidR="001825EF" w:rsidRDefault="00710A2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79" w:history="1">
            <w:r w:rsidR="001825EF" w:rsidRPr="00FF6B04">
              <w:rPr>
                <w:rStyle w:val="Hyperlink"/>
                <w:rFonts w:ascii="Arial" w:hAnsi="Arial" w:cs="Arial"/>
                <w:noProof/>
              </w:rPr>
              <w:t>Purpose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_Toc528675079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3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6589B2A8" w14:textId="6A34441E" w:rsidR="001825EF" w:rsidRDefault="00710A2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0" w:history="1">
            <w:r w:rsidR="001825EF" w:rsidRPr="00FF6B04">
              <w:rPr>
                <w:rStyle w:val="Hyperlink"/>
                <w:rFonts w:ascii="Arial" w:hAnsi="Arial" w:cs="Arial"/>
                <w:noProof/>
              </w:rPr>
              <w:t>Related Documents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_Toc528675080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3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6E97BA02" w14:textId="5AD0ED8F" w:rsidR="001825EF" w:rsidRDefault="00710A2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1" w:history="1">
            <w:r w:rsidR="001825EF" w:rsidRPr="00FF6B04">
              <w:rPr>
                <w:rStyle w:val="Hyperlink"/>
                <w:rFonts w:ascii="Arial" w:hAnsi="Arial" w:cs="Arial"/>
                <w:noProof/>
              </w:rPr>
              <w:t>C#, Onix Work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_Toc528675081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4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4DC7DCE8" w14:textId="41B5718D" w:rsidR="001825EF" w:rsidRDefault="00710A2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2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Naming Conventions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_Toc528675082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4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077285A1" w14:textId="0AC23AAC" w:rsidR="001825EF" w:rsidRDefault="00710A2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3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Indentation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_Toc528675083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8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4F7D20B1" w14:textId="26F87BEA" w:rsidR="001825EF" w:rsidRDefault="00710A2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4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Layout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_Toc528675084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8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0E5C10C7" w14:textId="6F7CBCFA" w:rsidR="001825EF" w:rsidRDefault="00710A2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5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Exception Handling / Logging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_Toc528675085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9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7CFC5A09" w14:textId="03776833" w:rsidR="001825EF" w:rsidRDefault="00710A2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75086" w:history="1">
            <w:r w:rsidR="001825EF" w:rsidRPr="00FF6B04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Comment</w:t>
            </w:r>
            <w:r w:rsidR="001825EF">
              <w:rPr>
                <w:noProof/>
                <w:webHidden/>
              </w:rPr>
              <w:tab/>
            </w:r>
            <w:r w:rsidR="001825EF">
              <w:rPr>
                <w:noProof/>
                <w:webHidden/>
              </w:rPr>
              <w:fldChar w:fldCharType="begin"/>
            </w:r>
            <w:r w:rsidR="001825EF">
              <w:rPr>
                <w:noProof/>
                <w:webHidden/>
              </w:rPr>
              <w:instrText xml:space="preserve"> PAGEREF _Toc528675086 \h </w:instrText>
            </w:r>
            <w:r w:rsidR="001825EF">
              <w:rPr>
                <w:noProof/>
                <w:webHidden/>
              </w:rPr>
            </w:r>
            <w:r w:rsidR="001825EF">
              <w:rPr>
                <w:noProof/>
                <w:webHidden/>
              </w:rPr>
              <w:fldChar w:fldCharType="separate"/>
            </w:r>
            <w:r w:rsidR="001825EF">
              <w:rPr>
                <w:noProof/>
                <w:webHidden/>
              </w:rPr>
              <w:t>10</w:t>
            </w:r>
            <w:r w:rsidR="001825EF">
              <w:rPr>
                <w:noProof/>
                <w:webHidden/>
              </w:rPr>
              <w:fldChar w:fldCharType="end"/>
            </w:r>
          </w:hyperlink>
        </w:p>
        <w:p w14:paraId="0111FB05" w14:textId="6090E19D" w:rsidR="0033276C" w:rsidRPr="00893EC4" w:rsidRDefault="0033276C" w:rsidP="0033276C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893EC4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9D79CE6" w14:textId="77777777" w:rsidR="0033276C" w:rsidRPr="00893EC4" w:rsidRDefault="0033276C" w:rsidP="0033276C">
      <w:pPr>
        <w:pStyle w:val="Heading1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bookmarkStart w:id="59" w:name="_Toc520377422"/>
      <w:bookmarkStart w:id="60" w:name="_Toc520376989"/>
      <w:bookmarkStart w:id="61" w:name="_Toc520383799"/>
      <w:bookmarkStart w:id="62" w:name="_Toc520383640"/>
      <w:bookmarkStart w:id="63" w:name="_Toc520385865"/>
      <w:bookmarkStart w:id="64" w:name="_Toc520389102"/>
      <w:bookmarkStart w:id="65" w:name="_Toc520389506"/>
      <w:bookmarkStart w:id="66" w:name="_Toc520389467"/>
      <w:bookmarkStart w:id="67" w:name="_Toc520390004"/>
      <w:bookmarkStart w:id="68" w:name="_Toc520390266"/>
      <w:bookmarkStart w:id="69" w:name="_Toc520390928"/>
      <w:bookmarkStart w:id="70" w:name="_Toc520390886"/>
      <w:bookmarkStart w:id="71" w:name="_Toc520391320"/>
      <w:bookmarkStart w:id="72" w:name="_Toc520391012"/>
      <w:bookmarkStart w:id="73" w:name="_Toc528675077"/>
      <w:r w:rsidRPr="00893EC4">
        <w:rPr>
          <w:rStyle w:val="Strong"/>
          <w:rFonts w:ascii="Arial" w:hAnsi="Arial" w:cs="Arial"/>
          <w:sz w:val="24"/>
          <w:szCs w:val="24"/>
        </w:rPr>
        <w:t>Table of Figures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17063A5" w14:textId="1B427239" w:rsidR="0033276C" w:rsidRPr="00893EC4" w:rsidRDefault="0033276C" w:rsidP="0033276C">
      <w:pPr>
        <w:tabs>
          <w:tab w:val="left" w:pos="1485"/>
        </w:tabs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b/>
          <w:sz w:val="24"/>
          <w:szCs w:val="24"/>
        </w:rPr>
        <w:fldChar w:fldCharType="begin"/>
      </w:r>
      <w:r w:rsidRPr="00893EC4">
        <w:rPr>
          <w:rFonts w:ascii="Arial" w:hAnsi="Arial" w:cs="Arial"/>
          <w:b/>
          <w:sz w:val="24"/>
          <w:szCs w:val="24"/>
        </w:rPr>
        <w:instrText xml:space="preserve"> TOC \h \z \c "Figure" </w:instrText>
      </w:r>
      <w:r w:rsidRPr="00893EC4">
        <w:rPr>
          <w:rFonts w:ascii="Arial" w:hAnsi="Arial" w:cs="Arial"/>
          <w:b/>
          <w:sz w:val="24"/>
          <w:szCs w:val="24"/>
        </w:rPr>
        <w:fldChar w:fldCharType="separate"/>
      </w:r>
      <w:r w:rsidR="00FD361E" w:rsidRPr="00893EC4">
        <w:rPr>
          <w:rFonts w:ascii="Arial" w:hAnsi="Arial" w:cs="Arial"/>
          <w:bCs/>
          <w:noProof/>
          <w:sz w:val="24"/>
          <w:szCs w:val="24"/>
        </w:rPr>
        <w:t>No table of figures entries found.</w:t>
      </w:r>
      <w:r w:rsidRPr="00893EC4">
        <w:rPr>
          <w:rFonts w:ascii="Arial" w:hAnsi="Arial" w:cs="Arial"/>
          <w:b/>
          <w:sz w:val="24"/>
          <w:szCs w:val="24"/>
        </w:rPr>
        <w:fldChar w:fldCharType="end"/>
      </w:r>
    </w:p>
    <w:p w14:paraId="0FAB8850" w14:textId="77777777" w:rsidR="0033276C" w:rsidRPr="00893EC4" w:rsidRDefault="0033276C" w:rsidP="0033276C">
      <w:pPr>
        <w:pStyle w:val="Heading1"/>
        <w:pageBreakBefore/>
        <w:rPr>
          <w:rFonts w:ascii="Arial" w:hAnsi="Arial" w:cs="Arial"/>
          <w:sz w:val="24"/>
          <w:szCs w:val="24"/>
        </w:rPr>
      </w:pPr>
      <w:bookmarkStart w:id="74" w:name="_Toc516648470"/>
      <w:bookmarkStart w:id="75" w:name="_Toc520377423"/>
      <w:bookmarkStart w:id="76" w:name="_Toc520376990"/>
      <w:bookmarkStart w:id="77" w:name="_Toc520383800"/>
      <w:bookmarkStart w:id="78" w:name="_Toc520383641"/>
      <w:bookmarkStart w:id="79" w:name="_Toc520385866"/>
      <w:bookmarkStart w:id="80" w:name="_Toc520389103"/>
      <w:bookmarkStart w:id="81" w:name="_Toc520389507"/>
      <w:bookmarkStart w:id="82" w:name="_Toc520389468"/>
      <w:bookmarkStart w:id="83" w:name="_Toc520390005"/>
      <w:bookmarkStart w:id="84" w:name="_Toc520390267"/>
      <w:bookmarkStart w:id="85" w:name="_Toc520390929"/>
      <w:bookmarkStart w:id="86" w:name="_Toc520390887"/>
      <w:bookmarkStart w:id="87" w:name="_Toc520391321"/>
      <w:bookmarkStart w:id="88" w:name="_Toc520391013"/>
      <w:bookmarkStart w:id="89" w:name="_Toc528675078"/>
      <w:r w:rsidRPr="00893EC4">
        <w:rPr>
          <w:rFonts w:ascii="Arial" w:hAnsi="Arial" w:cs="Arial"/>
          <w:sz w:val="24"/>
          <w:szCs w:val="24"/>
        </w:rPr>
        <w:lastRenderedPageBreak/>
        <w:t>Introduction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2991099" w14:textId="77777777" w:rsidR="0033276C" w:rsidRPr="00893EC4" w:rsidRDefault="0033276C" w:rsidP="0033276C">
      <w:pPr>
        <w:pStyle w:val="Heading2"/>
        <w:rPr>
          <w:rFonts w:ascii="Arial" w:hAnsi="Arial" w:cs="Arial"/>
          <w:sz w:val="24"/>
          <w:szCs w:val="24"/>
        </w:rPr>
      </w:pPr>
      <w:bookmarkStart w:id="90" w:name="_Toc516648471"/>
      <w:bookmarkStart w:id="91" w:name="_Toc520377424"/>
      <w:bookmarkStart w:id="92" w:name="_Toc520376991"/>
      <w:bookmarkStart w:id="93" w:name="_Toc520383801"/>
      <w:bookmarkStart w:id="94" w:name="_Toc520383642"/>
      <w:bookmarkStart w:id="95" w:name="_Toc520385867"/>
      <w:bookmarkStart w:id="96" w:name="_Toc520389104"/>
      <w:bookmarkStart w:id="97" w:name="_Toc520389508"/>
      <w:bookmarkStart w:id="98" w:name="_Toc520389469"/>
      <w:bookmarkStart w:id="99" w:name="_Toc520390006"/>
      <w:bookmarkStart w:id="100" w:name="_Toc520390268"/>
      <w:bookmarkStart w:id="101" w:name="_Toc520390930"/>
      <w:bookmarkStart w:id="102" w:name="_Toc520390888"/>
      <w:bookmarkStart w:id="103" w:name="_Toc520391322"/>
      <w:bookmarkStart w:id="104" w:name="_Toc520391014"/>
      <w:bookmarkStart w:id="105" w:name="_Toc528675079"/>
      <w:r w:rsidRPr="00893EC4">
        <w:rPr>
          <w:rFonts w:ascii="Arial" w:hAnsi="Arial" w:cs="Arial"/>
          <w:sz w:val="24"/>
          <w:szCs w:val="24"/>
        </w:rPr>
        <w:t>Purpose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51E8584" w14:textId="0E695516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t>The purpose of this document is describing about our code conventions</w:t>
      </w:r>
    </w:p>
    <w:p w14:paraId="7EF4DAD0" w14:textId="77777777" w:rsidR="0033276C" w:rsidRPr="00893EC4" w:rsidRDefault="0033276C" w:rsidP="0033276C">
      <w:pPr>
        <w:pStyle w:val="Heading2"/>
        <w:rPr>
          <w:rFonts w:ascii="Arial" w:hAnsi="Arial" w:cs="Arial"/>
          <w:sz w:val="24"/>
          <w:szCs w:val="24"/>
        </w:rPr>
      </w:pPr>
      <w:bookmarkStart w:id="106" w:name="_Toc520377425"/>
      <w:bookmarkStart w:id="107" w:name="_Toc520376992"/>
      <w:bookmarkStart w:id="108" w:name="_Toc520383802"/>
      <w:bookmarkStart w:id="109" w:name="_Toc520383643"/>
      <w:bookmarkStart w:id="110" w:name="_Toc520385868"/>
      <w:bookmarkStart w:id="111" w:name="_Toc520389105"/>
      <w:bookmarkStart w:id="112" w:name="_Toc520389509"/>
      <w:bookmarkStart w:id="113" w:name="_Toc520389470"/>
      <w:bookmarkStart w:id="114" w:name="_Toc520390007"/>
      <w:bookmarkStart w:id="115" w:name="_Toc520390269"/>
      <w:bookmarkStart w:id="116" w:name="_Toc520390931"/>
      <w:bookmarkStart w:id="117" w:name="_Toc520390889"/>
      <w:bookmarkStart w:id="118" w:name="_Toc520391323"/>
      <w:bookmarkStart w:id="119" w:name="_Toc520391015"/>
      <w:bookmarkStart w:id="120" w:name="_Toc528675080"/>
      <w:r w:rsidRPr="00893EC4">
        <w:rPr>
          <w:rFonts w:ascii="Arial" w:hAnsi="Arial" w:cs="Arial"/>
          <w:sz w:val="24"/>
          <w:szCs w:val="24"/>
        </w:rPr>
        <w:t>Related Documents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1366A4F" w14:textId="4F993FE0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t>-</w:t>
      </w:r>
    </w:p>
    <w:p w14:paraId="31CC2B62" w14:textId="77777777" w:rsidR="0033276C" w:rsidRPr="00893EC4" w:rsidRDefault="0033276C" w:rsidP="0033276C">
      <w:pPr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4"/>
          <w:szCs w:val="24"/>
        </w:rPr>
      </w:pPr>
      <w:r w:rsidRPr="00893EC4">
        <w:rPr>
          <w:rStyle w:val="Strong"/>
          <w:rFonts w:ascii="Arial" w:hAnsi="Arial" w:cs="Arial"/>
          <w:sz w:val="24"/>
          <w:szCs w:val="24"/>
        </w:rPr>
        <w:br w:type="page"/>
      </w:r>
    </w:p>
    <w:bookmarkStart w:id="121" w:name="_Toc516650544"/>
    <w:bookmarkStart w:id="122" w:name="_Toc516651096"/>
    <w:bookmarkStart w:id="123" w:name="_Toc516651834"/>
    <w:bookmarkStart w:id="124" w:name="_Toc516652292"/>
    <w:bookmarkStart w:id="125" w:name="_Toc516663990"/>
    <w:bookmarkStart w:id="126" w:name="_Toc516665624"/>
    <w:bookmarkStart w:id="127" w:name="_Toc516667053"/>
    <w:bookmarkStart w:id="128" w:name="_Toc516670622"/>
    <w:bookmarkStart w:id="129" w:name="_Toc516670813"/>
    <w:bookmarkStart w:id="130" w:name="_Toc516670885"/>
    <w:bookmarkStart w:id="131" w:name="_Toc516672078"/>
    <w:bookmarkStart w:id="132" w:name="_Toc516674518"/>
    <w:bookmarkStart w:id="133" w:name="_Toc516674908"/>
    <w:bookmarkStart w:id="134" w:name="_Toc520377426"/>
    <w:bookmarkStart w:id="135" w:name="_Toc520376993"/>
    <w:bookmarkStart w:id="136" w:name="_Toc520383803"/>
    <w:bookmarkStart w:id="137" w:name="_Toc520383644"/>
    <w:bookmarkStart w:id="138" w:name="_Toc520385869"/>
    <w:bookmarkStart w:id="139" w:name="_Toc520389106"/>
    <w:bookmarkStart w:id="140" w:name="_Toc520389510"/>
    <w:bookmarkStart w:id="141" w:name="_Toc520389471"/>
    <w:bookmarkStart w:id="142" w:name="_Toc520390008"/>
    <w:bookmarkStart w:id="143" w:name="_Toc520390270"/>
    <w:bookmarkStart w:id="144" w:name="_Toc520390932"/>
    <w:bookmarkStart w:id="145" w:name="_Toc520390890"/>
    <w:bookmarkStart w:id="146" w:name="_Toc520391324"/>
    <w:bookmarkStart w:id="147" w:name="_Toc520391016"/>
    <w:bookmarkStart w:id="148" w:name="_Toc528675081"/>
    <w:p w14:paraId="3C4440E9" w14:textId="069633ED" w:rsidR="0033276C" w:rsidRPr="00893EC4" w:rsidRDefault="00710A2F" w:rsidP="007C69CF">
      <w:pPr>
        <w:pStyle w:val="Heading1"/>
        <w:rPr>
          <w:rFonts w:ascii="Arial" w:hAnsi="Arial" w:cs="Arial"/>
          <w:sz w:val="24"/>
          <w:szCs w:val="24"/>
        </w:rPr>
      </w:pPr>
      <w:sdt>
        <w:sdtPr>
          <w:rPr>
            <w:rStyle w:val="Strong"/>
            <w:rFonts w:ascii="Arial" w:hAnsi="Arial" w:cs="Arial"/>
            <w:b w:val="0"/>
            <w:bCs w:val="0"/>
            <w:sz w:val="24"/>
            <w:szCs w:val="24"/>
          </w:rPr>
          <w:alias w:val="Subject"/>
          <w:tag w:val=""/>
          <w:id w:val="1025216713"/>
          <w:placeholder>
            <w:docPart w:val="BB66FFAB458F469FA048BA660904332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r w:rsidR="009C6F58" w:rsidRPr="00893EC4">
            <w:rPr>
              <w:rStyle w:val="Strong"/>
              <w:rFonts w:ascii="Arial" w:hAnsi="Arial" w:cs="Arial"/>
              <w:b w:val="0"/>
              <w:bCs w:val="0"/>
              <w:sz w:val="24"/>
              <w:szCs w:val="24"/>
            </w:rPr>
            <w:t>C#, Onix Work</w:t>
          </w:r>
        </w:sdtContent>
      </w:sdt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34FEE55F" w14:textId="76453854" w:rsidR="0033276C" w:rsidRPr="00893EC4" w:rsidRDefault="007C69CF" w:rsidP="0033276C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49" w:name="_Toc528675082"/>
      <w:r w:rsidRPr="00893EC4">
        <w:rPr>
          <w:rStyle w:val="IntenseEmphasis"/>
          <w:rFonts w:ascii="Arial" w:hAnsi="Arial" w:cs="Arial"/>
          <w:sz w:val="24"/>
          <w:szCs w:val="24"/>
        </w:rPr>
        <w:t>Naming Conventions</w:t>
      </w:r>
      <w:bookmarkEnd w:id="149"/>
    </w:p>
    <w:p w14:paraId="5811B13D" w14:textId="77777777" w:rsidR="004B61EA" w:rsidRPr="00893EC4" w:rsidRDefault="004B61EA" w:rsidP="004B61E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Terminology</w:t>
      </w:r>
    </w:p>
    <w:p w14:paraId="39C94CCC" w14:textId="77777777" w:rsidR="004B61EA" w:rsidRPr="00893EC4" w:rsidRDefault="004B61EA" w:rsidP="004B61EA">
      <w:pPr>
        <w:numPr>
          <w:ilvl w:val="0"/>
          <w:numId w:val="3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Camel Case (camelCase):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t> In this the first letter of word always in small letter and after that each word with capital letter.</w:t>
      </w:r>
    </w:p>
    <w:p w14:paraId="7A940D91" w14:textId="77777777" w:rsidR="004B61EA" w:rsidRPr="00893EC4" w:rsidRDefault="004B61EA" w:rsidP="004B61EA">
      <w:pPr>
        <w:numPr>
          <w:ilvl w:val="0"/>
          <w:numId w:val="3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Pascal Case (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PascalCase</w:t>
      </w:r>
      <w:proofErr w:type="spellEnd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):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t> In this the first letter of every word is in capital letter.</w:t>
      </w:r>
    </w:p>
    <w:p w14:paraId="1CD95D41" w14:textId="77777777" w:rsidR="004B61EA" w:rsidRPr="00893EC4" w:rsidRDefault="004B61EA" w:rsidP="004B61EA">
      <w:pPr>
        <w:numPr>
          <w:ilvl w:val="0"/>
          <w:numId w:val="3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Underscore Prefix (_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underScore</w:t>
      </w:r>
      <w:proofErr w:type="spellEnd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):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t xml:space="preserve"> For underscore </w:t>
      </w:r>
      <w:proofErr w:type="gramStart"/>
      <w:r w:rsidRPr="00893EC4">
        <w:rPr>
          <w:rFonts w:ascii="Arial" w:eastAsia="Times New Roman" w:hAnsi="Arial" w:cs="Arial"/>
          <w:color w:val="212121"/>
          <w:sz w:val="24"/>
          <w:szCs w:val="24"/>
        </w:rPr>
        <w:t>( _</w:t>
      </w:r>
      <w:proofErr w:type="gramEnd"/>
      <w:r w:rsidRPr="00893EC4">
        <w:rPr>
          <w:rFonts w:ascii="Arial" w:eastAsia="Times New Roman" w:hAnsi="Arial" w:cs="Arial"/>
          <w:color w:val="212121"/>
          <w:sz w:val="24"/>
          <w:szCs w:val="24"/>
        </w:rPr>
        <w:t>_ ), the word after _ use camelCase terminology.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444149CF" wp14:editId="17B97593">
            <wp:extent cx="3219450" cy="4924425"/>
            <wp:effectExtent l="0" t="0" r="0" b="9525"/>
            <wp:docPr id="2" name="Picture 2" descr="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378A" w14:textId="77777777" w:rsidR="004B61EA" w:rsidRPr="00893EC4" w:rsidRDefault="004B61EA" w:rsidP="004B61E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Native 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DataType</w:t>
      </w:r>
      <w:proofErr w:type="spellEnd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  <w:t>Always use native datatype instead of .NET CTS type. For example, use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int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t> instead of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Int32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</w:rPr>
        <w:t>Int64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49EE9A6D" w14:textId="77777777" w:rsidR="004B61EA" w:rsidRPr="00893EC4" w:rsidRDefault="004B61EA" w:rsidP="004B61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lastRenderedPageBreak/>
        <w:t>//Good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61A713A6" w14:textId="77777777" w:rsidR="004B61EA" w:rsidRPr="00893EC4" w:rsidRDefault="004B61EA" w:rsidP="004B61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_salary = 100;  </w:t>
      </w:r>
    </w:p>
    <w:p w14:paraId="61A9AF27" w14:textId="77777777" w:rsidR="004B61EA" w:rsidRPr="00893EC4" w:rsidRDefault="004B61EA" w:rsidP="004B61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45B161EE" w14:textId="77777777" w:rsidR="004B61EA" w:rsidRPr="00893EC4" w:rsidRDefault="004B61EA" w:rsidP="004B61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//Bad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4106BD7B" w14:textId="77777777" w:rsidR="004B61EA" w:rsidRPr="00893EC4" w:rsidRDefault="004B61EA" w:rsidP="004B61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Int16 _salary = 100;  </w:t>
      </w:r>
    </w:p>
    <w:p w14:paraId="3A9FDF3E" w14:textId="77777777" w:rsidR="004B61EA" w:rsidRPr="00893EC4" w:rsidRDefault="004B61EA" w:rsidP="004B61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Int32 _salary=100;  </w:t>
      </w:r>
    </w:p>
    <w:p w14:paraId="224412E9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Class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use 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PascalCase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for class names. Try to use noun or noun phrase for class name.</w:t>
      </w:r>
    </w:p>
    <w:p w14:paraId="28962FC4" w14:textId="77777777" w:rsidR="004B61EA" w:rsidRPr="00893EC4" w:rsidRDefault="004B61EA" w:rsidP="004B61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partial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About :</w:t>
      </w:r>
      <w:proofErr w:type="gram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Page  </w:t>
      </w:r>
    </w:p>
    <w:p w14:paraId="24B331BF" w14:textId="77777777" w:rsidR="004B61EA" w:rsidRPr="00893EC4" w:rsidRDefault="004B61EA" w:rsidP="004B61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09882111" w14:textId="77777777" w:rsidR="004B61EA" w:rsidRPr="00893EC4" w:rsidRDefault="004B61EA" w:rsidP="004B61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  //...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466930E3" w14:textId="77777777" w:rsidR="004B61EA" w:rsidRPr="00893EC4" w:rsidRDefault="004B61EA" w:rsidP="004B61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4C8558A5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Methods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Always use </w:t>
      </w:r>
      <w:proofErr w:type="spellStart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PascalCase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for method names. Use maximum 7 parameter for a method.</w:t>
      </w:r>
    </w:p>
    <w:p w14:paraId="32A68629" w14:textId="77777777" w:rsidR="004B61EA" w:rsidRPr="00893EC4" w:rsidRDefault="004B61EA" w:rsidP="004B61E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GetPosts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postId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  </w:t>
      </w:r>
    </w:p>
    <w:p w14:paraId="3975B307" w14:textId="77777777" w:rsidR="004B61EA" w:rsidRPr="00893EC4" w:rsidRDefault="004B61EA" w:rsidP="004B61E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7361EF1A" w14:textId="77777777" w:rsidR="004B61EA" w:rsidRPr="00893EC4" w:rsidRDefault="004B61EA" w:rsidP="004B61E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  //...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0F1EB74D" w14:textId="77777777" w:rsidR="004B61EA" w:rsidRPr="00893EC4" w:rsidRDefault="004B61EA" w:rsidP="004B61E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286ACC62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Note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: Don't use name as all character in CAPS.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  <w:t>Arguments and Local Variable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use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camelCase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with method arguments and local variables. Don't use Hungarian notation for variables.</w:t>
      </w:r>
    </w:p>
    <w:p w14:paraId="242F830D" w14:textId="77777777" w:rsidR="004B61EA" w:rsidRPr="00893EC4" w:rsidRDefault="004B61EA" w:rsidP="004B61EA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GetPosts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postId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4DC34D15" w14:textId="77777777" w:rsidR="004B61EA" w:rsidRPr="00893EC4" w:rsidRDefault="004B61EA" w:rsidP="004B61EA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587103C8" w14:textId="77777777" w:rsidR="004B61EA" w:rsidRPr="00893EC4" w:rsidRDefault="004B61EA" w:rsidP="004B61EA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   int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numberOfPost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= 0;   </w:t>
      </w:r>
    </w:p>
    <w:p w14:paraId="02AAF1BE" w14:textId="77777777" w:rsidR="004B61EA" w:rsidRPr="00893EC4" w:rsidRDefault="004B61EA" w:rsidP="004B61EA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7308B094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Note: 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Don't use abbreviations for any words and don't use underscore </w:t>
      </w:r>
      <w:proofErr w:type="gramStart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( _</w:t>
      </w:r>
      <w:proofErr w:type="gram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) in between any name.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Property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Use 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PascalCase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for property. Never use Get and Set as prefix with property name.</w:t>
      </w:r>
    </w:p>
    <w:p w14:paraId="2F6B2491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_salary = 100;  </w:t>
      </w:r>
    </w:p>
    <w:p w14:paraId="3C669063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Salary  </w:t>
      </w:r>
    </w:p>
    <w:p w14:paraId="45BE0B45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26C31FB9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26A4C4E4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1A2219A6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_salary;  </w:t>
      </w:r>
    </w:p>
    <w:p w14:paraId="293EBF56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673F0B66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78A53AFE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75D51489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_salary = value;  </w:t>
      </w:r>
    </w:p>
    <w:p w14:paraId="0A81CC20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3080A0F2" w14:textId="77777777" w:rsidR="004B61EA" w:rsidRPr="00893EC4" w:rsidRDefault="004B61EA" w:rsidP="004B61E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51AB3C07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Note: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Don't use name with start with numeric character.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Interface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use letter "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I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" as prefix with name of interface. After letter I, use </w:t>
      </w:r>
      <w:proofErr w:type="spellStart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PascalCase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.</w:t>
      </w:r>
    </w:p>
    <w:p w14:paraId="312AC9C3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interface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IUser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518B02EC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5CFC03B4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  /// &lt;summary&gt;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4B2706C7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  /// Check user is </w:t>
      </w:r>
      <w:proofErr w:type="gramStart"/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exists</w:t>
      </w:r>
      <w:proofErr w:type="gramEnd"/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or not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333BD9D5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  /// &lt;/summary&gt;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1A209C8B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  /// &lt;returns&gt;return </w:t>
      </w:r>
      <w:proofErr w:type="spellStart"/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bool</w:t>
      </w:r>
      <w:proofErr w:type="spellEnd"/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 value&lt;/returns&gt;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70224401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   bool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ValidateUser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14:paraId="6D97CD73" w14:textId="77777777" w:rsidR="004B61EA" w:rsidRPr="00893EC4" w:rsidRDefault="004B61EA" w:rsidP="004B61E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73B1B4FA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Private Member Variable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try to use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camelCase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 terminology prefix with underscore </w:t>
      </w:r>
      <w:proofErr w:type="gramStart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( _</w:t>
      </w:r>
      <w:proofErr w:type="gram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).</w:t>
      </w:r>
    </w:p>
    <w:p w14:paraId="0378D2EF" w14:textId="77777777" w:rsidR="004B61EA" w:rsidRPr="00893EC4" w:rsidRDefault="004B61EA" w:rsidP="004B61E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_salary = 100;  </w:t>
      </w:r>
    </w:p>
    <w:p w14:paraId="4D40D4E5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Public Member Variable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use 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PascalCase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for public member variable,</w:t>
      </w:r>
    </w:p>
    <w:p w14:paraId="4B342643" w14:textId="77777777" w:rsidR="004B61EA" w:rsidRPr="00893EC4" w:rsidRDefault="004B61EA" w:rsidP="004B61E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Salary = 100;  </w:t>
      </w:r>
    </w:p>
    <w:p w14:paraId="2AACC6B6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Member variable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Declare member variable at the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top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 of the class, </w:t>
      </w:r>
      <w:proofErr w:type="gramStart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If</w:t>
      </w:r>
      <w:proofErr w:type="gram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class has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static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member then it will come at the 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top most 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and after that other member variable.</w:t>
      </w:r>
    </w:p>
    <w:p w14:paraId="414FFCF3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Account  </w:t>
      </w:r>
    </w:p>
    <w:p w14:paraId="34A7BF09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22587E0F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BankName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37E8CB5C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decimal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Reserves;  </w:t>
      </w:r>
    </w:p>
    <w:p w14:paraId="78CE4DF4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Number  </w:t>
      </w:r>
    </w:p>
    <w:p w14:paraId="1D917910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70DE122F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126C77D5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663DE970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70315D54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DateTime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DateOpened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30D65215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2917BF21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0F0C241E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5FD23F2E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1FCEAEF7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DateTime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DateClosed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571AF8BE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40C58803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74FF9FA5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0D9C84DD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48A1D8F1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decimal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Balance  </w:t>
      </w:r>
    </w:p>
    <w:p w14:paraId="040C7A69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6DC0ADFD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13DFA452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  </w:t>
      </w:r>
    </w:p>
    <w:p w14:paraId="05AF965D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3C282695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// Constructor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6B5CEFD4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</w:t>
      </w:r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Account(</w:t>
      </w:r>
      <w:proofErr w:type="gram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  </w:t>
      </w:r>
    </w:p>
    <w:p w14:paraId="67697FB7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{  </w:t>
      </w:r>
    </w:p>
    <w:p w14:paraId="5555784E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    </w:t>
      </w:r>
      <w:r w:rsidRPr="00893EC4">
        <w:rPr>
          <w:rFonts w:ascii="Arial" w:eastAsia="Times New Roman" w:hAnsi="Arial" w:cs="Arial"/>
          <w:color w:val="008200"/>
          <w:sz w:val="24"/>
          <w:szCs w:val="24"/>
          <w:bdr w:val="none" w:sz="0" w:space="0" w:color="auto" w:frame="1"/>
        </w:rPr>
        <w:t>// ...</w:t>
      </w: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4AF52698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 }  </w:t>
      </w:r>
    </w:p>
    <w:p w14:paraId="39D68264" w14:textId="77777777" w:rsidR="004B61EA" w:rsidRPr="00893EC4" w:rsidRDefault="004B61EA" w:rsidP="004B61E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755502C1" w14:textId="77777777" w:rsidR="004B61EA" w:rsidRPr="00893EC4" w:rsidRDefault="004B61EA" w:rsidP="004B61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Enum</w:t>
      </w:r>
      <w:proofErr w:type="spellEnd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use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 singular noun</w:t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 to define </w:t>
      </w:r>
      <w:proofErr w:type="spellStart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enum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.</w:t>
      </w:r>
    </w:p>
    <w:p w14:paraId="59578A71" w14:textId="77777777" w:rsidR="004B61EA" w:rsidRPr="00893EC4" w:rsidRDefault="004B61EA" w:rsidP="004B61E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proofErr w:type="spellStart"/>
      <w:r w:rsidRPr="00893EC4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</w:rPr>
        <w:t>enum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MailType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0E66F349" w14:textId="77777777" w:rsidR="004B61EA" w:rsidRPr="00893EC4" w:rsidRDefault="004B61EA" w:rsidP="004B61E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{  </w:t>
      </w:r>
    </w:p>
    <w:p w14:paraId="1E8FF005" w14:textId="77777777" w:rsidR="004B61EA" w:rsidRPr="00893EC4" w:rsidRDefault="004B61EA" w:rsidP="004B61E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Html,  </w:t>
      </w:r>
    </w:p>
    <w:p w14:paraId="12F7A1A6" w14:textId="77777777" w:rsidR="004B61EA" w:rsidRPr="00893EC4" w:rsidRDefault="004B61EA" w:rsidP="004B61E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PlainText</w:t>
      </w:r>
      <w:proofErr w:type="spellEnd"/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  </w:t>
      </w:r>
    </w:p>
    <w:p w14:paraId="410108C3" w14:textId="77777777" w:rsidR="004B61EA" w:rsidRPr="00893EC4" w:rsidRDefault="004B61EA" w:rsidP="004B61E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Attachment  </w:t>
      </w:r>
    </w:p>
    <w:p w14:paraId="5FBA082A" w14:textId="77777777" w:rsidR="004B61EA" w:rsidRPr="00893EC4" w:rsidRDefault="004B61EA" w:rsidP="004B61E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Arial" w:eastAsia="Times New Roman" w:hAnsi="Arial" w:cs="Arial"/>
          <w:color w:val="5C5C5C"/>
          <w:sz w:val="24"/>
          <w:szCs w:val="24"/>
        </w:rPr>
      </w:pPr>
      <w:r w:rsidRPr="00893E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}  </w:t>
      </w:r>
    </w:p>
    <w:p w14:paraId="7ED81F9A" w14:textId="77777777" w:rsidR="004B61EA" w:rsidRPr="00893EC4" w:rsidRDefault="004B61EA" w:rsidP="004B61EA">
      <w:pPr>
        <w:rPr>
          <w:rFonts w:ascii="Arial" w:hAnsi="Arial" w:cs="Arial"/>
          <w:sz w:val="24"/>
          <w:szCs w:val="24"/>
        </w:rPr>
      </w:pP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Namespace</w:t>
      </w:r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Always use </w:t>
      </w:r>
      <w:proofErr w:type="spellStart"/>
      <w:r w:rsidRPr="00893EC4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PascalCase</w:t>
      </w:r>
      <w:proofErr w:type="spellEnd"/>
      <w:r w:rsidRPr="00893EC4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for namespace.</w:t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893EC4">
        <w:rPr>
          <w:rFonts w:ascii="Arial" w:eastAsia="Times New Roman" w:hAnsi="Arial" w:cs="Arial"/>
          <w:color w:val="212121"/>
          <w:sz w:val="24"/>
          <w:szCs w:val="24"/>
        </w:rPr>
        <w:lastRenderedPageBreak/>
        <w:br/>
      </w:r>
      <w:r w:rsidRPr="00893EC4">
        <w:rPr>
          <w:rFonts w:ascii="Arial" w:eastAsia="Times New Roman" w:hAnsi="Arial" w:cs="Arial"/>
          <w:i/>
          <w:iCs/>
          <w:color w:val="212121"/>
          <w:sz w:val="24"/>
          <w:szCs w:val="24"/>
          <w:shd w:val="clear" w:color="auto" w:fill="FFFFFF"/>
        </w:rPr>
        <w:t xml:space="preserve">namespace </w:t>
      </w:r>
      <w:proofErr w:type="spellStart"/>
      <w:r w:rsidRPr="00893EC4">
        <w:rPr>
          <w:rFonts w:ascii="Arial" w:eastAsia="Times New Roman" w:hAnsi="Arial" w:cs="Arial"/>
          <w:i/>
          <w:iCs/>
          <w:color w:val="212121"/>
          <w:sz w:val="24"/>
          <w:szCs w:val="24"/>
          <w:shd w:val="clear" w:color="auto" w:fill="FFFFFF"/>
        </w:rPr>
        <w:t>NextProgramming.Domain</w:t>
      </w:r>
      <w:proofErr w:type="spellEnd"/>
    </w:p>
    <w:p w14:paraId="0B9C775B" w14:textId="7C7381BD" w:rsidR="00A41091" w:rsidRPr="00893EC4" w:rsidRDefault="007C69CF" w:rsidP="00035DB2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50" w:name="_Toc528675083"/>
      <w:r w:rsidRPr="00893EC4">
        <w:rPr>
          <w:rStyle w:val="IntenseEmphasis"/>
          <w:rFonts w:ascii="Arial" w:hAnsi="Arial" w:cs="Arial"/>
          <w:sz w:val="24"/>
          <w:szCs w:val="24"/>
        </w:rPr>
        <w:t>Indentation</w:t>
      </w:r>
      <w:bookmarkEnd w:id="150"/>
    </w:p>
    <w:p w14:paraId="501CA34D" w14:textId="01A31354" w:rsidR="00A41091" w:rsidRPr="00893EC4" w:rsidRDefault="007C69CF" w:rsidP="00A4109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93EC4">
        <w:rPr>
          <w:rFonts w:ascii="Arial" w:hAnsi="Arial" w:cs="Arial"/>
          <w:color w:val="202124"/>
          <w:sz w:val="24"/>
          <w:szCs w:val="24"/>
          <w:shd w:val="clear" w:color="auto" w:fill="FFFFFF"/>
        </w:rPr>
        <w:t>Use four (4) space indents for blocks</w:t>
      </w:r>
    </w:p>
    <w:p w14:paraId="0C59A3C5" w14:textId="6899DBE0" w:rsidR="00EB0B7A" w:rsidRPr="00893EC4" w:rsidRDefault="00EB0B7A" w:rsidP="00EB0B7A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color w:val="202124"/>
          <w:sz w:val="24"/>
          <w:szCs w:val="24"/>
          <w:shd w:val="clear" w:color="auto" w:fill="FFFFFF"/>
        </w:rPr>
        <w:t>Use four (4) for tabs</w:t>
      </w:r>
    </w:p>
    <w:p w14:paraId="68291D65" w14:textId="6BB3F75E" w:rsidR="00EB0B7A" w:rsidRPr="00893EC4" w:rsidRDefault="00EB0B7A" w:rsidP="00A41091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F4B84" wp14:editId="4E6DF745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81B4" w14:textId="110DCCAC" w:rsidR="00B549FF" w:rsidRPr="00893EC4" w:rsidRDefault="00B549FF" w:rsidP="00B549FF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51" w:name="_Toc528675084"/>
      <w:bookmarkStart w:id="152" w:name="_Toc520377442"/>
      <w:bookmarkStart w:id="153" w:name="_Toc520377009"/>
      <w:bookmarkStart w:id="154" w:name="_Toc520383819"/>
      <w:bookmarkStart w:id="155" w:name="_Toc520383660"/>
      <w:bookmarkStart w:id="156" w:name="_Toc520385885"/>
      <w:bookmarkStart w:id="157" w:name="_Toc520389122"/>
      <w:bookmarkStart w:id="158" w:name="_Toc520389526"/>
      <w:bookmarkStart w:id="159" w:name="_Toc520389487"/>
      <w:bookmarkStart w:id="160" w:name="_Toc520390024"/>
      <w:bookmarkStart w:id="161" w:name="_Toc520390286"/>
      <w:bookmarkStart w:id="162" w:name="_Toc520390948"/>
      <w:bookmarkStart w:id="163" w:name="_Toc520390906"/>
      <w:bookmarkStart w:id="164" w:name="_Toc520391340"/>
      <w:bookmarkStart w:id="165" w:name="_Toc520391032"/>
      <w:r w:rsidRPr="00893EC4">
        <w:rPr>
          <w:rStyle w:val="IntenseEmphasis"/>
          <w:rFonts w:ascii="Arial" w:hAnsi="Arial" w:cs="Arial"/>
          <w:sz w:val="24"/>
          <w:szCs w:val="24"/>
        </w:rPr>
        <w:t>Layout</w:t>
      </w:r>
      <w:bookmarkEnd w:id="151"/>
    </w:p>
    <w:p w14:paraId="0EB26DB2" w14:textId="0C51C3FC" w:rsidR="00C55773" w:rsidRPr="00893EC4" w:rsidRDefault="00C55773" w:rsidP="00C55773">
      <w:pPr>
        <w:rPr>
          <w:rFonts w:ascii="Arial" w:eastAsia="Times New Roman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t xml:space="preserve">Braces </w:t>
      </w:r>
      <w:r w:rsidR="00AE10D5" w:rsidRPr="00893EC4">
        <w:rPr>
          <w:rFonts w:ascii="Arial" w:hAnsi="Arial" w:cs="Arial"/>
          <w:sz w:val="24"/>
          <w:szCs w:val="24"/>
        </w:rPr>
        <w:t>ALWAYS</w:t>
      </w:r>
      <w:r w:rsidRPr="00893EC4">
        <w:rPr>
          <w:rFonts w:ascii="Arial" w:hAnsi="Arial" w:cs="Arial"/>
          <w:sz w:val="24"/>
          <w:szCs w:val="24"/>
        </w:rPr>
        <w:t xml:space="preserve"> go on their own line:</w:t>
      </w:r>
    </w:p>
    <w:p w14:paraId="6E26EE6C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class </w:t>
      </w:r>
      <w:proofErr w:type="spellStart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MyClass</w:t>
      </w:r>
      <w:proofErr w:type="spell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{</w:t>
      </w:r>
    </w:p>
    <w:p w14:paraId="6561CCCC" w14:textId="77777777" w:rsidR="00AE10D5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int </w:t>
      </w:r>
      <w:proofErr w:type="spellStart"/>
      <w:proofErr w:type="gramStart"/>
      <w:r w:rsidR="00AE10D5"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F</w:t>
      </w: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unc</w:t>
      </w:r>
      <w:r w:rsidR="00AE10D5"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DoSomeThing</w:t>
      </w:r>
      <w:proofErr w:type="spell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(</w:t>
      </w:r>
      <w:proofErr w:type="gram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) </w:t>
      </w:r>
    </w:p>
    <w:p w14:paraId="66959E3E" w14:textId="123C3A11" w:rsidR="00C55773" w:rsidRPr="00893EC4" w:rsidRDefault="00AE10D5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</w:t>
      </w:r>
      <w:r w:rsidR="00C55773"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{</w:t>
      </w:r>
    </w:p>
    <w:p w14:paraId="4114061E" w14:textId="48A3EDDE" w:rsidR="00AE10D5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if (something) </w:t>
      </w:r>
    </w:p>
    <w:p w14:paraId="14E497DA" w14:textId="5EF2877F" w:rsidR="00C55773" w:rsidRPr="00893EC4" w:rsidRDefault="00AE10D5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</w:t>
      </w:r>
      <w:r w:rsidR="00C55773"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{</w:t>
      </w:r>
    </w:p>
    <w:p w14:paraId="20A24C2E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     // ...</w:t>
      </w:r>
    </w:p>
    <w:p w14:paraId="07DBDB1D" w14:textId="53E93FD7" w:rsidR="00AE10D5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} </w:t>
      </w:r>
    </w:p>
    <w:p w14:paraId="1512A6A2" w14:textId="77777777" w:rsidR="00AE10D5" w:rsidRPr="00893EC4" w:rsidRDefault="00AE10D5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</w:t>
      </w:r>
      <w:r w:rsidR="00C55773"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else </w:t>
      </w:r>
    </w:p>
    <w:p w14:paraId="7DCC1E0A" w14:textId="18233A96" w:rsidR="00C55773" w:rsidRPr="00893EC4" w:rsidRDefault="00AE10D5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</w:t>
      </w:r>
      <w:r w:rsidR="00C55773"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{</w:t>
      </w:r>
    </w:p>
    <w:p w14:paraId="1AA96444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     // ...</w:t>
      </w:r>
    </w:p>
    <w:p w14:paraId="6F784E35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 }</w:t>
      </w:r>
    </w:p>
    <w:p w14:paraId="755D285C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}</w:t>
      </w:r>
    </w:p>
    <w:p w14:paraId="11E23AD9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}</w:t>
      </w:r>
    </w:p>
    <w:p w14:paraId="2EF86030" w14:textId="2DE44E53" w:rsidR="00C55773" w:rsidRPr="00893EC4" w:rsidRDefault="00C55773" w:rsidP="00C55773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lastRenderedPageBreak/>
        <w:t>We require braces around the statements for a conditional.</w:t>
      </w:r>
    </w:p>
    <w:p w14:paraId="0BC52ACA" w14:textId="77777777" w:rsidR="00223D68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if (condition) </w:t>
      </w:r>
    </w:p>
    <w:p w14:paraId="098EE49D" w14:textId="7444BAF4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{</w:t>
      </w:r>
    </w:p>
    <w:p w14:paraId="49E4FFF9" w14:textId="77777777" w:rsidR="00C55773" w:rsidRPr="00893EC4" w:rsidRDefault="00C55773" w:rsidP="006856CF">
      <w:pPr>
        <w:pStyle w:val="HTMLPreformatted"/>
        <w:shd w:val="clear" w:color="auto" w:fill="F7F7F7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</w:t>
      </w:r>
      <w:proofErr w:type="gramStart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body(</w:t>
      </w:r>
      <w:proofErr w:type="gram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);</w:t>
      </w:r>
    </w:p>
    <w:p w14:paraId="713CE259" w14:textId="77777777" w:rsidR="00C55773" w:rsidRPr="00893EC4" w:rsidRDefault="00C55773" w:rsidP="006856CF">
      <w:pPr>
        <w:pStyle w:val="HTMLPreformatted"/>
        <w:shd w:val="clear" w:color="auto" w:fill="F7F7F7"/>
        <w:spacing w:line="300" w:lineRule="atLeast"/>
        <w:rPr>
          <w:rFonts w:ascii="Arial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}</w:t>
      </w:r>
    </w:p>
    <w:p w14:paraId="657C2746" w14:textId="402A2EB1" w:rsidR="00843F92" w:rsidRPr="00893EC4" w:rsidRDefault="00843F92" w:rsidP="00843F92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66" w:name="_Toc528675085"/>
      <w:r w:rsidRPr="00893EC4">
        <w:rPr>
          <w:rStyle w:val="IntenseEmphasis"/>
          <w:rFonts w:ascii="Arial" w:hAnsi="Arial" w:cs="Arial"/>
          <w:sz w:val="24"/>
          <w:szCs w:val="24"/>
        </w:rPr>
        <w:t>Exception Handling / Logging</w:t>
      </w:r>
      <w:bookmarkEnd w:id="166"/>
    </w:p>
    <w:p w14:paraId="19DE60F1" w14:textId="79F519C7" w:rsidR="001563D1" w:rsidRPr="00893EC4" w:rsidRDefault="001563D1" w:rsidP="001563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 w:rsidRPr="00893EC4">
        <w:rPr>
          <w:rFonts w:ascii="Arial" w:hAnsi="Arial" w:cs="Arial"/>
          <w:color w:val="202124"/>
        </w:rPr>
        <w:t>Don't ignore exceptions, such as:</w:t>
      </w:r>
    </w:p>
    <w:p w14:paraId="0339AB56" w14:textId="7B930190" w:rsidR="001563D1" w:rsidRPr="00893EC4" w:rsidRDefault="001563D1" w:rsidP="001563D1">
      <w:pPr>
        <w:pStyle w:val="HTMLPreformatted"/>
        <w:shd w:val="clear" w:color="auto" w:fill="F7F7F7"/>
        <w:spacing w:before="240" w:after="240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void </w:t>
      </w:r>
      <w:proofErr w:type="spellStart"/>
      <w:proofErr w:type="gramStart"/>
      <w:r w:rsidR="00113EF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S</w:t>
      </w: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etServerPort</w:t>
      </w:r>
      <w:proofErr w:type="spell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(</w:t>
      </w:r>
      <w:proofErr w:type="gram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String value) {</w:t>
      </w:r>
    </w:p>
    <w:p w14:paraId="566EB50B" w14:textId="77777777" w:rsidR="001563D1" w:rsidRPr="00893EC4" w:rsidRDefault="001563D1" w:rsidP="001563D1">
      <w:pPr>
        <w:pStyle w:val="HTMLPreformatted"/>
        <w:shd w:val="clear" w:color="auto" w:fill="F7F7F7"/>
        <w:spacing w:before="240" w:after="240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try {</w:t>
      </w:r>
    </w:p>
    <w:p w14:paraId="702446AE" w14:textId="77777777" w:rsidR="001563D1" w:rsidRPr="00893EC4" w:rsidRDefault="001563D1" w:rsidP="001563D1">
      <w:pPr>
        <w:pStyle w:val="HTMLPreformatted"/>
        <w:shd w:val="clear" w:color="auto" w:fill="F7F7F7"/>
        <w:spacing w:before="240" w:after="240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    </w:t>
      </w:r>
      <w:proofErr w:type="spellStart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serverPort</w:t>
      </w:r>
      <w:proofErr w:type="spell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= </w:t>
      </w:r>
      <w:proofErr w:type="spellStart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Integer.parseInt</w:t>
      </w:r>
      <w:proofErr w:type="spell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(value);</w:t>
      </w:r>
    </w:p>
    <w:p w14:paraId="3AB87055" w14:textId="77777777" w:rsidR="001563D1" w:rsidRPr="00893EC4" w:rsidRDefault="001563D1" w:rsidP="001563D1">
      <w:pPr>
        <w:pStyle w:val="HTMLPreformatted"/>
        <w:shd w:val="clear" w:color="auto" w:fill="F7F7F7"/>
        <w:spacing w:before="240" w:after="240"/>
        <w:rPr>
          <w:rStyle w:val="HTMLCode"/>
          <w:rFonts w:ascii="Arial" w:eastAsiaTheme="minorEastAsia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   } catch (</w:t>
      </w:r>
      <w:proofErr w:type="spellStart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NumberFormatException</w:t>
      </w:r>
      <w:proofErr w:type="spellEnd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 xml:space="preserve"> e) </w:t>
      </w:r>
      <w:proofErr w:type="gramStart"/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{ }</w:t>
      </w:r>
      <w:proofErr w:type="gramEnd"/>
    </w:p>
    <w:p w14:paraId="50BA2EBD" w14:textId="77777777" w:rsidR="001563D1" w:rsidRPr="00893EC4" w:rsidRDefault="001563D1" w:rsidP="001563D1">
      <w:pPr>
        <w:pStyle w:val="HTMLPreformatted"/>
        <w:shd w:val="clear" w:color="auto" w:fill="F7F7F7"/>
        <w:spacing w:before="240" w:after="240" w:line="300" w:lineRule="atLeast"/>
        <w:rPr>
          <w:rFonts w:ascii="Arial" w:hAnsi="Arial" w:cs="Arial"/>
          <w:color w:val="37474F"/>
          <w:sz w:val="24"/>
          <w:szCs w:val="24"/>
        </w:rPr>
      </w:pPr>
      <w:r w:rsidRPr="00893EC4">
        <w:rPr>
          <w:rStyle w:val="HTMLCode"/>
          <w:rFonts w:ascii="Arial" w:eastAsiaTheme="minorEastAsia" w:hAnsi="Arial" w:cs="Arial"/>
          <w:color w:val="37474F"/>
          <w:sz w:val="24"/>
          <w:szCs w:val="24"/>
        </w:rPr>
        <w:t>}</w:t>
      </w:r>
    </w:p>
    <w:p w14:paraId="3D00032A" w14:textId="77777777" w:rsidR="00D0015D" w:rsidRPr="00D0015D" w:rsidRDefault="00D0015D" w:rsidP="00D0015D">
      <w:pPr>
        <w:rPr>
          <w:rFonts w:ascii="Arial" w:hAnsi="Arial" w:cs="Arial"/>
          <w:sz w:val="24"/>
          <w:szCs w:val="24"/>
        </w:rPr>
      </w:pPr>
      <w:r w:rsidRPr="00D0015D">
        <w:rPr>
          <w:rFonts w:ascii="Arial" w:hAnsi="Arial" w:cs="Arial"/>
          <w:sz w:val="24"/>
          <w:szCs w:val="24"/>
        </w:rPr>
        <w:t>Use try/catch/finally blocks around code that can potentially generate an exception.</w:t>
      </w:r>
    </w:p>
    <w:p w14:paraId="6AC27383" w14:textId="77777777" w:rsidR="00D0015D" w:rsidRPr="00D0015D" w:rsidRDefault="00D0015D" w:rsidP="00D0015D">
      <w:pPr>
        <w:rPr>
          <w:rFonts w:ascii="Arial" w:hAnsi="Arial" w:cs="Arial"/>
          <w:sz w:val="24"/>
          <w:szCs w:val="24"/>
        </w:rPr>
      </w:pPr>
      <w:r w:rsidRPr="00D0015D">
        <w:rPr>
          <w:rFonts w:ascii="Arial" w:hAnsi="Arial" w:cs="Arial"/>
          <w:sz w:val="24"/>
          <w:szCs w:val="24"/>
        </w:rPr>
        <w:t>In catch blocks, always order exceptions from the most specific to the least specific.</w:t>
      </w:r>
    </w:p>
    <w:p w14:paraId="5854DBB2" w14:textId="417D7C07" w:rsidR="002B46AF" w:rsidRDefault="00D0015D" w:rsidP="00895501">
      <w:pPr>
        <w:rPr>
          <w:rFonts w:ascii="Arial" w:hAnsi="Arial" w:cs="Arial"/>
          <w:sz w:val="24"/>
          <w:szCs w:val="24"/>
        </w:rPr>
      </w:pPr>
      <w:r w:rsidRPr="00D0015D">
        <w:rPr>
          <w:rFonts w:ascii="Arial" w:hAnsi="Arial" w:cs="Arial"/>
          <w:sz w:val="24"/>
          <w:szCs w:val="24"/>
        </w:rPr>
        <w:t>Use a finally block to clean up resources, whether you can recover or not.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4FCCDF6A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2B91AF"/>
        </w:rPr>
      </w:pPr>
      <w:r w:rsidRPr="0035713C">
        <w:rPr>
          <w:rFonts w:ascii="Consolas" w:eastAsia="Times New Roman" w:hAnsi="Consolas" w:cs="Courier New"/>
          <w:color w:val="0000FF"/>
        </w:rPr>
        <w:t xml:space="preserve">internal class </w:t>
      </w:r>
      <w:r w:rsidRPr="0035713C">
        <w:rPr>
          <w:rFonts w:ascii="Consolas" w:eastAsia="Times New Roman" w:hAnsi="Consolas" w:cs="Courier New"/>
          <w:color w:val="2B91AF"/>
        </w:rPr>
        <w:t>Program</w:t>
      </w:r>
    </w:p>
    <w:p w14:paraId="01A3B9F5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>{</w:t>
      </w:r>
    </w:p>
    <w:p w14:paraId="01219452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</w:t>
      </w:r>
      <w:r w:rsidRPr="0035713C">
        <w:rPr>
          <w:rFonts w:ascii="Consolas" w:eastAsia="Times New Roman" w:hAnsi="Consolas" w:cs="Courier New"/>
          <w:color w:val="0000FF"/>
        </w:rPr>
        <w:t xml:space="preserve">private static void </w:t>
      </w:r>
      <w:proofErr w:type="gramStart"/>
      <w:r w:rsidRPr="0035713C">
        <w:rPr>
          <w:rFonts w:ascii="Consolas" w:eastAsia="Times New Roman" w:hAnsi="Consolas" w:cs="Courier New"/>
          <w:color w:val="333333"/>
        </w:rPr>
        <w:t>Main(</w:t>
      </w:r>
      <w:proofErr w:type="gramEnd"/>
      <w:r w:rsidRPr="0035713C">
        <w:rPr>
          <w:rFonts w:ascii="Consolas" w:eastAsia="Times New Roman" w:hAnsi="Consolas" w:cs="Courier New"/>
          <w:color w:val="333333"/>
        </w:rPr>
        <w:t>)</w:t>
      </w:r>
    </w:p>
    <w:p w14:paraId="0043B6A1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{</w:t>
      </w:r>
    </w:p>
    <w:p w14:paraId="40C1FD3D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</w:t>
      </w:r>
      <w:r w:rsidRPr="0035713C">
        <w:rPr>
          <w:rFonts w:ascii="Consolas" w:eastAsia="Times New Roman" w:hAnsi="Consolas" w:cs="Courier New"/>
          <w:color w:val="0000FF"/>
        </w:rPr>
        <w:t xml:space="preserve">long </w:t>
      </w:r>
      <w:r w:rsidRPr="0035713C">
        <w:rPr>
          <w:rFonts w:ascii="Consolas" w:eastAsia="Times New Roman" w:hAnsi="Consolas" w:cs="Courier New"/>
          <w:color w:val="333333"/>
        </w:rPr>
        <w:t>result = 0;</w:t>
      </w:r>
    </w:p>
    <w:p w14:paraId="6D1CE7F1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0000FF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</w:t>
      </w:r>
      <w:r w:rsidRPr="0035713C">
        <w:rPr>
          <w:rFonts w:ascii="Consolas" w:eastAsia="Times New Roman" w:hAnsi="Consolas" w:cs="Courier New"/>
          <w:color w:val="0000FF"/>
        </w:rPr>
        <w:t>try</w:t>
      </w:r>
    </w:p>
    <w:p w14:paraId="08FAFE6B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0000FF"/>
        </w:rPr>
        <w:t xml:space="preserve">        </w:t>
      </w:r>
      <w:r w:rsidRPr="0035713C">
        <w:rPr>
          <w:rFonts w:ascii="Consolas" w:eastAsia="Times New Roman" w:hAnsi="Consolas" w:cs="Courier New"/>
          <w:color w:val="333333"/>
        </w:rPr>
        <w:t>{</w:t>
      </w:r>
    </w:p>
    <w:p w14:paraId="1FFEF7B6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    result = Fibonacci(</w:t>
      </w:r>
      <w:proofErr w:type="spellStart"/>
      <w:proofErr w:type="gramStart"/>
      <w:r w:rsidRPr="0035713C">
        <w:rPr>
          <w:rFonts w:ascii="Consolas" w:eastAsia="Times New Roman" w:hAnsi="Consolas" w:cs="Courier New"/>
          <w:color w:val="0000FF"/>
        </w:rPr>
        <w:t>int</w:t>
      </w:r>
      <w:r w:rsidRPr="0035713C">
        <w:rPr>
          <w:rFonts w:ascii="Consolas" w:eastAsia="Times New Roman" w:hAnsi="Consolas" w:cs="Courier New"/>
          <w:color w:val="333333"/>
        </w:rPr>
        <w:t>.MaxValue</w:t>
      </w:r>
      <w:proofErr w:type="spellEnd"/>
      <w:proofErr w:type="gramEnd"/>
      <w:r w:rsidRPr="0035713C">
        <w:rPr>
          <w:rFonts w:ascii="Consolas" w:eastAsia="Times New Roman" w:hAnsi="Consolas" w:cs="Courier New"/>
          <w:color w:val="333333"/>
        </w:rPr>
        <w:t>);</w:t>
      </w:r>
    </w:p>
    <w:p w14:paraId="1371B45F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}</w:t>
      </w:r>
    </w:p>
    <w:p w14:paraId="0C215D48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</w:t>
      </w:r>
      <w:r w:rsidRPr="0035713C">
        <w:rPr>
          <w:rFonts w:ascii="Consolas" w:eastAsia="Times New Roman" w:hAnsi="Consolas" w:cs="Courier New"/>
          <w:color w:val="0000FF"/>
        </w:rPr>
        <w:t xml:space="preserve">catch </w:t>
      </w:r>
      <w:r w:rsidRPr="0035713C">
        <w:rPr>
          <w:rFonts w:ascii="Consolas" w:eastAsia="Times New Roman" w:hAnsi="Consolas" w:cs="Courier New"/>
          <w:color w:val="333333"/>
        </w:rPr>
        <w:t>(</w:t>
      </w:r>
      <w:proofErr w:type="spellStart"/>
      <w:r w:rsidRPr="0035713C">
        <w:rPr>
          <w:rFonts w:ascii="Consolas" w:eastAsia="Times New Roman" w:hAnsi="Consolas" w:cs="Courier New"/>
          <w:color w:val="2B91AF"/>
        </w:rPr>
        <w:t>StackOverflowException</w:t>
      </w:r>
      <w:proofErr w:type="spellEnd"/>
      <w:r w:rsidRPr="0035713C">
        <w:rPr>
          <w:rFonts w:ascii="Consolas" w:eastAsia="Times New Roman" w:hAnsi="Consolas" w:cs="Courier New"/>
          <w:color w:val="333333"/>
        </w:rPr>
        <w:t>)</w:t>
      </w:r>
    </w:p>
    <w:p w14:paraId="7704528B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{</w:t>
      </w:r>
    </w:p>
    <w:p w14:paraId="7BDF91F5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008000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    </w:t>
      </w:r>
      <w:r w:rsidRPr="0035713C">
        <w:rPr>
          <w:rFonts w:ascii="Consolas" w:eastAsia="Times New Roman" w:hAnsi="Consolas" w:cs="Courier New"/>
          <w:color w:val="008000"/>
        </w:rPr>
        <w:t>// Never execute.</w:t>
      </w:r>
    </w:p>
    <w:p w14:paraId="4AEF60C2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008000"/>
        </w:rPr>
        <w:t xml:space="preserve">            </w:t>
      </w:r>
      <w:proofErr w:type="spellStart"/>
      <w:r w:rsidRPr="0035713C">
        <w:rPr>
          <w:rFonts w:ascii="Consolas" w:eastAsia="Times New Roman" w:hAnsi="Consolas" w:cs="Courier New"/>
          <w:color w:val="2B91AF"/>
        </w:rPr>
        <w:t>Console</w:t>
      </w:r>
      <w:r w:rsidRPr="0035713C">
        <w:rPr>
          <w:rFonts w:ascii="Consolas" w:eastAsia="Times New Roman" w:hAnsi="Consolas" w:cs="Courier New"/>
          <w:color w:val="333333"/>
        </w:rPr>
        <w:t>.WriteLine</w:t>
      </w:r>
      <w:proofErr w:type="spellEnd"/>
      <w:r w:rsidRPr="0035713C">
        <w:rPr>
          <w:rFonts w:ascii="Consolas" w:eastAsia="Times New Roman" w:hAnsi="Consolas" w:cs="Courier New"/>
          <w:color w:val="333333"/>
        </w:rPr>
        <w:t>(</w:t>
      </w:r>
      <w:r w:rsidRPr="0035713C">
        <w:rPr>
          <w:rFonts w:ascii="Consolas" w:eastAsia="Times New Roman" w:hAnsi="Consolas" w:cs="Courier New"/>
          <w:color w:val="A31515"/>
        </w:rPr>
        <w:t>"Inside catch."</w:t>
      </w:r>
      <w:r w:rsidRPr="0035713C">
        <w:rPr>
          <w:rFonts w:ascii="Consolas" w:eastAsia="Times New Roman" w:hAnsi="Consolas" w:cs="Courier New"/>
          <w:color w:val="333333"/>
        </w:rPr>
        <w:t>);</w:t>
      </w:r>
    </w:p>
    <w:p w14:paraId="5C5FDCF3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}</w:t>
      </w:r>
    </w:p>
    <w:p w14:paraId="64AC3463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0000FF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</w:t>
      </w:r>
      <w:r w:rsidRPr="0035713C">
        <w:rPr>
          <w:rFonts w:ascii="Consolas" w:eastAsia="Times New Roman" w:hAnsi="Consolas" w:cs="Courier New"/>
          <w:color w:val="0000FF"/>
        </w:rPr>
        <w:t>finally</w:t>
      </w:r>
    </w:p>
    <w:p w14:paraId="3D629933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0000FF"/>
        </w:rPr>
        <w:t xml:space="preserve">        </w:t>
      </w:r>
      <w:r w:rsidRPr="0035713C">
        <w:rPr>
          <w:rFonts w:ascii="Consolas" w:eastAsia="Times New Roman" w:hAnsi="Consolas" w:cs="Courier New"/>
          <w:color w:val="333333"/>
        </w:rPr>
        <w:t>{</w:t>
      </w:r>
    </w:p>
    <w:p w14:paraId="0A9C0E33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008000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    </w:t>
      </w:r>
      <w:r w:rsidRPr="0035713C">
        <w:rPr>
          <w:rFonts w:ascii="Consolas" w:eastAsia="Times New Roman" w:hAnsi="Consolas" w:cs="Courier New"/>
          <w:color w:val="008000"/>
        </w:rPr>
        <w:t>// Never execute.</w:t>
      </w:r>
    </w:p>
    <w:p w14:paraId="1FD977BF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008000"/>
        </w:rPr>
        <w:t xml:space="preserve">            </w:t>
      </w:r>
      <w:proofErr w:type="spellStart"/>
      <w:r w:rsidRPr="0035713C">
        <w:rPr>
          <w:rFonts w:ascii="Consolas" w:eastAsia="Times New Roman" w:hAnsi="Consolas" w:cs="Courier New"/>
          <w:color w:val="2B91AF"/>
        </w:rPr>
        <w:t>Console</w:t>
      </w:r>
      <w:r w:rsidRPr="0035713C">
        <w:rPr>
          <w:rFonts w:ascii="Consolas" w:eastAsia="Times New Roman" w:hAnsi="Consolas" w:cs="Courier New"/>
          <w:color w:val="333333"/>
        </w:rPr>
        <w:t>.WriteLine</w:t>
      </w:r>
      <w:proofErr w:type="spellEnd"/>
      <w:r w:rsidRPr="0035713C">
        <w:rPr>
          <w:rFonts w:ascii="Consolas" w:eastAsia="Times New Roman" w:hAnsi="Consolas" w:cs="Courier New"/>
          <w:color w:val="333333"/>
        </w:rPr>
        <w:t>(</w:t>
      </w:r>
      <w:r w:rsidRPr="0035713C">
        <w:rPr>
          <w:rFonts w:ascii="Consolas" w:eastAsia="Times New Roman" w:hAnsi="Consolas" w:cs="Courier New"/>
          <w:color w:val="A31515"/>
        </w:rPr>
        <w:t>"Inside finally."</w:t>
      </w:r>
      <w:r w:rsidRPr="0035713C">
        <w:rPr>
          <w:rFonts w:ascii="Consolas" w:eastAsia="Times New Roman" w:hAnsi="Consolas" w:cs="Courier New"/>
          <w:color w:val="333333"/>
        </w:rPr>
        <w:t>);</w:t>
      </w:r>
    </w:p>
    <w:p w14:paraId="74D39D38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}</w:t>
      </w:r>
    </w:p>
    <w:p w14:paraId="75436E71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</w:p>
    <w:p w14:paraId="36F0E40E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008000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    </w:t>
      </w:r>
      <w:r w:rsidRPr="0035713C">
        <w:rPr>
          <w:rFonts w:ascii="Consolas" w:eastAsia="Times New Roman" w:hAnsi="Consolas" w:cs="Courier New"/>
          <w:color w:val="008000"/>
        </w:rPr>
        <w:t>// Never execute.</w:t>
      </w:r>
    </w:p>
    <w:p w14:paraId="5269C26E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008000"/>
        </w:rPr>
        <w:t xml:space="preserve">        </w:t>
      </w:r>
      <w:proofErr w:type="spellStart"/>
      <w:r w:rsidRPr="0035713C">
        <w:rPr>
          <w:rFonts w:ascii="Consolas" w:eastAsia="Times New Roman" w:hAnsi="Consolas" w:cs="Courier New"/>
          <w:color w:val="2B91AF"/>
        </w:rPr>
        <w:t>Console</w:t>
      </w:r>
      <w:r w:rsidRPr="0035713C">
        <w:rPr>
          <w:rFonts w:ascii="Consolas" w:eastAsia="Times New Roman" w:hAnsi="Consolas" w:cs="Courier New"/>
          <w:color w:val="333333"/>
        </w:rPr>
        <w:t>.WriteLine</w:t>
      </w:r>
      <w:proofErr w:type="spellEnd"/>
      <w:r w:rsidRPr="0035713C">
        <w:rPr>
          <w:rFonts w:ascii="Consolas" w:eastAsia="Times New Roman" w:hAnsi="Consolas" w:cs="Courier New"/>
          <w:color w:val="333333"/>
        </w:rPr>
        <w:t>(result);</w:t>
      </w:r>
    </w:p>
    <w:p w14:paraId="3E54CB88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 xml:space="preserve">    }</w:t>
      </w:r>
    </w:p>
    <w:p w14:paraId="5610E484" w14:textId="77777777" w:rsidR="0035713C" w:rsidRPr="0035713C" w:rsidRDefault="0035713C" w:rsidP="003571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333333"/>
        </w:rPr>
      </w:pPr>
      <w:r w:rsidRPr="0035713C">
        <w:rPr>
          <w:rFonts w:ascii="Consolas" w:eastAsia="Times New Roman" w:hAnsi="Consolas" w:cs="Courier New"/>
          <w:color w:val="333333"/>
        </w:rPr>
        <w:t>}</w:t>
      </w:r>
    </w:p>
    <w:p w14:paraId="361E624A" w14:textId="39E2FA44" w:rsidR="0035713C" w:rsidRDefault="0035713C" w:rsidP="00895501">
      <w:pPr>
        <w:rPr>
          <w:rFonts w:ascii="Arial" w:hAnsi="Arial" w:cs="Arial"/>
          <w:sz w:val="24"/>
          <w:szCs w:val="24"/>
        </w:rPr>
      </w:pPr>
    </w:p>
    <w:p w14:paraId="58B53919" w14:textId="6DA7689D" w:rsidR="00CE4742" w:rsidRDefault="00F50794" w:rsidP="00CE4742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67" w:name="_Toc528675086"/>
      <w:r>
        <w:rPr>
          <w:rStyle w:val="IntenseEmphasis"/>
          <w:rFonts w:ascii="Arial" w:hAnsi="Arial" w:cs="Arial"/>
          <w:sz w:val="24"/>
          <w:szCs w:val="24"/>
        </w:rPr>
        <w:t>Comment</w:t>
      </w:r>
      <w:bookmarkEnd w:id="167"/>
    </w:p>
    <w:p w14:paraId="7A1B927A" w14:textId="40230075" w:rsidR="00E10C8B" w:rsidRDefault="00F50794" w:rsidP="00B10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first time</w:t>
      </w:r>
      <w:r w:rsidR="003F46EA">
        <w:rPr>
          <w:rFonts w:ascii="Arial" w:hAnsi="Arial" w:cs="Arial"/>
          <w:sz w:val="24"/>
          <w:szCs w:val="24"/>
        </w:rPr>
        <w:t xml:space="preserve"> create new</w:t>
      </w:r>
      <w:r w:rsidR="00FB436A">
        <w:rPr>
          <w:rFonts w:ascii="Arial" w:hAnsi="Arial" w:cs="Arial"/>
          <w:sz w:val="24"/>
          <w:szCs w:val="24"/>
        </w:rPr>
        <w:t xml:space="preserve"> function</w:t>
      </w:r>
      <w:r w:rsidR="00742A33">
        <w:rPr>
          <w:rFonts w:ascii="Arial" w:hAnsi="Arial" w:cs="Arial"/>
          <w:sz w:val="24"/>
          <w:szCs w:val="24"/>
        </w:rPr>
        <w:t xml:space="preserve">, </w:t>
      </w:r>
      <w:r w:rsidR="00DA1F6A">
        <w:rPr>
          <w:rFonts w:ascii="Arial" w:hAnsi="Arial" w:cs="Arial"/>
          <w:sz w:val="24"/>
          <w:szCs w:val="24"/>
        </w:rPr>
        <w:t>MUST create the standard comment on the top of the function</w:t>
      </w:r>
      <w:r w:rsidR="006E186F">
        <w:rPr>
          <w:rFonts w:ascii="Arial" w:hAnsi="Arial" w:cs="Arial"/>
          <w:sz w:val="24"/>
          <w:szCs w:val="24"/>
        </w:rPr>
        <w:t xml:space="preserve"> explain its purpose and </w:t>
      </w:r>
      <w:r w:rsidR="0013271A">
        <w:rPr>
          <w:rFonts w:ascii="Arial" w:hAnsi="Arial" w:cs="Arial"/>
          <w:sz w:val="24"/>
          <w:szCs w:val="24"/>
        </w:rPr>
        <w:t>meaning/usage of parameters if there is any.</w:t>
      </w:r>
    </w:p>
    <w:p w14:paraId="26E0788A" w14:textId="7E5FB8B5" w:rsidR="0013271A" w:rsidRDefault="0013271A" w:rsidP="00B10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Whenever we change the </w:t>
      </w:r>
      <w:r w:rsidR="00F1034D">
        <w:rPr>
          <w:rFonts w:ascii="Arial" w:hAnsi="Arial" w:cs="Arial"/>
          <w:sz w:val="24"/>
          <w:szCs w:val="24"/>
        </w:rPr>
        <w:t xml:space="preserve">return function or list of parameters, we also need to update </w:t>
      </w:r>
      <w:r w:rsidR="003C4E09">
        <w:rPr>
          <w:rFonts w:ascii="Arial" w:hAnsi="Arial" w:cs="Arial"/>
          <w:sz w:val="24"/>
          <w:szCs w:val="24"/>
        </w:rPr>
        <w:t>the top comment to reflect the new function</w:t>
      </w:r>
    </w:p>
    <w:p w14:paraId="1B4F8D4E" w14:textId="755D7C6C" w:rsidR="003C4E09" w:rsidRDefault="00A2379C" w:rsidP="00B10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8417D5" wp14:editId="328D64B7">
            <wp:extent cx="59340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3416" w14:textId="77777777" w:rsidR="00107257" w:rsidRDefault="00107257" w:rsidP="00B10CF6">
      <w:pPr>
        <w:rPr>
          <w:rFonts w:ascii="Arial" w:hAnsi="Arial" w:cs="Arial"/>
          <w:sz w:val="24"/>
          <w:szCs w:val="24"/>
        </w:rPr>
      </w:pPr>
    </w:p>
    <w:p w14:paraId="5D2550BC" w14:textId="77777777" w:rsidR="00107257" w:rsidRDefault="00107257" w:rsidP="00B10CF6">
      <w:pPr>
        <w:rPr>
          <w:rFonts w:ascii="Arial" w:hAnsi="Arial" w:cs="Arial"/>
          <w:sz w:val="24"/>
          <w:szCs w:val="24"/>
        </w:rPr>
      </w:pPr>
    </w:p>
    <w:p w14:paraId="72A2BB8F" w14:textId="77777777" w:rsidR="00107257" w:rsidRDefault="00107257" w:rsidP="00B10CF6">
      <w:pPr>
        <w:rPr>
          <w:rFonts w:ascii="Arial" w:hAnsi="Arial" w:cs="Arial"/>
          <w:sz w:val="24"/>
          <w:szCs w:val="24"/>
        </w:rPr>
      </w:pPr>
    </w:p>
    <w:p w14:paraId="3C6F01EB" w14:textId="77777777" w:rsidR="00107257" w:rsidRDefault="00107257" w:rsidP="00B10CF6">
      <w:pPr>
        <w:rPr>
          <w:rFonts w:ascii="Arial" w:hAnsi="Arial" w:cs="Arial"/>
          <w:sz w:val="24"/>
          <w:szCs w:val="24"/>
        </w:rPr>
      </w:pPr>
    </w:p>
    <w:p w14:paraId="74B036F4" w14:textId="285BB029" w:rsidR="00A2379C" w:rsidRDefault="006A1633" w:rsidP="00B10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we only add more </w:t>
      </w:r>
      <w:r w:rsidR="00027731">
        <w:rPr>
          <w:rFonts w:ascii="Arial" w:hAnsi="Arial" w:cs="Arial"/>
          <w:sz w:val="24"/>
          <w:szCs w:val="24"/>
        </w:rPr>
        <w:t xml:space="preserve">code or change existing code of the function, we </w:t>
      </w:r>
      <w:r w:rsidR="005E2575">
        <w:rPr>
          <w:rFonts w:ascii="Arial" w:hAnsi="Arial" w:cs="Arial"/>
          <w:sz w:val="24"/>
          <w:szCs w:val="24"/>
        </w:rPr>
        <w:t>MUS</w:t>
      </w:r>
      <w:r w:rsidR="00C2019E">
        <w:rPr>
          <w:rFonts w:ascii="Arial" w:hAnsi="Arial" w:cs="Arial"/>
          <w:sz w:val="24"/>
          <w:szCs w:val="24"/>
        </w:rPr>
        <w:t>T</w:t>
      </w:r>
      <w:r w:rsidR="00027731">
        <w:rPr>
          <w:rFonts w:ascii="Arial" w:hAnsi="Arial" w:cs="Arial"/>
          <w:sz w:val="24"/>
          <w:szCs w:val="24"/>
        </w:rPr>
        <w:t xml:space="preserve"> add one more comment line</w:t>
      </w:r>
      <w:r w:rsidR="00421E26">
        <w:rPr>
          <w:rFonts w:ascii="Arial" w:hAnsi="Arial" w:cs="Arial"/>
          <w:sz w:val="24"/>
          <w:szCs w:val="24"/>
        </w:rPr>
        <w:t xml:space="preserve"> to the top comment as below:</w:t>
      </w:r>
    </w:p>
    <w:p w14:paraId="4446375E" w14:textId="403C3C9F" w:rsidR="00FF675A" w:rsidRDefault="00FF675A" w:rsidP="00B10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 whenever we change the code, we will have things to verify to make sure that it will not cause any troubles for previous bugs/features</w:t>
      </w:r>
    </w:p>
    <w:p w14:paraId="4D45C98A" w14:textId="4EE5FB61" w:rsidR="00107257" w:rsidRDefault="00107257" w:rsidP="00B10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3896D5" wp14:editId="0995B24D">
            <wp:extent cx="5943600" cy="521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532" w14:textId="77777777" w:rsidR="00006AEE" w:rsidRDefault="00006AEE" w:rsidP="00B10CF6">
      <w:pPr>
        <w:rPr>
          <w:rFonts w:ascii="Arial" w:hAnsi="Arial" w:cs="Arial"/>
          <w:sz w:val="24"/>
          <w:szCs w:val="24"/>
        </w:rPr>
      </w:pPr>
    </w:p>
    <w:p w14:paraId="2B6A6144" w14:textId="77777777" w:rsidR="00B10CF6" w:rsidRPr="00B10CF6" w:rsidRDefault="00B10CF6" w:rsidP="00B10CF6">
      <w:pPr>
        <w:rPr>
          <w:rFonts w:ascii="Arial" w:hAnsi="Arial" w:cs="Arial"/>
          <w:sz w:val="24"/>
          <w:szCs w:val="24"/>
        </w:rPr>
      </w:pPr>
    </w:p>
    <w:p w14:paraId="53A7E4EF" w14:textId="77777777" w:rsidR="00CE4742" w:rsidRPr="00893EC4" w:rsidRDefault="00CE4742" w:rsidP="00895501">
      <w:pPr>
        <w:rPr>
          <w:rFonts w:ascii="Arial" w:hAnsi="Arial" w:cs="Arial"/>
          <w:sz w:val="24"/>
          <w:szCs w:val="24"/>
        </w:rPr>
      </w:pPr>
    </w:p>
    <w:sectPr w:rsidR="00CE4742" w:rsidRPr="00893EC4" w:rsidSect="001E3E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B5433" w14:textId="77777777" w:rsidR="00990909" w:rsidRDefault="00990909">
      <w:pPr>
        <w:spacing w:before="0" w:after="0" w:line="240" w:lineRule="auto"/>
      </w:pPr>
      <w:r>
        <w:separator/>
      </w:r>
    </w:p>
  </w:endnote>
  <w:endnote w:type="continuationSeparator" w:id="0">
    <w:p w14:paraId="5D3C7589" w14:textId="77777777" w:rsidR="00990909" w:rsidRDefault="00990909">
      <w:pPr>
        <w:spacing w:before="0" w:after="0" w:line="240" w:lineRule="auto"/>
      </w:pPr>
      <w:r>
        <w:continuationSeparator/>
      </w:r>
    </w:p>
  </w:endnote>
  <w:endnote w:type="continuationNotice" w:id="1">
    <w:p w14:paraId="687A8AD1" w14:textId="77777777" w:rsidR="00CE258A" w:rsidRDefault="00CE258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B71D" w14:textId="376780AC" w:rsidR="001E3ED0" w:rsidRDefault="00710A2F" w:rsidP="001E3ED0">
    <w:pPr>
      <w:pStyle w:val="Footer"/>
      <w:pBdr>
        <w:top w:val="single" w:sz="4" w:space="1" w:color="2F5496" w:themeColor="accent1" w:themeShade="BF"/>
      </w:pBdr>
    </w:pPr>
    <w:sdt>
      <w:sdtPr>
        <w:rPr>
          <w:color w:val="808080" w:themeColor="background1" w:themeShade="80"/>
        </w:rPr>
        <w:alias w:val="Subject"/>
        <w:tag w:val=""/>
        <w:id w:val="1159740511"/>
        <w:placeholder>
          <w:docPart w:val="BB66FFAB458F469FA048BA660904332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C6F58">
          <w:rPr>
            <w:color w:val="808080" w:themeColor="background1" w:themeShade="80"/>
          </w:rPr>
          <w:t>C#, Onix Work</w:t>
        </w:r>
      </w:sdtContent>
    </w:sdt>
    <w:r w:rsidR="0033276C" w:rsidRPr="00755F15">
      <w:rPr>
        <w:color w:val="808080" w:themeColor="background1" w:themeShade="80"/>
      </w:rPr>
      <w:ptab w:relativeTo="margin" w:alignment="center" w:leader="none"/>
    </w:r>
    <w:r w:rsidR="0033276C" w:rsidRPr="00755F15">
      <w:rPr>
        <w:color w:val="808080" w:themeColor="background1" w:themeShade="80"/>
      </w:rPr>
      <w:ptab w:relativeTo="margin" w:alignment="right" w:leader="none"/>
    </w:r>
    <w:r w:rsidR="0033276C" w:rsidRPr="00755F15">
      <w:rPr>
        <w:color w:val="808080" w:themeColor="background1" w:themeShade="80"/>
      </w:rPr>
      <w:t>Page</w:t>
    </w:r>
    <w:r w:rsidR="0033276C">
      <w:rPr>
        <w:color w:val="808080" w:themeColor="background1" w:themeShade="80"/>
      </w:rPr>
      <w:t xml:space="preserve"> </w:t>
    </w:r>
    <w:r w:rsidR="0033276C" w:rsidRPr="003360D6">
      <w:rPr>
        <w:noProof/>
        <w:color w:val="808080" w:themeColor="background1" w:themeShade="80"/>
      </w:rPr>
      <w:fldChar w:fldCharType="begin"/>
    </w:r>
    <w:r w:rsidR="0033276C" w:rsidRPr="00755F15">
      <w:rPr>
        <w:bCs/>
        <w:color w:val="808080" w:themeColor="background1" w:themeShade="80"/>
      </w:rPr>
      <w:instrText xml:space="preserve"> PAGE  \* Arabic  \* MERGEFORMAT </w:instrText>
    </w:r>
    <w:r w:rsidR="0033276C" w:rsidRPr="003360D6">
      <w:rPr>
        <w:bCs/>
        <w:color w:val="808080" w:themeColor="background1" w:themeShade="80"/>
      </w:rPr>
      <w:fldChar w:fldCharType="separate"/>
    </w:r>
    <w:r w:rsidR="0033276C" w:rsidRPr="008B6FDD">
      <w:rPr>
        <w:noProof/>
        <w:color w:val="808080" w:themeColor="background1" w:themeShade="80"/>
      </w:rPr>
      <w:t>6</w:t>
    </w:r>
    <w:r w:rsidR="0033276C" w:rsidRPr="003360D6">
      <w:rPr>
        <w:noProof/>
        <w:color w:val="808080" w:themeColor="background1" w:themeShade="80"/>
      </w:rPr>
      <w:fldChar w:fldCharType="end"/>
    </w:r>
    <w:r w:rsidR="0033276C">
      <w:rPr>
        <w:color w:val="808080" w:themeColor="background1" w:themeShade="80"/>
      </w:rPr>
      <w:t xml:space="preserve"> </w:t>
    </w:r>
    <w:r w:rsidR="0033276C" w:rsidRPr="00755F15">
      <w:rPr>
        <w:color w:val="808080" w:themeColor="background1" w:themeShade="80"/>
      </w:rPr>
      <w:t>of</w:t>
    </w:r>
    <w:r w:rsidR="0033276C">
      <w:rPr>
        <w:color w:val="808080" w:themeColor="background1" w:themeShade="80"/>
      </w:rPr>
      <w:t xml:space="preserve"> </w:t>
    </w:r>
    <w:r w:rsidR="0033276C" w:rsidRPr="003360D6">
      <w:rPr>
        <w:noProof/>
        <w:color w:val="808080" w:themeColor="background1" w:themeShade="80"/>
      </w:rPr>
      <w:fldChar w:fldCharType="begin"/>
    </w:r>
    <w:r w:rsidR="0033276C" w:rsidRPr="00755F15">
      <w:rPr>
        <w:bCs/>
        <w:color w:val="808080" w:themeColor="background1" w:themeShade="80"/>
      </w:rPr>
      <w:instrText xml:space="preserve"> NUMPAGES  \* Arabic  \* MERGEFORMAT </w:instrText>
    </w:r>
    <w:r w:rsidR="0033276C" w:rsidRPr="003360D6">
      <w:rPr>
        <w:bCs/>
        <w:color w:val="808080" w:themeColor="background1" w:themeShade="80"/>
      </w:rPr>
      <w:fldChar w:fldCharType="separate"/>
    </w:r>
    <w:r w:rsidR="0033276C" w:rsidRPr="008B6FDD">
      <w:rPr>
        <w:noProof/>
        <w:color w:val="808080" w:themeColor="background1" w:themeShade="80"/>
      </w:rPr>
      <w:t>26</w:t>
    </w:r>
    <w:r w:rsidR="0033276C" w:rsidRPr="003360D6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58BF" w14:textId="77777777" w:rsidR="00990909" w:rsidRDefault="00990909">
      <w:pPr>
        <w:spacing w:before="0" w:after="0" w:line="240" w:lineRule="auto"/>
      </w:pPr>
      <w:r>
        <w:separator/>
      </w:r>
    </w:p>
  </w:footnote>
  <w:footnote w:type="continuationSeparator" w:id="0">
    <w:p w14:paraId="737303D7" w14:textId="77777777" w:rsidR="00990909" w:rsidRDefault="00990909">
      <w:pPr>
        <w:spacing w:before="0" w:after="0" w:line="240" w:lineRule="auto"/>
      </w:pPr>
      <w:r>
        <w:continuationSeparator/>
      </w:r>
    </w:p>
  </w:footnote>
  <w:footnote w:type="continuationNotice" w:id="1">
    <w:p w14:paraId="7EB09CA9" w14:textId="77777777" w:rsidR="00CE258A" w:rsidRDefault="00CE258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36"/>
        <w:szCs w:val="36"/>
      </w:rPr>
      <w:alias w:val="Title"/>
      <w:tag w:val=""/>
      <w:id w:val="1921452901"/>
      <w:placeholder>
        <w:docPart w:val="BCF6104D0BDE4307BF71A8C51B0ECC6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9E0E5E" w14:textId="6BDBF752" w:rsidR="001E3ED0" w:rsidRDefault="007C69CF" w:rsidP="001E3ED0">
        <w:pPr>
          <w:pStyle w:val="Header"/>
          <w:pBdr>
            <w:bottom w:val="single" w:sz="4" w:space="1" w:color="2F5496" w:themeColor="accent1" w:themeShade="BF"/>
          </w:pBdr>
        </w:pPr>
        <w:r>
          <w:rPr>
            <w:color w:val="4472C4" w:themeColor="accent1"/>
            <w:sz w:val="36"/>
            <w:szCs w:val="36"/>
          </w:rPr>
          <w:t>Coding Conventions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047"/>
    <w:multiLevelType w:val="hybridMultilevel"/>
    <w:tmpl w:val="02B4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2D12"/>
    <w:multiLevelType w:val="multilevel"/>
    <w:tmpl w:val="9B6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4DAD"/>
    <w:multiLevelType w:val="hybridMultilevel"/>
    <w:tmpl w:val="821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1DDE"/>
    <w:multiLevelType w:val="hybridMultilevel"/>
    <w:tmpl w:val="257095CC"/>
    <w:lvl w:ilvl="0" w:tplc="6E5C1D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E4D6C"/>
    <w:multiLevelType w:val="multilevel"/>
    <w:tmpl w:val="C9A2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81DD1"/>
    <w:multiLevelType w:val="multilevel"/>
    <w:tmpl w:val="13D2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22EF4"/>
    <w:multiLevelType w:val="hybridMultilevel"/>
    <w:tmpl w:val="D076CA9E"/>
    <w:lvl w:ilvl="0" w:tplc="6E5C1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045C5"/>
    <w:multiLevelType w:val="multilevel"/>
    <w:tmpl w:val="A08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E2849"/>
    <w:multiLevelType w:val="hybridMultilevel"/>
    <w:tmpl w:val="2CD2F15C"/>
    <w:lvl w:ilvl="0" w:tplc="2D22C1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E3C52"/>
    <w:multiLevelType w:val="multilevel"/>
    <w:tmpl w:val="B01C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3636C"/>
    <w:multiLevelType w:val="multilevel"/>
    <w:tmpl w:val="D23E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7196E"/>
    <w:multiLevelType w:val="multilevel"/>
    <w:tmpl w:val="9522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D6D4D"/>
    <w:multiLevelType w:val="hybridMultilevel"/>
    <w:tmpl w:val="2A0C90A8"/>
    <w:lvl w:ilvl="0" w:tplc="6E5C1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1CC1024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827FC"/>
    <w:multiLevelType w:val="multilevel"/>
    <w:tmpl w:val="2B9E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61FF3"/>
    <w:multiLevelType w:val="multilevel"/>
    <w:tmpl w:val="E666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9533D"/>
    <w:multiLevelType w:val="multilevel"/>
    <w:tmpl w:val="3F5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E1472"/>
    <w:multiLevelType w:val="multilevel"/>
    <w:tmpl w:val="3CA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F7A"/>
    <w:multiLevelType w:val="multilevel"/>
    <w:tmpl w:val="0AD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E02A0"/>
    <w:multiLevelType w:val="hybridMultilevel"/>
    <w:tmpl w:val="717E5FEC"/>
    <w:lvl w:ilvl="0" w:tplc="991A1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67DBA"/>
    <w:multiLevelType w:val="multilevel"/>
    <w:tmpl w:val="4E1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95729"/>
    <w:multiLevelType w:val="hybridMultilevel"/>
    <w:tmpl w:val="52166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8207E"/>
    <w:multiLevelType w:val="hybridMultilevel"/>
    <w:tmpl w:val="93F8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82AF5"/>
    <w:multiLevelType w:val="hybridMultilevel"/>
    <w:tmpl w:val="6DBC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16519"/>
    <w:multiLevelType w:val="hybridMultilevel"/>
    <w:tmpl w:val="21DC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B29B4"/>
    <w:multiLevelType w:val="multilevel"/>
    <w:tmpl w:val="1496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9E4FFB"/>
    <w:multiLevelType w:val="hybridMultilevel"/>
    <w:tmpl w:val="821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13D84"/>
    <w:multiLevelType w:val="hybridMultilevel"/>
    <w:tmpl w:val="4E86BD70"/>
    <w:lvl w:ilvl="0" w:tplc="FC025C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BE6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4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E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C6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02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C9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8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2A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A275A"/>
    <w:multiLevelType w:val="multilevel"/>
    <w:tmpl w:val="AF3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C51D5C"/>
    <w:multiLevelType w:val="hybridMultilevel"/>
    <w:tmpl w:val="F9BE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A468A"/>
    <w:multiLevelType w:val="hybridMultilevel"/>
    <w:tmpl w:val="B280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33A9C"/>
    <w:multiLevelType w:val="hybridMultilevel"/>
    <w:tmpl w:val="47A26624"/>
    <w:lvl w:ilvl="0" w:tplc="BC30FDC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F75"/>
    <w:multiLevelType w:val="hybridMultilevel"/>
    <w:tmpl w:val="28BE610C"/>
    <w:lvl w:ilvl="0" w:tplc="9D1A7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5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60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62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2B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E8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CA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4D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E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D773B"/>
    <w:multiLevelType w:val="multilevel"/>
    <w:tmpl w:val="EA2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487CA3"/>
    <w:multiLevelType w:val="hybridMultilevel"/>
    <w:tmpl w:val="B5365792"/>
    <w:lvl w:ilvl="0" w:tplc="D6B4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0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A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43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67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43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0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28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A050F"/>
    <w:multiLevelType w:val="hybridMultilevel"/>
    <w:tmpl w:val="90E62FF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56DF9"/>
    <w:multiLevelType w:val="multilevel"/>
    <w:tmpl w:val="67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F3757"/>
    <w:multiLevelType w:val="multilevel"/>
    <w:tmpl w:val="8590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CF756F"/>
    <w:multiLevelType w:val="hybridMultilevel"/>
    <w:tmpl w:val="75FA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D154F"/>
    <w:multiLevelType w:val="hybridMultilevel"/>
    <w:tmpl w:val="5A5ABED2"/>
    <w:lvl w:ilvl="0" w:tplc="6E5C1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B4EB3"/>
    <w:multiLevelType w:val="multilevel"/>
    <w:tmpl w:val="D52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B7682"/>
    <w:multiLevelType w:val="multilevel"/>
    <w:tmpl w:val="43F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D46F6"/>
    <w:multiLevelType w:val="multilevel"/>
    <w:tmpl w:val="16E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5"/>
  </w:num>
  <w:num w:numId="4">
    <w:abstractNumId w:val="41"/>
  </w:num>
  <w:num w:numId="5">
    <w:abstractNumId w:val="8"/>
  </w:num>
  <w:num w:numId="6">
    <w:abstractNumId w:val="30"/>
  </w:num>
  <w:num w:numId="7">
    <w:abstractNumId w:val="20"/>
  </w:num>
  <w:num w:numId="8">
    <w:abstractNumId w:val="22"/>
  </w:num>
  <w:num w:numId="9">
    <w:abstractNumId w:val="18"/>
  </w:num>
  <w:num w:numId="10">
    <w:abstractNumId w:val="12"/>
  </w:num>
  <w:num w:numId="11">
    <w:abstractNumId w:val="34"/>
  </w:num>
  <w:num w:numId="12">
    <w:abstractNumId w:val="16"/>
  </w:num>
  <w:num w:numId="13">
    <w:abstractNumId w:val="40"/>
  </w:num>
  <w:num w:numId="14">
    <w:abstractNumId w:val="7"/>
  </w:num>
  <w:num w:numId="15">
    <w:abstractNumId w:val="39"/>
  </w:num>
  <w:num w:numId="16">
    <w:abstractNumId w:val="15"/>
  </w:num>
  <w:num w:numId="17">
    <w:abstractNumId w:val="0"/>
  </w:num>
  <w:num w:numId="18">
    <w:abstractNumId w:val="25"/>
  </w:num>
  <w:num w:numId="19">
    <w:abstractNumId w:val="2"/>
  </w:num>
  <w:num w:numId="20">
    <w:abstractNumId w:val="29"/>
  </w:num>
  <w:num w:numId="21">
    <w:abstractNumId w:val="33"/>
  </w:num>
  <w:num w:numId="22">
    <w:abstractNumId w:val="31"/>
  </w:num>
  <w:num w:numId="23">
    <w:abstractNumId w:val="26"/>
  </w:num>
  <w:num w:numId="24">
    <w:abstractNumId w:val="23"/>
  </w:num>
  <w:num w:numId="25">
    <w:abstractNumId w:val="21"/>
  </w:num>
  <w:num w:numId="26">
    <w:abstractNumId w:val="3"/>
  </w:num>
  <w:num w:numId="27">
    <w:abstractNumId w:val="38"/>
  </w:num>
  <w:num w:numId="28">
    <w:abstractNumId w:val="37"/>
  </w:num>
  <w:num w:numId="29">
    <w:abstractNumId w:val="28"/>
  </w:num>
  <w:num w:numId="30">
    <w:abstractNumId w:val="27"/>
  </w:num>
  <w:num w:numId="31">
    <w:abstractNumId w:val="32"/>
  </w:num>
  <w:num w:numId="32">
    <w:abstractNumId w:val="19"/>
  </w:num>
  <w:num w:numId="33">
    <w:abstractNumId w:val="13"/>
  </w:num>
  <w:num w:numId="34">
    <w:abstractNumId w:val="36"/>
  </w:num>
  <w:num w:numId="35">
    <w:abstractNumId w:val="10"/>
  </w:num>
  <w:num w:numId="36">
    <w:abstractNumId w:val="24"/>
  </w:num>
  <w:num w:numId="37">
    <w:abstractNumId w:val="4"/>
  </w:num>
  <w:num w:numId="38">
    <w:abstractNumId w:val="14"/>
  </w:num>
  <w:num w:numId="39">
    <w:abstractNumId w:val="17"/>
  </w:num>
  <w:num w:numId="40">
    <w:abstractNumId w:val="11"/>
  </w:num>
  <w:num w:numId="41">
    <w:abstractNumId w:val="5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6C"/>
    <w:rsid w:val="000048AD"/>
    <w:rsid w:val="00006AEE"/>
    <w:rsid w:val="00027731"/>
    <w:rsid w:val="00035DB2"/>
    <w:rsid w:val="000637EF"/>
    <w:rsid w:val="00066216"/>
    <w:rsid w:val="000A0C59"/>
    <w:rsid w:val="000C668A"/>
    <w:rsid w:val="000D13DC"/>
    <w:rsid w:val="00107257"/>
    <w:rsid w:val="00113EF4"/>
    <w:rsid w:val="0012013A"/>
    <w:rsid w:val="0013271A"/>
    <w:rsid w:val="0015123A"/>
    <w:rsid w:val="001563D1"/>
    <w:rsid w:val="001825EF"/>
    <w:rsid w:val="001C26C1"/>
    <w:rsid w:val="001D5EAB"/>
    <w:rsid w:val="001E3ED0"/>
    <w:rsid w:val="001F2502"/>
    <w:rsid w:val="00223D68"/>
    <w:rsid w:val="002277F8"/>
    <w:rsid w:val="002408B1"/>
    <w:rsid w:val="00290592"/>
    <w:rsid w:val="002B3730"/>
    <w:rsid w:val="002B46AF"/>
    <w:rsid w:val="003210E0"/>
    <w:rsid w:val="0033276C"/>
    <w:rsid w:val="0035713C"/>
    <w:rsid w:val="00362739"/>
    <w:rsid w:val="003854D7"/>
    <w:rsid w:val="003C4E09"/>
    <w:rsid w:val="003D086F"/>
    <w:rsid w:val="003F46EA"/>
    <w:rsid w:val="00421E26"/>
    <w:rsid w:val="00466216"/>
    <w:rsid w:val="004B61EA"/>
    <w:rsid w:val="00520792"/>
    <w:rsid w:val="00567772"/>
    <w:rsid w:val="005E2575"/>
    <w:rsid w:val="0060696E"/>
    <w:rsid w:val="0061647D"/>
    <w:rsid w:val="00647C5E"/>
    <w:rsid w:val="00683EF8"/>
    <w:rsid w:val="006856CF"/>
    <w:rsid w:val="00695C34"/>
    <w:rsid w:val="006A1633"/>
    <w:rsid w:val="006E13CD"/>
    <w:rsid w:val="006E13DF"/>
    <w:rsid w:val="006E186F"/>
    <w:rsid w:val="006E6A38"/>
    <w:rsid w:val="006F2553"/>
    <w:rsid w:val="00710A2F"/>
    <w:rsid w:val="00742A33"/>
    <w:rsid w:val="007477E2"/>
    <w:rsid w:val="007A3B97"/>
    <w:rsid w:val="007C3E43"/>
    <w:rsid w:val="007C69CF"/>
    <w:rsid w:val="007F0A38"/>
    <w:rsid w:val="0080726F"/>
    <w:rsid w:val="00843F92"/>
    <w:rsid w:val="00893EC4"/>
    <w:rsid w:val="00895501"/>
    <w:rsid w:val="008C0220"/>
    <w:rsid w:val="00990909"/>
    <w:rsid w:val="009C6F58"/>
    <w:rsid w:val="00A2379C"/>
    <w:rsid w:val="00A41091"/>
    <w:rsid w:val="00AA5CAF"/>
    <w:rsid w:val="00AC7C44"/>
    <w:rsid w:val="00AD6C60"/>
    <w:rsid w:val="00AE10D5"/>
    <w:rsid w:val="00B10CF6"/>
    <w:rsid w:val="00B549FF"/>
    <w:rsid w:val="00B54FFD"/>
    <w:rsid w:val="00B97F77"/>
    <w:rsid w:val="00BF14CC"/>
    <w:rsid w:val="00C2019E"/>
    <w:rsid w:val="00C55773"/>
    <w:rsid w:val="00C718A2"/>
    <w:rsid w:val="00CC33DE"/>
    <w:rsid w:val="00CC5FBB"/>
    <w:rsid w:val="00CE258A"/>
    <w:rsid w:val="00CE4742"/>
    <w:rsid w:val="00D0015D"/>
    <w:rsid w:val="00D35804"/>
    <w:rsid w:val="00D4550C"/>
    <w:rsid w:val="00D609EE"/>
    <w:rsid w:val="00DA1F6A"/>
    <w:rsid w:val="00E10C8B"/>
    <w:rsid w:val="00EB0B7A"/>
    <w:rsid w:val="00EC7594"/>
    <w:rsid w:val="00F015B0"/>
    <w:rsid w:val="00F1034D"/>
    <w:rsid w:val="00F320C8"/>
    <w:rsid w:val="00F50794"/>
    <w:rsid w:val="00F900FC"/>
    <w:rsid w:val="00F939D5"/>
    <w:rsid w:val="00FB436A"/>
    <w:rsid w:val="00FD361E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7064"/>
  <w15:chartTrackingRefBased/>
  <w15:docId w15:val="{0D81C2E3-3B19-4D50-90E4-A41BE471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6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7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7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27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6C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276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3276C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76C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76C"/>
    <w:rPr>
      <w:rFonts w:eastAsiaTheme="minorEastAsia"/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327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3327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33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33276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33276C"/>
  </w:style>
  <w:style w:type="character" w:customStyle="1" w:styleId="normaltextrun">
    <w:name w:val="normaltextrun"/>
    <w:basedOn w:val="DefaultParagraphFont"/>
    <w:rsid w:val="0033276C"/>
  </w:style>
  <w:style w:type="character" w:customStyle="1" w:styleId="eop">
    <w:name w:val="eop"/>
    <w:basedOn w:val="DefaultParagraphFont"/>
    <w:rsid w:val="0033276C"/>
  </w:style>
  <w:style w:type="character" w:styleId="Strong">
    <w:name w:val="Strong"/>
    <w:uiPriority w:val="22"/>
    <w:qFormat/>
    <w:rsid w:val="0033276C"/>
    <w:rPr>
      <w:b/>
      <w:bCs/>
    </w:rPr>
  </w:style>
  <w:style w:type="character" w:customStyle="1" w:styleId="contextualspellingandgrammarerror">
    <w:name w:val="contextualspellingandgrammarerror"/>
    <w:basedOn w:val="DefaultParagraphFont"/>
    <w:rsid w:val="0033276C"/>
  </w:style>
  <w:style w:type="table" w:styleId="GridTable4-Accent5">
    <w:name w:val="Grid Table 4 Accent 5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27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2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7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7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7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C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6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32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6C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2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76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76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76C"/>
    <w:rPr>
      <w:rFonts w:eastAsiaTheme="minorEastAsia"/>
      <w:b/>
      <w:bCs/>
      <w:sz w:val="20"/>
      <w:szCs w:val="20"/>
    </w:rPr>
  </w:style>
  <w:style w:type="table" w:styleId="ListTable4-Accent6">
    <w:name w:val="List Table 4 Accent 6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33276C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3276C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27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276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276C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3276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327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276C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7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76C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27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27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27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27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276C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33276C"/>
    <w:pPr>
      <w:spacing w:after="100"/>
      <w:ind w:left="600"/>
    </w:pPr>
  </w:style>
  <w:style w:type="paragraph" w:styleId="TableofFigures">
    <w:name w:val="table of figures"/>
    <w:basedOn w:val="Normal"/>
    <w:next w:val="Normal"/>
    <w:uiPriority w:val="99"/>
    <w:unhideWhenUsed/>
    <w:rsid w:val="0033276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7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9C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9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9CF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156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2091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560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845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231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6104D0BDE4307BF71A8C51B0E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EA6B4-8FC3-4641-ABF7-EA16E54E93B2}"/>
      </w:docPartPr>
      <w:docPartBody>
        <w:p w:rsidR="00F33A66" w:rsidRDefault="002A604C" w:rsidP="002A604C">
          <w:pPr>
            <w:pStyle w:val="BCF6104D0BDE4307BF71A8C51B0ECC6C"/>
          </w:pPr>
          <w:r w:rsidRPr="009E733A">
            <w:rPr>
              <w:rStyle w:val="PlaceholderText"/>
            </w:rPr>
            <w:t>[Title]</w:t>
          </w:r>
        </w:p>
      </w:docPartBody>
    </w:docPart>
    <w:docPart>
      <w:docPartPr>
        <w:name w:val="BB66FFAB458F469FA048BA6609043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9642-0136-4ED9-A099-135FE72230F3}"/>
      </w:docPartPr>
      <w:docPartBody>
        <w:p w:rsidR="00F33A66" w:rsidRDefault="002A604C" w:rsidP="002A604C">
          <w:pPr>
            <w:pStyle w:val="BB66FFAB458F469FA048BA6609043322"/>
          </w:pPr>
          <w:r w:rsidRPr="00557E3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4C"/>
    <w:rsid w:val="002A604C"/>
    <w:rsid w:val="00330B4D"/>
    <w:rsid w:val="006A33A3"/>
    <w:rsid w:val="007C77EC"/>
    <w:rsid w:val="00AC6AB2"/>
    <w:rsid w:val="00CC55A1"/>
    <w:rsid w:val="00D535FD"/>
    <w:rsid w:val="00EF04EE"/>
    <w:rsid w:val="00F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04C"/>
    <w:rPr>
      <w:color w:val="808080"/>
    </w:rPr>
  </w:style>
  <w:style w:type="paragraph" w:customStyle="1" w:styleId="BCF6104D0BDE4307BF71A8C51B0ECC6C">
    <w:name w:val="BCF6104D0BDE4307BF71A8C51B0ECC6C"/>
    <w:rsid w:val="002A604C"/>
  </w:style>
  <w:style w:type="paragraph" w:customStyle="1" w:styleId="BB66FFAB458F469FA048BA6609043322">
    <w:name w:val="BB66FFAB458F469FA048BA6609043322"/>
    <w:rsid w:val="002A6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Conventions</vt:lpstr>
    </vt:vector>
  </TitlesOfParts>
  <Company/>
  <LinksUpToDate>false</LinksUpToDate>
  <CharactersWithSpaces>6300</CharactersWithSpaces>
  <SharedDoc>false</SharedDoc>
  <HLinks>
    <vt:vector size="78" baseType="variant"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_Toc528675086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_Toc528675085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_Toc528675084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_Toc528675083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_Toc528675082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_Toc528675081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_Toc528675080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_Toc528675079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_Toc528675078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_Toc528675077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_Toc528675076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_Toc528675075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_Toc528675074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Conventions</dc:title>
  <dc:subject>C#, Onix Work</dc:subject>
  <dc:creator>Toan Ngo Chi</dc:creator>
  <cp:keywords/>
  <dc:description/>
  <cp:lastModifiedBy>Loc Dang Huynh Tuan</cp:lastModifiedBy>
  <cp:revision>2</cp:revision>
  <dcterms:created xsi:type="dcterms:W3CDTF">2018-10-30T11:16:00Z</dcterms:created>
  <dcterms:modified xsi:type="dcterms:W3CDTF">2018-10-30T11:16:00Z</dcterms:modified>
</cp:coreProperties>
</file>