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D20F" w14:textId="024057E7" w:rsidR="00CC28EA" w:rsidRDefault="00CC28EA" w:rsidP="00CC28EA">
      <w:pPr>
        <w:pStyle w:val="NormalWeb"/>
        <w:shd w:val="clear" w:color="auto" w:fill="FFFFFF"/>
        <w:spacing w:before="0" w:beforeAutospacing="0" w:after="0" w:afterAutospacing="0" w:line="360" w:lineRule="atLeast"/>
        <w:jc w:val="both"/>
        <w:rPr>
          <w:color w:val="000000"/>
          <w:sz w:val="21"/>
          <w:szCs w:val="21"/>
        </w:rPr>
      </w:pPr>
      <w:r>
        <w:rPr>
          <w:color w:val="000000"/>
          <w:sz w:val="21"/>
          <w:szCs w:val="21"/>
        </w:rPr>
        <w:t>Consider a sequence </w:t>
      </w:r>
      <w:r>
        <w:rPr>
          <w:rStyle w:val="mi"/>
          <w:rFonts w:ascii="MathJax_Math-italic" w:hAnsi="MathJax_Math-italic"/>
          <w:color w:val="000000"/>
          <w:sz w:val="27"/>
          <w:szCs w:val="27"/>
          <w:bdr w:val="none" w:sz="0" w:space="0" w:color="auto" w:frame="1"/>
        </w:rPr>
        <w:t>A</w:t>
      </w:r>
      <w:r>
        <w:rPr>
          <w:color w:val="000000"/>
          <w:sz w:val="21"/>
          <w:szCs w:val="21"/>
        </w:rPr>
        <w:t> of integers, containing </w:t>
      </w:r>
      <w:r>
        <w:rPr>
          <w:rStyle w:val="mi"/>
          <w:rFonts w:ascii="MathJax_Math-italic" w:hAnsi="MathJax_Math-italic"/>
          <w:color w:val="000000"/>
          <w:sz w:val="27"/>
          <w:szCs w:val="27"/>
          <w:bdr w:val="none" w:sz="0" w:space="0" w:color="auto" w:frame="1"/>
        </w:rPr>
        <w:t>N</w:t>
      </w:r>
      <w:r>
        <w:rPr>
          <w:color w:val="000000"/>
          <w:sz w:val="21"/>
          <w:szCs w:val="21"/>
        </w:rPr>
        <w:t> integers between </w:t>
      </w:r>
      <w:r>
        <w:rPr>
          <w:rStyle w:val="mn"/>
          <w:rFonts w:ascii="MathJax_Main" w:hAnsi="MathJax_Main"/>
          <w:color w:val="000000"/>
          <w:sz w:val="27"/>
          <w:szCs w:val="27"/>
          <w:bdr w:val="none" w:sz="0" w:space="0" w:color="auto" w:frame="1"/>
        </w:rPr>
        <w:t>1</w:t>
      </w:r>
      <w:r>
        <w:rPr>
          <w:color w:val="000000"/>
          <w:sz w:val="21"/>
          <w:szCs w:val="21"/>
        </w:rPr>
        <w:t> and </w:t>
      </w:r>
      <w:r>
        <w:rPr>
          <w:rStyle w:val="mi"/>
          <w:rFonts w:ascii="MathJax_Math-italic" w:hAnsi="MathJax_Math-italic"/>
          <w:color w:val="000000"/>
          <w:sz w:val="27"/>
          <w:szCs w:val="27"/>
          <w:bdr w:val="none" w:sz="0" w:space="0" w:color="auto" w:frame="1"/>
        </w:rPr>
        <w:t>N</w:t>
      </w:r>
      <w:r>
        <w:rPr>
          <w:color w:val="000000"/>
          <w:sz w:val="21"/>
          <w:szCs w:val="21"/>
        </w:rPr>
        <w:t>. Each integer appears exactly once in the sequence.</w:t>
      </w:r>
    </w:p>
    <w:p w14:paraId="1FE23F7A" w14:textId="5CFE0F26" w:rsidR="00CC28EA" w:rsidRDefault="00CC28EA" w:rsidP="00CC28EA">
      <w:pPr>
        <w:pStyle w:val="NormalWeb"/>
        <w:shd w:val="clear" w:color="auto" w:fill="FFFFFF"/>
        <w:spacing w:before="0" w:beforeAutospacing="0" w:after="0" w:afterAutospacing="0" w:line="360" w:lineRule="atLeast"/>
        <w:jc w:val="both"/>
        <w:rPr>
          <w:color w:val="000000"/>
          <w:sz w:val="21"/>
          <w:szCs w:val="21"/>
        </w:rPr>
      </w:pPr>
      <w:r>
        <w:rPr>
          <w:color w:val="000000"/>
          <w:sz w:val="21"/>
          <w:szCs w:val="21"/>
        </w:rPr>
        <w:t>A subsequence of </w:t>
      </w:r>
      <w:r>
        <w:rPr>
          <w:rStyle w:val="mi"/>
          <w:rFonts w:ascii="MathJax_Math-italic" w:hAnsi="MathJax_Math-italic"/>
          <w:color w:val="000000"/>
          <w:sz w:val="27"/>
          <w:szCs w:val="27"/>
          <w:bdr w:val="none" w:sz="0" w:space="0" w:color="auto" w:frame="1"/>
        </w:rPr>
        <w:t>A</w:t>
      </w:r>
      <w:r>
        <w:rPr>
          <w:color w:val="000000"/>
          <w:sz w:val="21"/>
          <w:szCs w:val="21"/>
        </w:rPr>
        <w:t> is a sequence obtained by removing some (possibly none) numbers from the beginning of </w:t>
      </w:r>
      <w:r>
        <w:rPr>
          <w:rStyle w:val="mi"/>
          <w:rFonts w:ascii="MathJax_Math-italic" w:hAnsi="MathJax_Math-italic"/>
          <w:color w:val="000000"/>
          <w:sz w:val="27"/>
          <w:szCs w:val="27"/>
          <w:bdr w:val="none" w:sz="0" w:space="0" w:color="auto" w:frame="1"/>
        </w:rPr>
        <w:t>A</w:t>
      </w:r>
      <w:r>
        <w:rPr>
          <w:color w:val="000000"/>
          <w:sz w:val="21"/>
          <w:szCs w:val="21"/>
        </w:rPr>
        <w:t>, and then from the end of </w:t>
      </w:r>
      <w:r>
        <w:rPr>
          <w:rStyle w:val="mi"/>
          <w:rFonts w:ascii="MathJax_Math-italic" w:hAnsi="MathJax_Math-italic"/>
          <w:color w:val="000000"/>
          <w:sz w:val="27"/>
          <w:szCs w:val="27"/>
          <w:bdr w:val="none" w:sz="0" w:space="0" w:color="auto" w:frame="1"/>
        </w:rPr>
        <w:t>A</w:t>
      </w:r>
      <w:r>
        <w:rPr>
          <w:color w:val="000000"/>
          <w:sz w:val="21"/>
          <w:szCs w:val="21"/>
        </w:rPr>
        <w:t>.</w:t>
      </w:r>
    </w:p>
    <w:p w14:paraId="45A9DD5F" w14:textId="428C9BD0" w:rsidR="00CC28EA" w:rsidRDefault="00CC28EA" w:rsidP="00CC28EA">
      <w:pPr>
        <w:pStyle w:val="NormalWeb"/>
        <w:shd w:val="clear" w:color="auto" w:fill="FFFFFF"/>
        <w:spacing w:before="0" w:beforeAutospacing="0" w:after="0" w:afterAutospacing="0" w:line="360" w:lineRule="atLeast"/>
        <w:jc w:val="both"/>
        <w:rPr>
          <w:color w:val="000000"/>
          <w:sz w:val="21"/>
          <w:szCs w:val="21"/>
        </w:rPr>
      </w:pPr>
      <w:r>
        <w:rPr>
          <w:color w:val="000000"/>
          <w:sz w:val="21"/>
          <w:szCs w:val="21"/>
        </w:rPr>
        <w:t>Calculate how many different subsequences of </w:t>
      </w:r>
      <w:r>
        <w:rPr>
          <w:rStyle w:val="mi"/>
          <w:rFonts w:ascii="MathJax_Math-italic" w:hAnsi="MathJax_Math-italic"/>
          <w:color w:val="000000"/>
          <w:sz w:val="27"/>
          <w:szCs w:val="27"/>
          <w:bdr w:val="none" w:sz="0" w:space="0" w:color="auto" w:frame="1"/>
        </w:rPr>
        <w:t>A</w:t>
      </w:r>
      <w:r>
        <w:rPr>
          <w:color w:val="000000"/>
          <w:sz w:val="21"/>
          <w:szCs w:val="21"/>
        </w:rPr>
        <w:t> of </w:t>
      </w:r>
      <w:r>
        <w:rPr>
          <w:b/>
          <w:bCs/>
          <w:color w:val="000000"/>
          <w:sz w:val="21"/>
          <w:szCs w:val="21"/>
        </w:rPr>
        <w:t>odd</w:t>
      </w:r>
      <w:r>
        <w:rPr>
          <w:color w:val="000000"/>
          <w:sz w:val="21"/>
          <w:szCs w:val="21"/>
        </w:rPr>
        <w:t> length have their median equal to </w:t>
      </w:r>
      <w:r>
        <w:rPr>
          <w:rStyle w:val="mi"/>
          <w:rFonts w:ascii="MathJax_Math-italic" w:hAnsi="MathJax_Math-italic"/>
          <w:color w:val="000000"/>
          <w:sz w:val="27"/>
          <w:szCs w:val="27"/>
          <w:bdr w:val="none" w:sz="0" w:space="0" w:color="auto" w:frame="1"/>
        </w:rPr>
        <w:t>B</w:t>
      </w:r>
      <w:r>
        <w:rPr>
          <w:color w:val="000000"/>
          <w:sz w:val="21"/>
          <w:szCs w:val="21"/>
        </w:rPr>
        <w:t>. The median of a sequence is the element in the middle of the sequence after it is sorted. For example, the median of the sequence </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5</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1</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3</w:t>
      </w:r>
      <w:r>
        <w:rPr>
          <w:rStyle w:val="mo"/>
          <w:rFonts w:ascii="MathJax_Main" w:hAnsi="MathJax_Main"/>
          <w:color w:val="000000"/>
          <w:sz w:val="27"/>
          <w:szCs w:val="27"/>
          <w:bdr w:val="none" w:sz="0" w:space="0" w:color="auto" w:frame="1"/>
        </w:rPr>
        <w:t>)</w:t>
      </w:r>
      <w:bookmarkStart w:id="0" w:name="_GoBack"/>
      <w:bookmarkEnd w:id="0"/>
      <w:r>
        <w:rPr>
          <w:color w:val="000000"/>
          <w:sz w:val="21"/>
          <w:szCs w:val="21"/>
        </w:rPr>
        <w:t> is </w:t>
      </w:r>
      <w:r>
        <w:rPr>
          <w:rStyle w:val="mn"/>
          <w:rFonts w:ascii="MathJax_Main" w:hAnsi="MathJax_Main"/>
          <w:color w:val="000000"/>
          <w:sz w:val="27"/>
          <w:szCs w:val="27"/>
          <w:bdr w:val="none" w:sz="0" w:space="0" w:color="auto" w:frame="1"/>
        </w:rPr>
        <w:t>3</w:t>
      </w:r>
      <w:r>
        <w:rPr>
          <w:color w:val="000000"/>
          <w:sz w:val="21"/>
          <w:szCs w:val="21"/>
        </w:rPr>
        <w:t>.</w:t>
      </w:r>
    </w:p>
    <w:p w14:paraId="654431DD" w14:textId="7286ABCD" w:rsidR="0079648C" w:rsidRDefault="00CC28EA">
      <w:r>
        <w:br/>
      </w:r>
      <w:r>
        <w:br/>
      </w:r>
      <w:r>
        <w:rPr>
          <w:rFonts w:ascii="Arial" w:hAnsi="Arial" w:cs="Arial"/>
          <w:color w:val="212121"/>
          <w:shd w:val="clear" w:color="auto" w:fill="FFFFFF"/>
        </w:rPr>
        <w:t>Xem xét một chuỗi A số nguyên, chứa N số nguyên từ 1 đến N. Mỗi số nguyên xuất hiện chính xác một lần trong chuỗi. Một chuỗi A là một chuỗi có được bằng cách loại bỏ một số (có thể không có) số từ đầu A, và sau đó từ cuối A. Tính toán bao nhiêu chuỗi khác nhau của A có chiều dài lẻ có giá trị trung vị bằng B. Số trung bình của một chuỗi là phần tử ở giữa chuỗi sau khi được sắp xếp. Ví dụ, trung bình của chuỗi (5,1,3) là 3.</w:t>
      </w:r>
    </w:p>
    <w:sectPr w:rsidR="0079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8"/>
    <w:rsid w:val="00393848"/>
    <w:rsid w:val="004A748F"/>
    <w:rsid w:val="0079648C"/>
    <w:rsid w:val="00CC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6C3E"/>
  <w15:chartTrackingRefBased/>
  <w15:docId w15:val="{CF37D132-3279-4013-8458-BF610A3B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C28EA"/>
  </w:style>
  <w:style w:type="character" w:customStyle="1" w:styleId="mjxassistivemathml">
    <w:name w:val="mjx_assistive_mathml"/>
    <w:basedOn w:val="DefaultParagraphFont"/>
    <w:rsid w:val="00CC28EA"/>
  </w:style>
  <w:style w:type="character" w:customStyle="1" w:styleId="mn">
    <w:name w:val="mn"/>
    <w:basedOn w:val="DefaultParagraphFont"/>
    <w:rsid w:val="00CC28EA"/>
  </w:style>
  <w:style w:type="character" w:customStyle="1" w:styleId="mo">
    <w:name w:val="mo"/>
    <w:basedOn w:val="DefaultParagraphFont"/>
    <w:rsid w:val="00CC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0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3</cp:revision>
  <dcterms:created xsi:type="dcterms:W3CDTF">2018-11-07T12:30:00Z</dcterms:created>
  <dcterms:modified xsi:type="dcterms:W3CDTF">2018-11-07T12:32:00Z</dcterms:modified>
</cp:coreProperties>
</file>