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B4FE7" w14:textId="77777777" w:rsidR="00140D25" w:rsidRPr="00140D25" w:rsidRDefault="00140D25" w:rsidP="00140D25">
      <w:pPr>
        <w:shd w:val="clear" w:color="auto" w:fill="FFFFFF"/>
        <w:spacing w:after="150" w:line="240" w:lineRule="auto"/>
        <w:jc w:val="center"/>
        <w:outlineLvl w:val="1"/>
        <w:rPr>
          <w:rFonts w:ascii="Helvetica" w:eastAsia="Times New Roman" w:hAnsi="Helvetica" w:cs="Helvetica"/>
          <w:color w:val="333333"/>
          <w:sz w:val="45"/>
          <w:szCs w:val="45"/>
        </w:rPr>
      </w:pPr>
      <w:r w:rsidRPr="00140D25">
        <w:rPr>
          <w:rFonts w:ascii="Helvetica" w:eastAsia="Times New Roman" w:hAnsi="Helvetica" w:cs="Helvetica"/>
          <w:color w:val="333333"/>
          <w:sz w:val="45"/>
          <w:szCs w:val="45"/>
        </w:rPr>
        <w:t>CWC2015 - CWC-2015</w:t>
      </w:r>
    </w:p>
    <w:p w14:paraId="62D53EE9" w14:textId="472E5AC2" w:rsidR="00140D25" w:rsidRPr="00140D25" w:rsidRDefault="00140D25" w:rsidP="00140D25">
      <w:pPr>
        <w:shd w:val="clear" w:color="auto" w:fill="FFFFFF"/>
        <w:spacing w:after="0" w:line="240" w:lineRule="auto"/>
        <w:jc w:val="center"/>
        <w:rPr>
          <w:rFonts w:ascii="Helvetica" w:eastAsia="Times New Roman" w:hAnsi="Helvetica" w:cs="Helvetica"/>
          <w:color w:val="555555"/>
          <w:sz w:val="21"/>
          <w:szCs w:val="21"/>
        </w:rPr>
      </w:pPr>
    </w:p>
    <w:p w14:paraId="29DB635D" w14:textId="77777777" w:rsidR="00140D25" w:rsidRPr="00140D25" w:rsidRDefault="00140D25" w:rsidP="00140D25">
      <w:pPr>
        <w:spacing w:after="0" w:line="240" w:lineRule="auto"/>
        <w:rPr>
          <w:rFonts w:ascii="Times New Roman" w:eastAsia="Times New Roman" w:hAnsi="Times New Roman" w:cs="Times New Roman"/>
          <w:sz w:val="24"/>
          <w:szCs w:val="24"/>
        </w:rPr>
      </w:pPr>
    </w:p>
    <w:p w14:paraId="607F9DC8"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World Cup cricket của nó năm 2015. Huấn luyện viên đội Bangladesh Chandika Hathurusesha muốn chọn sự kết hợp đội tốt nhất cho World Cup. Nhưng có rất nhiều lựa chọn, bởi vì có rất nhiều người chơi đủ điều kiện và kinh nghiệm. Vì vậy, anh ấy lên kế hoạch một vài bước để chọn kết hợp nhóm tốt nhất. Bước đầu tiên là, anh chia N người chơi thành hai nhóm sao cho mỗi nhóm có cùng số lượng người chơi. Và tổng số kinh nghiệm người chơi của cả hai nhóm sẽ giống nhau. Nhưng làm điều này anh thấy đó là một nhiệm vụ rấ</w:t>
      </w:r>
      <w:bookmarkStart w:id="0" w:name="_GoBack"/>
      <w:bookmarkEnd w:id="0"/>
      <w:r w:rsidRPr="00140D25">
        <w:rPr>
          <w:rFonts w:ascii="Helvetica" w:eastAsia="Times New Roman" w:hAnsi="Helvetica" w:cs="Helvetica"/>
          <w:color w:val="555555"/>
          <w:sz w:val="21"/>
          <w:szCs w:val="21"/>
        </w:rPr>
        <w:t>t khó khăn. Bây giờ Chandika Hathurusesha cần sự giúp đỡ của bạn. Anh ấy biết rằng bạn là một lập trình viên giỏi. Ông cho bạn danh sách N người chơi và kinh nghiệm. Bạn phải tìm hiểu, có thể làm bước đầu tiên này theo kế hoạch của mình.</w:t>
      </w:r>
    </w:p>
    <w:p w14:paraId="1AD4E7F0"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Đầu vào:</w:t>
      </w:r>
    </w:p>
    <w:p w14:paraId="74D29356"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Đầu vào bắt đầu bằng một số nguyên (T≤100). Mà biểu thị số lượng trường hợp thử nghiệm. Mỗi trường hợp thử nghiệm bắt đầu bằng một số nguyên (1≤N≤40) biểu thị số lượng người chơi trong danh sách. Sau đó, dòng tiếp theo sẽ là N số nguyên riêng biệt (1≤x≤1000000), đó là Trải nghiệm người chơi.</w:t>
      </w:r>
    </w:p>
    <w:p w14:paraId="4D6B5070"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Đầu ra:</w:t>
      </w:r>
    </w:p>
    <w:p w14:paraId="28F9BED1"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Đối với mỗi trường hợp, hãy in số trường hợp và nếu có thể, hãy in Có Có hoặc không thể in In Không.</w:t>
      </w:r>
    </w:p>
    <w:p w14:paraId="101A2182"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 </w:t>
      </w:r>
    </w:p>
    <w:p w14:paraId="558439F0"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Nhập mẫu: </w:t>
      </w:r>
      <w:r w:rsidRPr="00140D25">
        <w:rPr>
          <w:rFonts w:ascii="Helvetica" w:eastAsia="Times New Roman" w:hAnsi="Helvetica" w:cs="Helvetica"/>
          <w:color w:val="555555"/>
          <w:sz w:val="21"/>
          <w:szCs w:val="21"/>
        </w:rPr>
        <w:br/>
        <w:t>2 </w:t>
      </w:r>
      <w:r w:rsidRPr="00140D25">
        <w:rPr>
          <w:rFonts w:ascii="Helvetica" w:eastAsia="Times New Roman" w:hAnsi="Helvetica" w:cs="Helvetica"/>
          <w:color w:val="555555"/>
          <w:sz w:val="21"/>
          <w:szCs w:val="21"/>
        </w:rPr>
        <w:br/>
        <w:t>6 </w:t>
      </w:r>
      <w:r w:rsidRPr="00140D25">
        <w:rPr>
          <w:rFonts w:ascii="Helvetica" w:eastAsia="Times New Roman" w:hAnsi="Helvetica" w:cs="Helvetica"/>
          <w:color w:val="555555"/>
          <w:sz w:val="21"/>
          <w:szCs w:val="21"/>
        </w:rPr>
        <w:br/>
        <w:t>1 2 3 4 5 6 </w:t>
      </w:r>
      <w:r w:rsidRPr="00140D25">
        <w:rPr>
          <w:rFonts w:ascii="Helvetica" w:eastAsia="Times New Roman" w:hAnsi="Helvetica" w:cs="Helvetica"/>
          <w:color w:val="555555"/>
          <w:sz w:val="21"/>
          <w:szCs w:val="21"/>
        </w:rPr>
        <w:br/>
        <w:t>4 </w:t>
      </w:r>
      <w:r w:rsidRPr="00140D25">
        <w:rPr>
          <w:rFonts w:ascii="Helvetica" w:eastAsia="Times New Roman" w:hAnsi="Helvetica" w:cs="Helvetica"/>
          <w:color w:val="555555"/>
          <w:sz w:val="21"/>
          <w:szCs w:val="21"/>
        </w:rPr>
        <w:br/>
        <w:t>2 3 4 5</w:t>
      </w:r>
    </w:p>
    <w:p w14:paraId="4CAF917D"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Đầu ra mẫu:</w:t>
      </w:r>
    </w:p>
    <w:p w14:paraId="066D586F" w14:textId="77777777" w:rsidR="00140D25" w:rsidRPr="00140D25" w:rsidRDefault="00140D25" w:rsidP="00140D25">
      <w:pPr>
        <w:shd w:val="clear" w:color="auto" w:fill="FFFFFF"/>
        <w:spacing w:after="150" w:line="240" w:lineRule="auto"/>
        <w:rPr>
          <w:rFonts w:ascii="Helvetica" w:eastAsia="Times New Roman" w:hAnsi="Helvetica" w:cs="Helvetica"/>
          <w:color w:val="555555"/>
          <w:sz w:val="21"/>
          <w:szCs w:val="21"/>
        </w:rPr>
      </w:pPr>
      <w:r w:rsidRPr="00140D25">
        <w:rPr>
          <w:rFonts w:ascii="Helvetica" w:eastAsia="Times New Roman" w:hAnsi="Helvetica" w:cs="Helvetica"/>
          <w:color w:val="555555"/>
          <w:sz w:val="21"/>
          <w:szCs w:val="21"/>
        </w:rPr>
        <w:t>Trường hợp 1: Không </w:t>
      </w:r>
      <w:r w:rsidRPr="00140D25">
        <w:rPr>
          <w:rFonts w:ascii="Helvetica" w:eastAsia="Times New Roman" w:hAnsi="Helvetica" w:cs="Helvetica"/>
          <w:color w:val="555555"/>
          <w:sz w:val="21"/>
          <w:szCs w:val="21"/>
        </w:rPr>
        <w:br/>
        <w:t>Trường hợp 2: Có </w:t>
      </w:r>
    </w:p>
    <w:p w14:paraId="48C8D43B" w14:textId="77777777" w:rsidR="00F824BB" w:rsidRDefault="00F824BB"/>
    <w:sectPr w:rsidR="00F82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3C"/>
    <w:rsid w:val="00140D25"/>
    <w:rsid w:val="00813F3C"/>
    <w:rsid w:val="00F8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3CA5"/>
  <w15:chartTrackingRefBased/>
  <w15:docId w15:val="{EE604AC9-FFA7-4075-81A6-83D419916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40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0D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0D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943450">
      <w:bodyDiv w:val="1"/>
      <w:marLeft w:val="0"/>
      <w:marRight w:val="0"/>
      <w:marTop w:val="0"/>
      <w:marBottom w:val="0"/>
      <w:divBdr>
        <w:top w:val="none" w:sz="0" w:space="0" w:color="auto"/>
        <w:left w:val="none" w:sz="0" w:space="0" w:color="auto"/>
        <w:bottom w:val="none" w:sz="0" w:space="0" w:color="auto"/>
        <w:right w:val="none" w:sz="0" w:space="0" w:color="auto"/>
      </w:divBdr>
      <w:divsChild>
        <w:div w:id="1345667179">
          <w:marLeft w:val="-225"/>
          <w:marRight w:val="-225"/>
          <w:marTop w:val="0"/>
          <w:marBottom w:val="0"/>
          <w:divBdr>
            <w:top w:val="none" w:sz="0" w:space="0" w:color="auto"/>
            <w:left w:val="none" w:sz="0" w:space="0" w:color="auto"/>
            <w:bottom w:val="none" w:sz="0" w:space="0" w:color="auto"/>
            <w:right w:val="none" w:sz="0" w:space="0" w:color="auto"/>
          </w:divBdr>
        </w:div>
        <w:div w:id="1603145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reflect45</dc:creator>
  <cp:keywords/>
  <dc:description/>
  <cp:lastModifiedBy>reflect45</cp:lastModifiedBy>
  <cp:revision>2</cp:revision>
  <dcterms:created xsi:type="dcterms:W3CDTF">2019-01-01T03:02:00Z</dcterms:created>
  <dcterms:modified xsi:type="dcterms:W3CDTF">2019-01-01T03:03:00Z</dcterms:modified>
</cp:coreProperties>
</file>